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CBDD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7DF">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78C1A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057DF">
              <w:rPr>
                <w:rFonts w:hint="eastAsia"/>
                <w:color w:val="auto"/>
                <w:sz w:val="32"/>
                <w:szCs w:val="32"/>
              </w:rPr>
              <w:t>脳腫瘍覚醒下マッピング加算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D7D5E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57DF">
              <w:rPr>
                <w:rFonts w:hAnsi="Times New Roman" w:cs="Times New Roman" w:hint="eastAsia"/>
                <w:spacing w:val="4"/>
                <w:sz w:val="20"/>
                <w:szCs w:val="20"/>
              </w:rPr>
              <w:t>2-323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057DF"/>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E7177"/>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64A89FAB-85CA-4B1F-8570-E32F19618B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528600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