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15D1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6CCB">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A3FD551" w14:textId="77777777" w:rsidR="00226241" w:rsidRDefault="006421D2" w:rsidP="00226241">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A6CCB">
              <w:rPr>
                <w:rFonts w:hint="eastAsia"/>
                <w:color w:val="auto"/>
                <w:sz w:val="32"/>
                <w:szCs w:val="32"/>
              </w:rPr>
              <w:t>乳癌センチネルリンパ節生検加算２及びセンチネル</w:t>
            </w:r>
          </w:p>
          <w:p w14:paraId="334CCCFC" w14:textId="77777777" w:rsidR="00226241" w:rsidRDefault="009A6CCB" w:rsidP="00226241">
            <w:pPr>
              <w:kinsoku w:val="0"/>
              <w:autoSpaceDE w:val="0"/>
              <w:autoSpaceDN w:val="0"/>
              <w:spacing w:line="464" w:lineRule="exact"/>
              <w:ind w:firstLineChars="100" w:firstLine="330"/>
              <w:rPr>
                <w:color w:val="auto"/>
                <w:sz w:val="32"/>
                <w:szCs w:val="32"/>
              </w:rPr>
            </w:pPr>
            <w:r>
              <w:rPr>
                <w:rFonts w:hint="eastAsia"/>
                <w:color w:val="auto"/>
                <w:sz w:val="32"/>
                <w:szCs w:val="32"/>
              </w:rPr>
              <w:t>リンパ節生検（単独）（乳癌センチネルリンパ節</w:t>
            </w:r>
          </w:p>
          <w:p w14:paraId="04A4D321" w14:textId="0E6E29F8" w:rsidR="006421D2" w:rsidRDefault="009A6CCB" w:rsidP="00226241">
            <w:pPr>
              <w:kinsoku w:val="0"/>
              <w:autoSpaceDE w:val="0"/>
              <w:autoSpaceDN w:val="0"/>
              <w:spacing w:line="464" w:lineRule="exact"/>
              <w:ind w:firstLineChars="100" w:firstLine="330"/>
            </w:pPr>
            <w:r>
              <w:rPr>
                <w:rFonts w:hint="eastAsia"/>
                <w:color w:val="auto"/>
                <w:sz w:val="32"/>
                <w:szCs w:val="32"/>
              </w:rPr>
              <w:t>生検加算２）</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749601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6CCB">
              <w:rPr>
                <w:rFonts w:hAnsi="Times New Roman" w:cs="Times New Roman" w:hint="eastAsia"/>
                <w:spacing w:val="4"/>
                <w:sz w:val="20"/>
                <w:szCs w:val="20"/>
              </w:rPr>
              <w:t>2-370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9CD9" w14:textId="77777777" w:rsidR="007F739D" w:rsidRDefault="007F739D">
      <w:r>
        <w:separator/>
      </w:r>
    </w:p>
  </w:endnote>
  <w:endnote w:type="continuationSeparator" w:id="0">
    <w:p w14:paraId="14A917F6" w14:textId="77777777" w:rsidR="007F739D" w:rsidRDefault="007F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A300" w14:textId="77777777" w:rsidR="007F739D" w:rsidRDefault="007F739D">
      <w:r>
        <w:rPr>
          <w:rFonts w:hAnsi="Times New Roman" w:cs="Times New Roman"/>
          <w:color w:val="auto"/>
          <w:sz w:val="2"/>
          <w:szCs w:val="2"/>
        </w:rPr>
        <w:continuationSeparator/>
      </w:r>
    </w:p>
  </w:footnote>
  <w:footnote w:type="continuationSeparator" w:id="0">
    <w:p w14:paraId="4825254E" w14:textId="77777777" w:rsidR="007F739D" w:rsidRDefault="007F7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90452"/>
    <w:rsid w:val="001A5304"/>
    <w:rsid w:val="001C2931"/>
    <w:rsid w:val="001D35FA"/>
    <w:rsid w:val="001E431E"/>
    <w:rsid w:val="001F5B58"/>
    <w:rsid w:val="002000AE"/>
    <w:rsid w:val="00226241"/>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13B75"/>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7F739D"/>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A6CCB"/>
    <w:rsid w:val="009C2760"/>
    <w:rsid w:val="009F49A7"/>
    <w:rsid w:val="009F51C8"/>
    <w:rsid w:val="00A036F0"/>
    <w:rsid w:val="00A05C75"/>
    <w:rsid w:val="00A921CB"/>
    <w:rsid w:val="00AA7443"/>
    <w:rsid w:val="00AC3C05"/>
    <w:rsid w:val="00AE24C8"/>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FCC7D308-CA29-4CE1-8A3E-4E1BCC41FE93}"/>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2026-03-16T01:23:00Z</dcterms:created>
  <dcterms:modified xsi:type="dcterms:W3CDTF">2026-03-16T05:59:00Z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