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1952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1BDF">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E08">
              <w:rPr>
                <w:rFonts w:hAnsi="Times New Roman" w:hint="eastAsia"/>
                <w:color w:val="auto"/>
                <w:spacing w:val="37"/>
                <w:fitText w:val="1000" w:id="-1025251840"/>
              </w:rPr>
              <w:t>電話番</w:t>
            </w:r>
            <w:r w:rsidRPr="00901E08">
              <w:rPr>
                <w:rFonts w:hAnsi="Times New Roman" w:hint="eastAsia"/>
                <w:color w:val="auto"/>
                <w:spacing w:val="9"/>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4E55142F" w14:textId="77777777" w:rsidR="00260881" w:rsidRDefault="006421D2" w:rsidP="00034BF8">
            <w:pPr>
              <w:kinsoku w:val="0"/>
              <w:autoSpaceDE w:val="0"/>
              <w:autoSpaceDN w:val="0"/>
              <w:spacing w:line="464" w:lineRule="exact"/>
            </w:pPr>
            <w:r w:rsidRPr="009133F1">
              <w:rPr>
                <w:rFonts w:hint="eastAsia"/>
                <w:sz w:val="28"/>
                <w:szCs w:val="28"/>
              </w:rPr>
              <w:t>［</w:t>
            </w:r>
            <w:r w:rsidR="005762BB" w:rsidRPr="009133F1">
              <w:rPr>
                <w:rFonts w:hint="eastAsia"/>
                <w:color w:val="auto"/>
                <w:sz w:val="28"/>
                <w:szCs w:val="28"/>
              </w:rPr>
              <w:t xml:space="preserve"> </w:t>
            </w:r>
            <w:r w:rsidR="00EB1BDF" w:rsidRPr="009133F1">
              <w:rPr>
                <w:rFonts w:hint="eastAsia"/>
                <w:color w:val="auto"/>
                <w:sz w:val="28"/>
                <w:szCs w:val="28"/>
              </w:rPr>
              <w:t>経皮的冠動脈形成術（特殊カテーテルによるもの）</w:t>
            </w:r>
            <w:r w:rsidR="009133F1" w:rsidRPr="009133F1">
              <w:rPr>
                <w:rFonts w:hint="eastAsia"/>
                <w:sz w:val="28"/>
                <w:szCs w:val="28"/>
              </w:rPr>
              <w:t>］</w:t>
            </w:r>
          </w:p>
          <w:p w14:paraId="1C04B32E" w14:textId="77777777" w:rsidR="00260881" w:rsidRDefault="009133F1" w:rsidP="00260881">
            <w:pPr>
              <w:kinsoku w:val="0"/>
              <w:autoSpaceDE w:val="0"/>
              <w:autoSpaceDN w:val="0"/>
              <w:spacing w:line="464" w:lineRule="exact"/>
              <w:ind w:firstLineChars="100" w:firstLine="200"/>
            </w:pPr>
            <w:r>
              <w:rPr>
                <w:rFonts w:hint="eastAsia"/>
              </w:rPr>
              <w:t>の施設基準に係る届出</w:t>
            </w:r>
          </w:p>
          <w:p w14:paraId="78A4FB74" w14:textId="291D0F63" w:rsidR="009133F1" w:rsidRPr="00260881" w:rsidRDefault="00901E08" w:rsidP="00260881">
            <w:pPr>
              <w:kinsoku w:val="0"/>
              <w:autoSpaceDE w:val="0"/>
              <w:autoSpaceDN w:val="0"/>
              <w:spacing w:line="464" w:lineRule="exact"/>
              <w:ind w:firstLine="230"/>
              <w:rPr>
                <w:sz w:val="22"/>
                <w:szCs w:val="22"/>
              </w:rPr>
            </w:pPr>
            <w:r w:rsidRPr="006A7F1A">
              <w:rPr>
                <w:noProof/>
                <w:sz w:val="21"/>
                <w:szCs w:val="21"/>
              </w:rPr>
              <mc:AlternateContent>
                <mc:Choice Requires="wps">
                  <w:drawing>
                    <wp:anchor distT="0" distB="0" distL="114300" distR="114300" simplePos="0" relativeHeight="251659776" behindDoc="0" locked="0" layoutInCell="1" allowOverlap="1" wp14:anchorId="5AE40A14" wp14:editId="360E012B">
                      <wp:simplePos x="0" y="0"/>
                      <wp:positionH relativeFrom="column">
                        <wp:posOffset>28419</wp:posOffset>
                      </wp:positionH>
                      <wp:positionV relativeFrom="paragraph">
                        <wp:posOffset>45374</wp:posOffset>
                      </wp:positionV>
                      <wp:extent cx="5067300" cy="904875"/>
                      <wp:effectExtent l="0" t="0" r="19050" b="28575"/>
                      <wp:wrapNone/>
                      <wp:docPr id="72324475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904875"/>
                              </a:xfrm>
                              <a:prstGeom prst="bracketPair">
                                <a:avLst>
                                  <a:gd name="adj" fmla="val 10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B9F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25pt;margin-top:3.55pt;width:399pt;height:7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" adj="2358">
                      <v:textbox inset="5.85pt,.7pt,5.85pt,.7pt"/>
                    </v:shape>
                  </w:pict>
                </mc:Fallback>
              </mc:AlternateContent>
            </w:r>
            <w:r w:rsidR="00260881" w:rsidRPr="00260881">
              <w:rPr>
                <w:rFonts w:hint="eastAsia"/>
                <w:sz w:val="22"/>
                <w:szCs w:val="22"/>
              </w:rPr>
              <w:t>・</w:t>
            </w:r>
            <w:r w:rsidR="00260881">
              <w:rPr>
                <w:rFonts w:hint="eastAsia"/>
                <w:sz w:val="22"/>
                <w:szCs w:val="22"/>
              </w:rPr>
              <w:t xml:space="preserve">　</w:t>
            </w:r>
            <w:r w:rsidR="00EB1BDF" w:rsidRPr="00260881">
              <w:rPr>
                <w:rFonts w:hint="eastAsia"/>
                <w:sz w:val="22"/>
                <w:szCs w:val="22"/>
              </w:rPr>
              <w:t>高速回転式経皮経管アテレクトミーカテーテルによるもの</w:t>
            </w:r>
          </w:p>
          <w:p w14:paraId="72937999" w14:textId="578D49B9" w:rsidR="009133F1" w:rsidRPr="00260881" w:rsidRDefault="00260881" w:rsidP="00260881">
            <w:pPr>
              <w:kinsoku w:val="0"/>
              <w:autoSpaceDE w:val="0"/>
              <w:autoSpaceDN w:val="0"/>
              <w:spacing w:line="464" w:lineRule="exact"/>
              <w:ind w:firstLine="230"/>
              <w:rPr>
                <w:sz w:val="22"/>
                <w:szCs w:val="22"/>
              </w:rPr>
            </w:pPr>
            <w:r w:rsidRPr="00260881">
              <w:rPr>
                <w:rFonts w:hint="eastAsia"/>
                <w:sz w:val="22"/>
                <w:szCs w:val="22"/>
              </w:rPr>
              <w:t>・</w:t>
            </w:r>
            <w:r>
              <w:rPr>
                <w:rFonts w:hint="eastAsia"/>
                <w:sz w:val="22"/>
                <w:szCs w:val="22"/>
              </w:rPr>
              <w:t xml:space="preserve">　</w:t>
            </w:r>
            <w:r w:rsidR="00EB1BDF" w:rsidRPr="00260881">
              <w:rPr>
                <w:rFonts w:hint="eastAsia"/>
                <w:sz w:val="22"/>
                <w:szCs w:val="22"/>
              </w:rPr>
              <w:t xml:space="preserve">エキシマレーザー血管形成用カテーテルによるもの　</w:t>
            </w:r>
          </w:p>
          <w:p w14:paraId="36E50B60" w14:textId="5BC7EC5E" w:rsidR="006421D2" w:rsidRPr="00260881" w:rsidRDefault="00260881" w:rsidP="00260881">
            <w:pPr>
              <w:kinsoku w:val="0"/>
              <w:autoSpaceDE w:val="0"/>
              <w:autoSpaceDN w:val="0"/>
              <w:spacing w:line="464" w:lineRule="exact"/>
              <w:ind w:left="230"/>
              <w:rPr>
                <w:sz w:val="32"/>
                <w:szCs w:val="32"/>
              </w:rPr>
            </w:pPr>
            <w:r>
              <w:rPr>
                <w:rFonts w:hint="eastAsia"/>
                <w:sz w:val="22"/>
                <w:szCs w:val="22"/>
              </w:rPr>
              <w:t xml:space="preserve">・　</w:t>
            </w:r>
            <w:r w:rsidR="00EB1BDF" w:rsidRPr="00260881">
              <w:rPr>
                <w:rFonts w:hint="eastAsia"/>
                <w:sz w:val="22"/>
                <w:szCs w:val="22"/>
              </w:rPr>
              <w:t>アテローム切除アブレーション式血管形成術用カテーテルによるもの</w:t>
            </w:r>
          </w:p>
          <w:p w14:paraId="62F01AEF" w14:textId="7DE9357A" w:rsidR="002B1262" w:rsidRPr="002B1262" w:rsidRDefault="00487E46" w:rsidP="00A007C2">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30461D44" w14:textId="03CC1627"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1BDF">
              <w:rPr>
                <w:rFonts w:hAnsi="Times New Roman" w:cs="Times New Roman" w:hint="eastAsia"/>
                <w:spacing w:val="4"/>
                <w:sz w:val="20"/>
                <w:szCs w:val="20"/>
              </w:rPr>
              <w:t>2-391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2D1"/>
    <w:multiLevelType w:val="hybridMultilevel"/>
    <w:tmpl w:val="9EA0E2E8"/>
    <w:lvl w:ilvl="0" w:tplc="84AAF54A">
      <w:numFmt w:val="bullet"/>
      <w:lvlText w:val="・"/>
      <w:lvlJc w:val="left"/>
      <w:pPr>
        <w:ind w:left="590" w:hanging="360"/>
      </w:pPr>
      <w:rPr>
        <w:rFonts w:ascii="ＭＳ ゴシック" w:eastAsia="ＭＳ ゴシック" w:hAnsi="ＭＳ ゴシック" w:cs="ＭＳ ゴシック"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1" w15:restartNumberingAfterBreak="0">
    <w:nsid w:val="0F7E192B"/>
    <w:multiLevelType w:val="hybridMultilevel"/>
    <w:tmpl w:val="1CB6B3AE"/>
    <w:lvl w:ilvl="0" w:tplc="7640DE64">
      <w:numFmt w:val="bullet"/>
      <w:lvlText w:val="・"/>
      <w:lvlJc w:val="left"/>
      <w:pPr>
        <w:ind w:left="590" w:hanging="360"/>
      </w:pPr>
      <w:rPr>
        <w:rFonts w:ascii="ＭＳ ゴシック" w:eastAsia="ＭＳ ゴシック" w:hAnsi="ＭＳ ゴシック" w:cs="ＭＳ ゴシック"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2" w15:restartNumberingAfterBreak="0">
    <w:nsid w:val="799C23F6"/>
    <w:multiLevelType w:val="hybridMultilevel"/>
    <w:tmpl w:val="DAC09FDC"/>
    <w:lvl w:ilvl="0" w:tplc="E6329DDE">
      <w:numFmt w:val="bullet"/>
      <w:lvlText w:val="・"/>
      <w:lvlJc w:val="left"/>
      <w:pPr>
        <w:ind w:left="590" w:hanging="360"/>
      </w:pPr>
      <w:rPr>
        <w:rFonts w:ascii="ＭＳ ゴシック" w:eastAsia="ＭＳ ゴシック" w:hAnsi="ＭＳ ゴシック" w:cs="ＭＳ ゴシック"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num w:numId="1" w16cid:durableId="581179384">
    <w:abstractNumId w:val="1"/>
  </w:num>
  <w:num w:numId="2" w16cid:durableId="1605652600">
    <w:abstractNumId w:val="0"/>
  </w:num>
  <w:num w:numId="3" w16cid:durableId="2067530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34BF8"/>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0881"/>
    <w:rsid w:val="00262290"/>
    <w:rsid w:val="00264B77"/>
    <w:rsid w:val="002977FD"/>
    <w:rsid w:val="002B1262"/>
    <w:rsid w:val="00322BCF"/>
    <w:rsid w:val="0035324B"/>
    <w:rsid w:val="003859F6"/>
    <w:rsid w:val="003B4F46"/>
    <w:rsid w:val="003C2917"/>
    <w:rsid w:val="003F3DFA"/>
    <w:rsid w:val="004001CF"/>
    <w:rsid w:val="00426BCD"/>
    <w:rsid w:val="00432D89"/>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009A1"/>
    <w:rsid w:val="00640199"/>
    <w:rsid w:val="006421D2"/>
    <w:rsid w:val="0064371D"/>
    <w:rsid w:val="00657CD8"/>
    <w:rsid w:val="00686E43"/>
    <w:rsid w:val="00694348"/>
    <w:rsid w:val="006A789C"/>
    <w:rsid w:val="006C7999"/>
    <w:rsid w:val="006D0993"/>
    <w:rsid w:val="00727555"/>
    <w:rsid w:val="0073724F"/>
    <w:rsid w:val="007466B8"/>
    <w:rsid w:val="00762155"/>
    <w:rsid w:val="0077773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01E08"/>
    <w:rsid w:val="009133F1"/>
    <w:rsid w:val="0091577E"/>
    <w:rsid w:val="0095578D"/>
    <w:rsid w:val="009C2760"/>
    <w:rsid w:val="009E44C9"/>
    <w:rsid w:val="009F49A7"/>
    <w:rsid w:val="009F51C8"/>
    <w:rsid w:val="00A007C2"/>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B1BDF"/>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paragraph" w:styleId="a9">
    <w:name w:val="List Paragraph"/>
    <w:basedOn w:val="a"/>
    <w:uiPriority w:val="34"/>
    <w:qFormat/>
    <w:rsid w:val="002608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2.xml><?xml version="1.0" encoding="utf-8"?>
<ds:datastoreItem xmlns:ds="http://schemas.openxmlformats.org/officeDocument/2006/customXml" ds:itemID="{3DC0CEFF-C9EE-43DD-B951-0F95A151C137}"/>
</file>

<file path=customXml/itemProps3.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284</Characters>
  <Application>Microsoft Office Word</Application>
  <DocSecurity>0</DocSecurity>
  <Lines>2</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