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751E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5B6A">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C097C3" w14:textId="77777777" w:rsidR="00F86D8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35B6A">
              <w:rPr>
                <w:rFonts w:hint="eastAsia"/>
                <w:color w:val="auto"/>
                <w:sz w:val="32"/>
                <w:szCs w:val="32"/>
              </w:rPr>
              <w:t>両心室ペースメーカー移植術（経静脈電極の</w:t>
            </w:r>
          </w:p>
          <w:p w14:paraId="41E7B645" w14:textId="77777777" w:rsidR="00F86D84" w:rsidRDefault="00035B6A" w:rsidP="001242AD">
            <w:pPr>
              <w:kinsoku w:val="0"/>
              <w:autoSpaceDE w:val="0"/>
              <w:autoSpaceDN w:val="0"/>
              <w:spacing w:line="464" w:lineRule="exact"/>
              <w:ind w:firstLineChars="112" w:firstLine="370"/>
              <w:rPr>
                <w:color w:val="auto"/>
                <w:sz w:val="32"/>
                <w:szCs w:val="32"/>
              </w:rPr>
            </w:pPr>
            <w:r>
              <w:rPr>
                <w:rFonts w:hint="eastAsia"/>
                <w:color w:val="auto"/>
                <w:sz w:val="32"/>
                <w:szCs w:val="32"/>
              </w:rPr>
              <w:t>場合）及び両心室ペースメーカー交換術（経静脈</w:t>
            </w:r>
          </w:p>
          <w:p w14:paraId="04A4D321" w14:textId="228ACD03" w:rsidR="006421D2" w:rsidRDefault="00035B6A" w:rsidP="001242AD">
            <w:pPr>
              <w:kinsoku w:val="0"/>
              <w:autoSpaceDE w:val="0"/>
              <w:autoSpaceDN w:val="0"/>
              <w:spacing w:line="464" w:lineRule="exact"/>
              <w:ind w:firstLineChars="112" w:firstLine="370"/>
            </w:pPr>
            <w:r>
              <w:rPr>
                <w:rFonts w:hint="eastAsia"/>
                <w:color w:val="auto"/>
                <w:sz w:val="32"/>
                <w:szCs w:val="32"/>
              </w:rPr>
              <w:t>電極の場合）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6CEB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5B6A">
              <w:rPr>
                <w:rFonts w:hAnsi="Times New Roman" w:cs="Times New Roman" w:hint="eastAsia"/>
                <w:spacing w:val="4"/>
                <w:sz w:val="20"/>
                <w:szCs w:val="20"/>
              </w:rPr>
              <w:t>2-411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5B6A"/>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4269E"/>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A7134"/>
    <w:rsid w:val="00CB278A"/>
    <w:rsid w:val="00CB69EE"/>
    <w:rsid w:val="00CE3906"/>
    <w:rsid w:val="00D025E6"/>
    <w:rsid w:val="00D20807"/>
    <w:rsid w:val="00D458BF"/>
    <w:rsid w:val="00D842A5"/>
    <w:rsid w:val="00DE002C"/>
    <w:rsid w:val="00DE1AED"/>
    <w:rsid w:val="00DE23E2"/>
    <w:rsid w:val="00DE7A81"/>
    <w:rsid w:val="00DF6ED5"/>
    <w:rsid w:val="00E477C6"/>
    <w:rsid w:val="00E9365B"/>
    <w:rsid w:val="00EF70BC"/>
    <w:rsid w:val="00F01DFE"/>
    <w:rsid w:val="00F077DA"/>
    <w:rsid w:val="00F838D4"/>
    <w:rsid w:val="00F86D8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A79FA9B-F5A2-4B57-9DDC-B1018BF99CA2}"/>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275</Characters>
  <Application>Microsoft Office Word</Application>
  <DocSecurity>0</DocSecurity>
  <Lines>2</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