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77F327D4"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B95270" w:rsidRPr="00B95270">
              <w:rPr>
                <w:rFonts w:hAnsi="Times New Roman" w:cs="Times New Roman" w:hint="eastAsia"/>
                <w:color w:val="auto"/>
                <w:spacing w:val="4"/>
                <w:sz w:val="16"/>
                <w:szCs w:val="16"/>
              </w:rPr>
              <w:t>回</w:t>
            </w:r>
            <w:r w:rsidR="00A67279">
              <w:rPr>
                <w:rFonts w:hAnsi="Times New Roman" w:cs="Times New Roman" w:hint="eastAsia"/>
                <w:color w:val="auto"/>
                <w:spacing w:val="4"/>
                <w:sz w:val="16"/>
                <w:szCs w:val="16"/>
              </w:rPr>
              <w:t>４</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B33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6BBE3555"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94C9E" w:rsidRPr="00F94C9E">
              <w:rPr>
                <w:rFonts w:hint="eastAsia"/>
                <w:color w:val="auto"/>
                <w:sz w:val="32"/>
                <w:szCs w:val="32"/>
              </w:rPr>
              <w:t>回復期リハビリテーション病棟入院料</w:t>
            </w:r>
            <w:r w:rsidR="00A67279">
              <w:rPr>
                <w:rFonts w:hint="eastAsia"/>
                <w:color w:val="auto"/>
                <w:sz w:val="32"/>
                <w:szCs w:val="32"/>
              </w:rPr>
              <w:t>４</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C74E9"/>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5F021A"/>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367E6"/>
    <w:rsid w:val="00A67279"/>
    <w:rsid w:val="00A724DC"/>
    <w:rsid w:val="00A921CB"/>
    <w:rsid w:val="00AC326E"/>
    <w:rsid w:val="00AC3C05"/>
    <w:rsid w:val="00AF12D3"/>
    <w:rsid w:val="00B05701"/>
    <w:rsid w:val="00B444AF"/>
    <w:rsid w:val="00B51736"/>
    <w:rsid w:val="00B64BF9"/>
    <w:rsid w:val="00B91B2F"/>
    <w:rsid w:val="00B95270"/>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23D75"/>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94C9E"/>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596</Words>
  <Characters>252</Characters>
  <DocSecurity>0</DocSecurity>
  <Lines>2</Lines>
  <Paragraphs>1</Paragraphs>
  <ScaleCrop>false</ScaleCrop>
  <LinksUpToDate>false</LinksUpToDate>
  <CharactersWithSpaces>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