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4F276" w14:textId="7E9762C3" w:rsidR="00167E6F" w:rsidRPr="00CF4EB3" w:rsidRDefault="00E20A9D" w:rsidP="00E371CB">
      <w:pPr>
        <w:adjustRightInd/>
        <w:spacing w:line="380" w:lineRule="exact"/>
        <w:rPr>
          <w:rFonts w:ascii="ＭＳ ゴシック" w:eastAsia="ＭＳ ゴシック" w:hAnsi="ＭＳ ゴシック"/>
          <w:color w:val="auto"/>
        </w:rPr>
      </w:pPr>
      <w:r w:rsidRPr="00CF4EB3">
        <w:rPr>
          <w:rFonts w:ascii="ＭＳ ゴシック" w:eastAsia="ＭＳ ゴシック" w:hAnsi="ＭＳ 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12DF1E" wp14:editId="6F28782E">
                <wp:simplePos x="0" y="0"/>
                <wp:positionH relativeFrom="column">
                  <wp:posOffset>2263140</wp:posOffset>
                </wp:positionH>
                <wp:positionV relativeFrom="paragraph">
                  <wp:posOffset>245745</wp:posOffset>
                </wp:positionV>
                <wp:extent cx="73660" cy="3383915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660" cy="3383915"/>
                        </a:xfrm>
                        <a:prstGeom prst="rightBracket">
                          <a:avLst>
                            <a:gd name="adj" fmla="val 38283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202B0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" o:spid="_x0000_s1026" type="#_x0000_t86" style="position:absolute;left:0;text-align:left;margin-left:178.2pt;margin-top:19.35pt;width:5.8pt;height:266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">
                <v:textbox inset="5.85pt,.7pt,5.85pt,.7pt"/>
              </v:shape>
            </w:pict>
          </mc:Fallback>
        </mc:AlternateConten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</w:rPr>
        <w:t>様式</w:t>
      </w:r>
      <w:r w:rsidR="0026722A" w:rsidRPr="00CF4EB3">
        <w:rPr>
          <w:rFonts w:ascii="ＭＳ ゴシック" w:eastAsia="ＭＳ ゴシック" w:hAnsi="ＭＳ ゴシック" w:hint="eastAsia"/>
          <w:color w:val="auto"/>
        </w:rPr>
        <w:t>10</w:t>
      </w:r>
    </w:p>
    <w:p w14:paraId="0F86781B" w14:textId="2DDD1CBA" w:rsidR="00B100D0" w:rsidRPr="00CF4EB3" w:rsidRDefault="00E20A9D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F4EB3">
        <w:rPr>
          <w:rFonts w:ascii="ＭＳ ゴシック" w:eastAsia="ＭＳ ゴシック" w:hAnsi="ＭＳ 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0651B2" wp14:editId="1B1FCBE0">
                <wp:simplePos x="0" y="0"/>
                <wp:positionH relativeFrom="column">
                  <wp:posOffset>6350</wp:posOffset>
                </wp:positionH>
                <wp:positionV relativeFrom="paragraph">
                  <wp:posOffset>52070</wp:posOffset>
                </wp:positionV>
                <wp:extent cx="57150" cy="3383915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3383915"/>
                        </a:xfrm>
                        <a:prstGeom prst="leftBracket">
                          <a:avLst>
                            <a:gd name="adj" fmla="val 5545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03E9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.5pt;margin-top:4.1pt;width:4.5pt;height:26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" adj="2023">
                <v:textbox inset="5.85pt,.7pt,5.85pt,.7pt"/>
              </v:shape>
            </w:pict>
          </mc:Fallback>
        </mc:AlternateContent>
      </w:r>
      <w:r w:rsidR="00B100D0" w:rsidRPr="00C53985">
        <w:rPr>
          <w:rFonts w:ascii="ＭＳ ゴシック" w:eastAsia="ＭＳ ゴシック" w:hAnsi="ＭＳ ゴシック" w:cs="ＭＳ 明朝" w:hint="eastAsia"/>
          <w:color w:val="auto"/>
          <w:spacing w:val="15"/>
          <w:sz w:val="28"/>
          <w:szCs w:val="28"/>
          <w:fitText w:val="3080" w:id="1652560640"/>
        </w:rPr>
        <w:t>急性期一般入院基本</w:t>
      </w:r>
      <w:r w:rsidR="00B100D0" w:rsidRPr="00C53985">
        <w:rPr>
          <w:rFonts w:ascii="ＭＳ ゴシック" w:eastAsia="ＭＳ ゴシック" w:hAnsi="ＭＳ ゴシック" w:cs="ＭＳ 明朝" w:hint="eastAsia"/>
          <w:color w:val="auto"/>
          <w:spacing w:val="5"/>
          <w:sz w:val="28"/>
          <w:szCs w:val="28"/>
          <w:fitText w:val="3080" w:id="1652560640"/>
        </w:rPr>
        <w:t>料</w:t>
      </w:r>
    </w:p>
    <w:p w14:paraId="34BA521E" w14:textId="77777777" w:rsidR="00CE077B" w:rsidRPr="00CF4EB3" w:rsidRDefault="00167E6F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E86529">
        <w:rPr>
          <w:rFonts w:ascii="ＭＳ ゴシック" w:eastAsia="ＭＳ ゴシック" w:hAnsi="ＭＳ ゴシック" w:cs="ＭＳ 明朝" w:hint="eastAsia"/>
          <w:color w:val="auto"/>
          <w:spacing w:val="60"/>
          <w:sz w:val="28"/>
          <w:szCs w:val="28"/>
          <w:fitText w:val="3080" w:id="-490689535"/>
        </w:rPr>
        <w:t>７</w:t>
      </w:r>
      <w:r w:rsidR="00D72DBA" w:rsidRPr="00E86529">
        <w:rPr>
          <w:rFonts w:ascii="ＭＳ ゴシック" w:eastAsia="ＭＳ ゴシック" w:hAnsi="ＭＳ ゴシック" w:cs="ＭＳ 明朝" w:hint="eastAsia"/>
          <w:color w:val="auto"/>
          <w:spacing w:val="60"/>
          <w:sz w:val="28"/>
          <w:szCs w:val="28"/>
          <w:fitText w:val="3080" w:id="-490689535"/>
        </w:rPr>
        <w:t>対１入院基本</w:t>
      </w:r>
      <w:r w:rsidR="00D72DBA" w:rsidRPr="00E86529">
        <w:rPr>
          <w:rFonts w:ascii="ＭＳ ゴシック" w:eastAsia="ＭＳ ゴシック" w:hAnsi="ＭＳ ゴシック" w:cs="ＭＳ 明朝" w:hint="eastAsia"/>
          <w:color w:val="auto"/>
          <w:sz w:val="28"/>
          <w:szCs w:val="28"/>
          <w:fitText w:val="3080" w:id="-490689535"/>
        </w:rPr>
        <w:t>料</w:t>
      </w:r>
    </w:p>
    <w:p w14:paraId="6AED061D" w14:textId="77777777" w:rsidR="003709FE" w:rsidRPr="00CF4EB3" w:rsidRDefault="003709FE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8"/>
        </w:rPr>
        <w:t>10 対 １ 入院 基 本 料</w:t>
      </w:r>
    </w:p>
    <w:p w14:paraId="22106FBD" w14:textId="2697BAE8" w:rsidR="00B100D0" w:rsidRPr="00CF4EB3" w:rsidRDefault="00E20A9D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F4EB3">
        <w:rPr>
          <w:rFonts w:ascii="ＭＳ ゴシック" w:eastAsia="ＭＳ ゴシック" w:hAnsi="ＭＳ 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7904A9" wp14:editId="4058B800">
                <wp:simplePos x="0" y="0"/>
                <wp:positionH relativeFrom="column">
                  <wp:posOffset>2511425</wp:posOffset>
                </wp:positionH>
                <wp:positionV relativeFrom="paragraph">
                  <wp:posOffset>189230</wp:posOffset>
                </wp:positionV>
                <wp:extent cx="2886075" cy="11811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DC497" w14:textId="77777777" w:rsidR="00E74D87" w:rsidRDefault="00E74D87" w:rsidP="00CE077B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 w:cs="ＭＳ 明朝"/>
                                <w:sz w:val="28"/>
                                <w:szCs w:val="28"/>
                              </w:rPr>
                            </w:pPr>
                            <w:r w:rsidRPr="00CE077B"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</w:rPr>
                              <w:t>の施設基準に係る患者の重症度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</w:rPr>
                              <w:t>、医療</w:t>
                            </w:r>
                            <w:r w:rsidRPr="00CE077B"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</w:rPr>
                              <w:t>・看護必要度に係る届出書</w:t>
                            </w:r>
                          </w:p>
                          <w:p w14:paraId="098BB717" w14:textId="77777777" w:rsidR="00E74D87" w:rsidRDefault="00E74D87" w:rsidP="00CE077B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 w:cs="ＭＳ 明朝"/>
                                <w:sz w:val="28"/>
                                <w:szCs w:val="28"/>
                              </w:rPr>
                            </w:pPr>
                            <w:r w:rsidRPr="00CE077B"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</w:rPr>
                              <w:t>添付書類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</w:rPr>
                              <w:t>（新規・</w:t>
                            </w:r>
                            <w:r w:rsidR="006A510B" w:rsidRPr="00F839A7">
                              <w:rPr>
                                <w:rFonts w:ascii="ＭＳ ゴシック" w:eastAsia="ＭＳ ゴシック" w:hAnsi="ＭＳ ゴシック" w:cs="ＭＳ 明朝" w:hint="eastAsia"/>
                                <w:color w:val="auto"/>
                                <w:sz w:val="28"/>
                                <w:szCs w:val="28"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</w:rPr>
                              <w:t>月報告）</w:t>
                            </w:r>
                          </w:p>
                          <w:p w14:paraId="4FFBA5DA" w14:textId="77777777" w:rsidR="00E74D87" w:rsidRDefault="00E74D87" w:rsidP="00801229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 w:cs="ＭＳ 明朝"/>
                                <w:sz w:val="28"/>
                                <w:szCs w:val="28"/>
                              </w:rPr>
                            </w:pPr>
                          </w:p>
                          <w:p w14:paraId="04167464" w14:textId="77777777" w:rsidR="00E74D87" w:rsidRPr="00801229" w:rsidRDefault="00E74D87" w:rsidP="00801229">
                            <w:pPr>
                              <w:spacing w:line="360" w:lineRule="exact"/>
                              <w:ind w:firstLineChars="200" w:firstLine="440"/>
                              <w:rPr>
                                <w:sz w:val="22"/>
                                <w:szCs w:val="22"/>
                              </w:rPr>
                            </w:pPr>
                            <w:r w:rsidRPr="00801229">
                              <w:rPr>
                                <w:rFonts w:ascii="ＭＳ ゴシック" w:eastAsia="ＭＳ ゴシック" w:hAnsi="ＭＳ ゴシック" w:cs="ＭＳ 明朝" w:hint="eastAsia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sz w:val="22"/>
                                <w:szCs w:val="22"/>
                              </w:rPr>
                              <w:t>該当するもの</w:t>
                            </w:r>
                            <w:r w:rsidRPr="00801229">
                              <w:rPr>
                                <w:rFonts w:ascii="ＭＳ ゴシック" w:eastAsia="ＭＳ ゴシック" w:hAnsi="ＭＳ ゴシック" w:cs="ＭＳ 明朝" w:hint="eastAsia"/>
                                <w:sz w:val="22"/>
                                <w:szCs w:val="22"/>
                              </w:rPr>
                              <w:t>を○で囲むこと）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904A9" id="Rectangle 3" o:spid="_x0000_s1026" style="position:absolute;left:0;text-align:left;margin-left:197.75pt;margin-top:14.9pt;width:227.25pt;height:9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" filled="f" stroked="f">
                <v:textbox inset="5.85pt,.7pt,5.85pt,.7pt">
                  <w:txbxContent>
                    <w:p w14:paraId="529DC497" w14:textId="77777777" w:rsidR="00E74D87" w:rsidRDefault="00E74D87" w:rsidP="00CE077B">
                      <w:pPr>
                        <w:spacing w:line="360" w:lineRule="exact"/>
                        <w:rPr>
                          <w:rFonts w:ascii="ＭＳ ゴシック" w:eastAsia="ＭＳ ゴシック" w:hAnsi="ＭＳ ゴシック" w:cs="ＭＳ 明朝"/>
                          <w:sz w:val="28"/>
                          <w:szCs w:val="28"/>
                        </w:rPr>
                      </w:pPr>
                      <w:r w:rsidRPr="00CE077B">
                        <w:rPr>
                          <w:rFonts w:ascii="ＭＳ ゴシック" w:eastAsia="ＭＳ ゴシック" w:hAnsi="ＭＳ ゴシック" w:cs="ＭＳ 明朝" w:hint="eastAsia"/>
                          <w:sz w:val="28"/>
                          <w:szCs w:val="28"/>
                        </w:rPr>
                        <w:t>の施設基準に係る患者の重症度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sz w:val="28"/>
                          <w:szCs w:val="28"/>
                        </w:rPr>
                        <w:t>、医療</w:t>
                      </w:r>
                      <w:r w:rsidRPr="00CE077B">
                        <w:rPr>
                          <w:rFonts w:ascii="ＭＳ ゴシック" w:eastAsia="ＭＳ ゴシック" w:hAnsi="ＭＳ ゴシック" w:cs="ＭＳ 明朝" w:hint="eastAsia"/>
                          <w:sz w:val="28"/>
                          <w:szCs w:val="28"/>
                        </w:rPr>
                        <w:t>・看護必要度に係る届出書</w:t>
                      </w:r>
                    </w:p>
                    <w:p w14:paraId="098BB717" w14:textId="77777777" w:rsidR="00E74D87" w:rsidRDefault="00E74D87" w:rsidP="00CE077B">
                      <w:pPr>
                        <w:spacing w:line="360" w:lineRule="exact"/>
                        <w:rPr>
                          <w:rFonts w:ascii="ＭＳ ゴシック" w:eastAsia="ＭＳ ゴシック" w:hAnsi="ＭＳ ゴシック" w:cs="ＭＳ 明朝"/>
                          <w:sz w:val="28"/>
                          <w:szCs w:val="28"/>
                        </w:rPr>
                      </w:pPr>
                      <w:r w:rsidRPr="00CE077B">
                        <w:rPr>
                          <w:rFonts w:ascii="ＭＳ ゴシック" w:eastAsia="ＭＳ ゴシック" w:hAnsi="ＭＳ ゴシック" w:cs="ＭＳ 明朝" w:hint="eastAsia"/>
                          <w:sz w:val="28"/>
                          <w:szCs w:val="28"/>
                        </w:rPr>
                        <w:t>添付書類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sz w:val="28"/>
                          <w:szCs w:val="28"/>
                        </w:rPr>
                        <w:t>（新規・</w:t>
                      </w:r>
                      <w:r w:rsidR="006A510B" w:rsidRPr="00F839A7">
                        <w:rPr>
                          <w:rFonts w:ascii="ＭＳ ゴシック" w:eastAsia="ＭＳ ゴシック" w:hAnsi="ＭＳ ゴシック" w:cs="ＭＳ 明朝" w:hint="eastAsia"/>
                          <w:color w:val="auto"/>
                          <w:sz w:val="28"/>
                          <w:szCs w:val="28"/>
                        </w:rPr>
                        <w:t>８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sz w:val="28"/>
                          <w:szCs w:val="28"/>
                        </w:rPr>
                        <w:t>月報告）</w:t>
                      </w:r>
                    </w:p>
                    <w:p w14:paraId="4FFBA5DA" w14:textId="77777777" w:rsidR="00E74D87" w:rsidRDefault="00E74D87" w:rsidP="00801229">
                      <w:pPr>
                        <w:spacing w:line="160" w:lineRule="exact"/>
                        <w:rPr>
                          <w:rFonts w:ascii="ＭＳ ゴシック" w:eastAsia="ＭＳ ゴシック" w:hAnsi="ＭＳ ゴシック" w:cs="ＭＳ 明朝"/>
                          <w:sz w:val="28"/>
                          <w:szCs w:val="28"/>
                        </w:rPr>
                      </w:pPr>
                    </w:p>
                    <w:p w14:paraId="04167464" w14:textId="77777777" w:rsidR="00E74D87" w:rsidRPr="00801229" w:rsidRDefault="00E74D87" w:rsidP="00801229">
                      <w:pPr>
                        <w:spacing w:line="360" w:lineRule="exact"/>
                        <w:ind w:firstLineChars="200" w:firstLine="440"/>
                        <w:rPr>
                          <w:sz w:val="22"/>
                          <w:szCs w:val="22"/>
                        </w:rPr>
                      </w:pPr>
                      <w:r w:rsidRPr="00801229">
                        <w:rPr>
                          <w:rFonts w:ascii="ＭＳ ゴシック" w:eastAsia="ＭＳ ゴシック" w:hAnsi="ＭＳ ゴシック" w:cs="ＭＳ 明朝" w:hint="eastAsia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sz w:val="22"/>
                          <w:szCs w:val="22"/>
                        </w:rPr>
                        <w:t>該当するもの</w:t>
                      </w:r>
                      <w:r w:rsidRPr="00801229">
                        <w:rPr>
                          <w:rFonts w:ascii="ＭＳ ゴシック" w:eastAsia="ＭＳ ゴシック" w:hAnsi="ＭＳ ゴシック" w:cs="ＭＳ 明朝" w:hint="eastAsia"/>
                          <w:sz w:val="22"/>
                          <w:szCs w:val="22"/>
                        </w:rPr>
                        <w:t>を○で囲むこと）</w:t>
                      </w:r>
                    </w:p>
                  </w:txbxContent>
                </v:textbox>
              </v:rect>
            </w:pict>
          </mc:Fallback>
        </mc:AlternateContent>
      </w:r>
      <w:r w:rsidR="00B100D0" w:rsidRPr="00E86529">
        <w:rPr>
          <w:rFonts w:ascii="ＭＳ ゴシック" w:eastAsia="ＭＳ ゴシック" w:hAnsi="ＭＳ ゴシック" w:cs="ＭＳ 明朝" w:hint="eastAsia"/>
          <w:color w:val="auto"/>
          <w:spacing w:val="60"/>
          <w:sz w:val="28"/>
          <w:szCs w:val="28"/>
          <w:fitText w:val="3080" w:id="1652560641"/>
        </w:rPr>
        <w:t>地域一般入院料</w:t>
      </w:r>
      <w:r w:rsidR="00B100D0" w:rsidRPr="00E86529">
        <w:rPr>
          <w:rFonts w:ascii="ＭＳ ゴシック" w:eastAsia="ＭＳ ゴシック" w:hAnsi="ＭＳ ゴシック" w:cs="ＭＳ 明朝" w:hint="eastAsia"/>
          <w:color w:val="auto"/>
          <w:sz w:val="28"/>
          <w:szCs w:val="28"/>
          <w:fitText w:val="3080" w:id="1652560641"/>
        </w:rPr>
        <w:t>１</w:t>
      </w:r>
    </w:p>
    <w:p w14:paraId="6B9B5A08" w14:textId="77777777" w:rsidR="00711F12" w:rsidRPr="00CF4EB3" w:rsidRDefault="00711F12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E86529">
        <w:rPr>
          <w:rFonts w:ascii="ＭＳ ゴシック" w:eastAsia="ＭＳ ゴシック" w:hAnsi="ＭＳ ゴシック" w:cs="ＭＳ 明朝" w:hint="eastAsia"/>
          <w:color w:val="auto"/>
          <w:spacing w:val="93"/>
          <w:sz w:val="28"/>
          <w:szCs w:val="28"/>
          <w:fitText w:val="3080" w:id="58024963"/>
        </w:rPr>
        <w:t>看護必要度加</w:t>
      </w:r>
      <w:r w:rsidRPr="00E86529">
        <w:rPr>
          <w:rFonts w:ascii="ＭＳ ゴシック" w:eastAsia="ＭＳ ゴシック" w:hAnsi="ＭＳ ゴシック" w:cs="ＭＳ 明朝" w:hint="eastAsia"/>
          <w:color w:val="auto"/>
          <w:spacing w:val="2"/>
          <w:sz w:val="28"/>
          <w:szCs w:val="28"/>
          <w:fitText w:val="3080" w:id="58024963"/>
        </w:rPr>
        <w:t>算</w:t>
      </w:r>
    </w:p>
    <w:p w14:paraId="41D9E3D6" w14:textId="77777777" w:rsidR="00353952" w:rsidRPr="00CF4EB3" w:rsidRDefault="00353952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53985">
        <w:rPr>
          <w:rFonts w:ascii="ＭＳ ゴシック" w:eastAsia="ＭＳ ゴシック" w:hAnsi="ＭＳ ゴシック" w:cs="ＭＳ 明朝" w:hint="eastAsia"/>
          <w:color w:val="auto"/>
          <w:w w:val="84"/>
          <w:sz w:val="28"/>
          <w:szCs w:val="28"/>
          <w:fitText w:val="3080" w:id="1652583424"/>
        </w:rPr>
        <w:t>一般病棟看護必要度評価加</w:t>
      </w:r>
      <w:r w:rsidRPr="00C53985">
        <w:rPr>
          <w:rFonts w:ascii="ＭＳ ゴシック" w:eastAsia="ＭＳ ゴシック" w:hAnsi="ＭＳ ゴシック" w:cs="ＭＳ 明朝" w:hint="eastAsia"/>
          <w:color w:val="auto"/>
          <w:spacing w:val="18"/>
          <w:w w:val="84"/>
          <w:sz w:val="28"/>
          <w:szCs w:val="28"/>
          <w:fitText w:val="3080" w:id="1652583424"/>
        </w:rPr>
        <w:t>算</w:t>
      </w:r>
    </w:p>
    <w:p w14:paraId="5F065731" w14:textId="77777777" w:rsidR="00801229" w:rsidRPr="00CF4EB3" w:rsidRDefault="00B100D0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4"/>
          <w:szCs w:val="28"/>
        </w:rPr>
      </w:pPr>
      <w:r w:rsidRPr="00E86529">
        <w:rPr>
          <w:rFonts w:ascii="ＭＳ ゴシック" w:eastAsia="ＭＳ ゴシック" w:hAnsi="ＭＳ ゴシック" w:cs="ＭＳ 明朝" w:hint="eastAsia"/>
          <w:color w:val="auto"/>
          <w:spacing w:val="60"/>
          <w:sz w:val="28"/>
          <w:szCs w:val="28"/>
          <w:fitText w:val="3080" w:id="1652560642"/>
        </w:rPr>
        <w:t>総合入院体制加</w:t>
      </w:r>
      <w:r w:rsidRPr="00E86529">
        <w:rPr>
          <w:rFonts w:ascii="ＭＳ ゴシック" w:eastAsia="ＭＳ ゴシック" w:hAnsi="ＭＳ ゴシック" w:cs="ＭＳ 明朝" w:hint="eastAsia"/>
          <w:color w:val="auto"/>
          <w:sz w:val="28"/>
          <w:szCs w:val="28"/>
          <w:fitText w:val="3080" w:id="1652560642"/>
        </w:rPr>
        <w:t>算</w:t>
      </w:r>
      <w:r w:rsidR="00F51211"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8"/>
        </w:rPr>
        <w:t xml:space="preserve">　</w:t>
      </w:r>
    </w:p>
    <w:p w14:paraId="114BD376" w14:textId="77777777" w:rsidR="00F51211" w:rsidRPr="00CF4EB3" w:rsidRDefault="00DD6B21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4"/>
          <w:szCs w:val="28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8"/>
        </w:rPr>
        <w:t>急性期看護補助体制加算</w:t>
      </w:r>
    </w:p>
    <w:p w14:paraId="24FC157C" w14:textId="77777777" w:rsidR="00B100D0" w:rsidRPr="00CF4EB3" w:rsidRDefault="001A661D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53985">
        <w:rPr>
          <w:rFonts w:ascii="ＭＳ ゴシック" w:eastAsia="ＭＳ ゴシック" w:hAnsi="ＭＳ ゴシック" w:cs="ＭＳ 明朝"/>
          <w:color w:val="auto"/>
          <w:spacing w:val="15"/>
          <w:sz w:val="28"/>
          <w:szCs w:val="28"/>
          <w:fitText w:val="3080" w:id="1652560643"/>
        </w:rPr>
        <w:t>看護職員夜間配置加</w:t>
      </w:r>
      <w:r w:rsidRPr="00C53985">
        <w:rPr>
          <w:rFonts w:ascii="ＭＳ ゴシック" w:eastAsia="ＭＳ ゴシック" w:hAnsi="ＭＳ ゴシック" w:cs="ＭＳ 明朝"/>
          <w:color w:val="auto"/>
          <w:spacing w:val="5"/>
          <w:sz w:val="28"/>
          <w:szCs w:val="28"/>
          <w:fitText w:val="3080" w:id="1652560643"/>
        </w:rPr>
        <w:t>算</w:t>
      </w:r>
      <w:r w:rsidR="00F51211" w:rsidRPr="00CF4EB3">
        <w:rPr>
          <w:rFonts w:ascii="ＭＳ ゴシック" w:eastAsia="ＭＳ ゴシック" w:hAnsi="ＭＳ ゴシック" w:cs="ＭＳ 明朝"/>
          <w:color w:val="auto"/>
          <w:sz w:val="28"/>
          <w:szCs w:val="28"/>
        </w:rPr>
        <w:t xml:space="preserve">　</w:t>
      </w:r>
    </w:p>
    <w:p w14:paraId="75D0F1B0" w14:textId="40AB8043" w:rsidR="00B100D0" w:rsidRPr="00CF4EB3" w:rsidRDefault="00E20A9D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F4EB3">
        <w:rPr>
          <w:rFonts w:ascii="ＭＳ ゴシック" w:eastAsia="ＭＳ ゴシック" w:hAnsi="ＭＳ ゴシック" w:cs="ＭＳ 明朝" w:hint="eastAsia"/>
          <w:noProof/>
          <w:color w:val="auto"/>
          <w:spacing w:val="9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4AFEB" wp14:editId="4D57E9A7">
                <wp:simplePos x="0" y="0"/>
                <wp:positionH relativeFrom="column">
                  <wp:posOffset>2520950</wp:posOffset>
                </wp:positionH>
                <wp:positionV relativeFrom="paragraph">
                  <wp:posOffset>18415</wp:posOffset>
                </wp:positionV>
                <wp:extent cx="3086100" cy="82867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5C558" w14:textId="77777777" w:rsidR="00E74D87" w:rsidRPr="00E371CB" w:rsidRDefault="00E74D87" w:rsidP="00E371CB">
                            <w:pPr>
                              <w:wordWrap w:val="0"/>
                              <w:spacing w:line="360" w:lineRule="exact"/>
                              <w:jc w:val="right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/>
                                <w:sz w:val="24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4AFEB" id="Rectangle 5" o:spid="_x0000_s1027" style="position:absolute;left:0;text-align:left;margin-left:198.5pt;margin-top:1.45pt;width:243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" filled="f" stroked="f">
                <v:textbox inset="5.85pt,.7pt,5.85pt,.7pt">
                  <w:txbxContent>
                    <w:p w14:paraId="6445C558" w14:textId="77777777" w:rsidR="00E74D87" w:rsidRPr="00E371CB" w:rsidRDefault="00E74D87" w:rsidP="00E371CB">
                      <w:pPr>
                        <w:wordWrap w:val="0"/>
                        <w:spacing w:line="360" w:lineRule="exact"/>
                        <w:jc w:val="right"/>
                        <w:rPr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="ＭＳ 明朝"/>
                          <w:sz w:val="24"/>
                          <w:szCs w:val="28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B100D0" w:rsidRPr="00E86529">
        <w:rPr>
          <w:rFonts w:ascii="ＭＳ ゴシック" w:eastAsia="ＭＳ ゴシック" w:hAnsi="ＭＳ ゴシック" w:cs="ＭＳ 明朝" w:hint="eastAsia"/>
          <w:color w:val="auto"/>
          <w:spacing w:val="93"/>
          <w:sz w:val="28"/>
          <w:szCs w:val="28"/>
          <w:fitText w:val="3080" w:id="1652560896"/>
        </w:rPr>
        <w:t>看護補助加算</w:t>
      </w:r>
      <w:r w:rsidR="00B100D0" w:rsidRPr="00E86529">
        <w:rPr>
          <w:rFonts w:ascii="ＭＳ ゴシック" w:eastAsia="ＭＳ ゴシック" w:hAnsi="ＭＳ ゴシック" w:cs="ＭＳ 明朝" w:hint="eastAsia"/>
          <w:color w:val="auto"/>
          <w:spacing w:val="2"/>
          <w:sz w:val="28"/>
          <w:szCs w:val="28"/>
          <w:fitText w:val="3080" w:id="1652560896"/>
        </w:rPr>
        <w:t>１</w:t>
      </w:r>
    </w:p>
    <w:p w14:paraId="6BD4DD41" w14:textId="77777777" w:rsidR="00170305" w:rsidRPr="00CF4EB3" w:rsidRDefault="00170305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53985">
        <w:rPr>
          <w:rFonts w:ascii="ＭＳ ゴシック" w:eastAsia="ＭＳ ゴシック" w:hAnsi="ＭＳ ゴシック" w:cs="ＭＳ 明朝" w:hint="eastAsia"/>
          <w:color w:val="auto"/>
          <w:w w:val="68"/>
          <w:sz w:val="28"/>
          <w:szCs w:val="28"/>
          <w:fitText w:val="3080" w:id="1655369984"/>
        </w:rPr>
        <w:t>脳卒中ケアユニット入院医療管理</w:t>
      </w:r>
      <w:r w:rsidRPr="00C53985">
        <w:rPr>
          <w:rFonts w:ascii="ＭＳ ゴシック" w:eastAsia="ＭＳ ゴシック" w:hAnsi="ＭＳ ゴシック" w:cs="ＭＳ 明朝" w:hint="eastAsia"/>
          <w:color w:val="auto"/>
          <w:spacing w:val="17"/>
          <w:w w:val="68"/>
          <w:sz w:val="28"/>
          <w:szCs w:val="28"/>
          <w:fitText w:val="3080" w:id="1655369984"/>
        </w:rPr>
        <w:t>料</w:t>
      </w:r>
    </w:p>
    <w:p w14:paraId="6038EB3E" w14:textId="77777777" w:rsidR="00822288" w:rsidRPr="00CF4EB3" w:rsidRDefault="00822288" w:rsidP="00822288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8"/>
        </w:rPr>
        <w:t>地域包括医療病棟入院料</w:t>
      </w:r>
    </w:p>
    <w:p w14:paraId="02A58145" w14:textId="77777777" w:rsidR="00B100D0" w:rsidRPr="00CF4EB3" w:rsidRDefault="00B100D0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8"/>
        </w:rPr>
        <w:t>地域包括ケア病棟入院料</w:t>
      </w:r>
    </w:p>
    <w:p w14:paraId="225CDC15" w14:textId="63F8540A" w:rsidR="007D69F4" w:rsidRPr="00CF4EB3" w:rsidRDefault="000F5F79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53985">
        <w:rPr>
          <w:rFonts w:ascii="ＭＳ ゴシック" w:eastAsia="ＭＳ ゴシック" w:hAnsi="ＭＳ ゴシック" w:cs="ＭＳ 明朝" w:hint="eastAsia"/>
          <w:color w:val="auto"/>
          <w:w w:val="91"/>
          <w:sz w:val="28"/>
          <w:szCs w:val="28"/>
          <w:fitText w:val="3080" w:id="1652788740"/>
        </w:rPr>
        <w:t>特定一般病棟入院料</w:t>
      </w:r>
      <w:r w:rsidR="00033AAA" w:rsidRPr="00C53985">
        <w:rPr>
          <w:rFonts w:ascii="ＭＳ ゴシック" w:eastAsia="ＭＳ ゴシック" w:hAnsi="ＭＳ ゴシック" w:cs="ＭＳ 明朝" w:hint="eastAsia"/>
          <w:color w:val="auto"/>
          <w:w w:val="91"/>
          <w:sz w:val="28"/>
          <w:szCs w:val="28"/>
          <w:fitText w:val="3080" w:id="1652788740"/>
        </w:rPr>
        <w:t>の</w:t>
      </w:r>
      <w:r w:rsidRPr="00C53985">
        <w:rPr>
          <w:rFonts w:ascii="ＭＳ ゴシック" w:eastAsia="ＭＳ ゴシック" w:hAnsi="ＭＳ ゴシック" w:cs="ＭＳ 明朝" w:hint="eastAsia"/>
          <w:color w:val="auto"/>
          <w:w w:val="91"/>
          <w:sz w:val="28"/>
          <w:szCs w:val="28"/>
          <w:fitText w:val="3080" w:id="1652788740"/>
        </w:rPr>
        <w:t>注</w:t>
      </w:r>
      <w:r w:rsidR="002B5781" w:rsidRPr="00C53985">
        <w:rPr>
          <w:rFonts w:ascii="ＭＳ ゴシック" w:eastAsia="ＭＳ ゴシック" w:hAnsi="ＭＳ ゴシック" w:cs="ＭＳ 明朝" w:hint="eastAsia"/>
          <w:color w:val="auto"/>
          <w:spacing w:val="17"/>
          <w:w w:val="91"/>
          <w:sz w:val="28"/>
          <w:szCs w:val="28"/>
          <w:fitText w:val="3080" w:id="1652788740"/>
        </w:rPr>
        <w:t>５</w:t>
      </w:r>
    </w:p>
    <w:p w14:paraId="5F73C4F5" w14:textId="77777777" w:rsidR="001A661D" w:rsidRPr="00CF4EB3" w:rsidRDefault="001A661D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</w:p>
    <w:p w14:paraId="7757C5BD" w14:textId="77777777" w:rsidR="00493956" w:rsidRPr="00CF4EB3" w:rsidRDefault="00493956" w:rsidP="00493956">
      <w:pPr>
        <w:adjustRightInd/>
        <w:spacing w:line="340" w:lineRule="exact"/>
        <w:ind w:leftChars="-405" w:left="-2" w:rightChars="-337" w:right="-708" w:hangingChars="303" w:hanging="848"/>
        <w:rPr>
          <w:rFonts w:ascii="ＭＳ ゴシック" w:eastAsia="ＭＳ ゴシック" w:hAnsi="ＭＳ ゴシック" w:cs="ＭＳ 明朝"/>
          <w:color w:val="auto"/>
          <w:sz w:val="28"/>
          <w:szCs w:val="24"/>
        </w:rPr>
      </w:pPr>
    </w:p>
    <w:p w14:paraId="7D49E296" w14:textId="77777777" w:rsidR="00493956" w:rsidRPr="00CF4EB3" w:rsidRDefault="00493956" w:rsidP="00493956">
      <w:pPr>
        <w:adjustRightInd/>
        <w:spacing w:line="340" w:lineRule="exact"/>
        <w:ind w:leftChars="-405" w:left="-2" w:rightChars="-337" w:right="-708" w:hangingChars="303" w:hanging="848"/>
        <w:rPr>
          <w:rFonts w:ascii="ＭＳ ゴシック" w:eastAsia="ＭＳ ゴシック" w:hAnsi="ＭＳ ゴシック" w:cs="ＭＳ 明朝"/>
          <w:color w:val="auto"/>
          <w:sz w:val="28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>１　入院基本料（急性期一般入院料１</w:t>
      </w:r>
      <w:r w:rsidR="00DB7EC5"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>及び７対１入院基本料（特定機能病院入院基本料（一般病棟に限る。）及び専門病院入院基本料）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>に限る）</w:t>
      </w:r>
    </w:p>
    <w:p w14:paraId="1686894F" w14:textId="77777777" w:rsidR="00BE25E7" w:rsidRPr="00CF4EB3" w:rsidRDefault="00BE25E7" w:rsidP="00BE25E7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(1) 評価に用いる重症度、医療・看護必要度の評価票</w:t>
      </w:r>
      <w:r w:rsidRPr="00CF4EB3">
        <w:rPr>
          <w:rFonts w:ascii="ＭＳ ゴシック" w:eastAsia="ＭＳ ゴシック" w:hAnsi="ＭＳ ゴシック" w:cs="ＭＳ 明朝" w:hint="eastAsia"/>
          <w:color w:val="auto"/>
        </w:rPr>
        <w:t>（該当する欄の□に「✓」を記入のこと。）</w:t>
      </w:r>
    </w:p>
    <w:p w14:paraId="424E5612" w14:textId="77777777" w:rsidR="00BE25E7" w:rsidRPr="00CF4EB3" w:rsidRDefault="00BE25E7" w:rsidP="00BE25E7">
      <w:pPr>
        <w:adjustRightInd/>
        <w:spacing w:line="340" w:lineRule="exact"/>
        <w:ind w:leftChars="-102" w:left="-4" w:rightChars="-300" w:right="-630" w:hangingChars="100" w:hanging="210"/>
        <w:rPr>
          <w:rFonts w:ascii="ＭＳ ゴシック" w:eastAsia="ＭＳ ゴシック" w:hAnsi="ＭＳ ゴシック" w:cs="ＭＳ 明朝"/>
          <w:color w:val="auto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</w:rPr>
        <w:t>□　一般病棟用の重症度、医療・看護必要度Ⅱを用いて評価を行っている</w:t>
      </w:r>
    </w:p>
    <w:p w14:paraId="5248B71F" w14:textId="77777777" w:rsidR="00BE25E7" w:rsidRPr="00CF4EB3" w:rsidRDefault="00BE25E7" w:rsidP="00BE25E7">
      <w:pPr>
        <w:adjustRightInd/>
        <w:spacing w:line="340" w:lineRule="exact"/>
        <w:ind w:leftChars="-102" w:left="-4" w:rightChars="-300" w:right="-630" w:hangingChars="100" w:hanging="210"/>
        <w:rPr>
          <w:rFonts w:ascii="ＭＳ ゴシック" w:eastAsia="ＭＳ ゴシック" w:hAnsi="ＭＳ ゴシック" w:cs="ＭＳ 明朝"/>
          <w:color w:val="auto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</w:rPr>
        <w:t xml:space="preserve">□　</w:t>
      </w:r>
      <w:r w:rsidR="00E24F7D" w:rsidRPr="00CF4EB3">
        <w:rPr>
          <w:rFonts w:ascii="ＭＳ ゴシック" w:eastAsia="ＭＳ ゴシック" w:hAnsi="ＭＳ ゴシック" w:cs="ＭＳ 明朝" w:hint="eastAsia"/>
          <w:color w:val="auto"/>
        </w:rPr>
        <w:t>一般病棟用の重症度、医療・看護必要度Ⅰを用いて評価を行っている（</w:t>
      </w:r>
      <w:r w:rsidRPr="00CF4EB3">
        <w:rPr>
          <w:rFonts w:ascii="ＭＳ ゴシック" w:eastAsia="ＭＳ ゴシック" w:hAnsi="ＭＳ ゴシック" w:cs="ＭＳ 明朝" w:hint="eastAsia"/>
          <w:color w:val="auto"/>
        </w:rPr>
        <w:t>許可病床数が200床未満の保険医療機関であって、重症度、医療・看護必要度Ⅱを用いた評価を行うことが困難であることに正当な理由（電子カルテシステムを導入していない）</w:t>
      </w:r>
      <w:r w:rsidR="00E24F7D" w:rsidRPr="00CF4EB3">
        <w:rPr>
          <w:rFonts w:ascii="ＭＳ ゴシック" w:eastAsia="ＭＳ ゴシック" w:hAnsi="ＭＳ ゴシック" w:cs="ＭＳ 明朝" w:hint="eastAsia"/>
          <w:color w:val="auto"/>
        </w:rPr>
        <w:t>がある場合）</w:t>
      </w:r>
    </w:p>
    <w:p w14:paraId="4AA5FE26" w14:textId="77777777" w:rsidR="00BD33CF" w:rsidRPr="00CF4EB3" w:rsidRDefault="00BD33CF" w:rsidP="00BD33CF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</w:t>
      </w:r>
      <w:r w:rsidRPr="00CF4EB3">
        <w:rPr>
          <w:rFonts w:ascii="ＭＳ ゴシック" w:eastAsia="ＭＳ ゴシック" w:hAnsi="ＭＳ ゴシック" w:cs="ＭＳ 明朝"/>
          <w:color w:val="auto"/>
          <w:sz w:val="24"/>
          <w:szCs w:val="24"/>
        </w:rPr>
        <w:t>2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) 届出事項（該当に○）  </w:t>
      </w:r>
    </w:p>
    <w:p w14:paraId="5D13C222" w14:textId="77777777" w:rsidR="00BD33CF" w:rsidRPr="00CF4EB3" w:rsidRDefault="00BD33CF" w:rsidP="00BD33CF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（ 入院料等の届出の変更 ・ 入院料等の届出及び評価方法の変更 ・ 評価方法の変更 ）</w:t>
      </w:r>
    </w:p>
    <w:p w14:paraId="5A0B7362" w14:textId="77777777" w:rsidR="00BD33CF" w:rsidRPr="00CF4EB3" w:rsidRDefault="00BD33CF" w:rsidP="00BE25E7">
      <w:pPr>
        <w:adjustRightInd/>
        <w:spacing w:line="340" w:lineRule="exact"/>
        <w:ind w:leftChars="-202" w:left="-422" w:rightChars="-337" w:right="-708" w:hanging="2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</w:t>
      </w:r>
      <w:r w:rsidRPr="00CF4EB3">
        <w:rPr>
          <w:rFonts w:ascii="ＭＳ ゴシック" w:eastAsia="ＭＳ ゴシック" w:hAnsi="ＭＳ ゴシック" w:cs="ＭＳ 明朝"/>
          <w:color w:val="auto"/>
          <w:sz w:val="24"/>
          <w:szCs w:val="24"/>
        </w:rPr>
        <w:t>3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) 直近３月の実績</w:t>
      </w:r>
    </w:p>
    <w:tbl>
      <w:tblPr>
        <w:tblW w:w="96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077"/>
        <w:gridCol w:w="1417"/>
        <w:gridCol w:w="1417"/>
        <w:gridCol w:w="1417"/>
        <w:gridCol w:w="1417"/>
        <w:gridCol w:w="1417"/>
      </w:tblGrid>
      <w:tr w:rsidR="00DB7EC5" w:rsidRPr="00CF4EB3" w14:paraId="3E0A3163" w14:textId="77777777" w:rsidTr="00AA2F6A">
        <w:trPr>
          <w:trHeight w:val="20"/>
        </w:trPr>
        <w:tc>
          <w:tcPr>
            <w:tcW w:w="1531" w:type="dxa"/>
            <w:vMerge w:val="restart"/>
            <w:shd w:val="clear" w:color="auto" w:fill="auto"/>
          </w:tcPr>
          <w:p w14:paraId="04565910" w14:textId="77777777" w:rsidR="00DB7EC5" w:rsidRPr="00CF4EB3" w:rsidRDefault="00DB7EC5" w:rsidP="00DC01C5">
            <w:pPr>
              <w:spacing w:line="3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届出入院料</w:t>
            </w:r>
          </w:p>
          <w:p w14:paraId="7FA361D9" w14:textId="77777777" w:rsidR="00DB7EC5" w:rsidRPr="00CF4EB3" w:rsidRDefault="00DB7EC5" w:rsidP="00DC01C5">
            <w:pPr>
              <w:spacing w:line="3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（該当に○）</w:t>
            </w:r>
          </w:p>
        </w:tc>
        <w:tc>
          <w:tcPr>
            <w:tcW w:w="1077" w:type="dxa"/>
            <w:vMerge w:val="restart"/>
          </w:tcPr>
          <w:p w14:paraId="39EDB406" w14:textId="77777777" w:rsidR="00DB7EC5" w:rsidRPr="00CF4EB3" w:rsidRDefault="00DB7EC5" w:rsidP="00DC01C5">
            <w:pPr>
              <w:adjustRightInd/>
              <w:spacing w:line="340" w:lineRule="exact"/>
              <w:ind w:rightChars="-337" w:right="-708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届出病床数</w:t>
            </w:r>
          </w:p>
        </w:tc>
        <w:tc>
          <w:tcPr>
            <w:tcW w:w="7085" w:type="dxa"/>
            <w:gridSpan w:val="5"/>
            <w:shd w:val="clear" w:color="auto" w:fill="auto"/>
          </w:tcPr>
          <w:p w14:paraId="6F201D1F" w14:textId="77777777" w:rsidR="00DB7EC5" w:rsidRPr="00CF4EB3" w:rsidRDefault="00DB7EC5" w:rsidP="00AA2F6A">
            <w:pPr>
              <w:adjustRightInd/>
              <w:spacing w:line="340" w:lineRule="exact"/>
              <w:ind w:rightChars="-337" w:right="-708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入院患者の状況（直近３月）（　　年　　月　～　　年　　月）</w:t>
            </w:r>
          </w:p>
        </w:tc>
      </w:tr>
      <w:tr w:rsidR="00411AF7" w:rsidRPr="00CF4EB3" w14:paraId="45298E7A" w14:textId="77777777" w:rsidTr="00AA2F6A">
        <w:trPr>
          <w:trHeight w:val="20"/>
        </w:trPr>
        <w:tc>
          <w:tcPr>
            <w:tcW w:w="1531" w:type="dxa"/>
            <w:vMerge/>
            <w:shd w:val="clear" w:color="auto" w:fill="auto"/>
          </w:tcPr>
          <w:p w14:paraId="28157803" w14:textId="77777777" w:rsidR="00411AF7" w:rsidRPr="00CF4EB3" w:rsidRDefault="00411AF7" w:rsidP="00DC01C5">
            <w:pPr>
              <w:adjustRightInd/>
              <w:spacing w:line="3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14:paraId="5AA9C4C9" w14:textId="77777777" w:rsidR="00411AF7" w:rsidRPr="00CF4EB3" w:rsidRDefault="00411AF7" w:rsidP="00DC01C5">
            <w:pPr>
              <w:adjustRightInd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3DEF279D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ア</w:t>
            </w:r>
          </w:p>
          <w:p w14:paraId="1ACF8EA6" w14:textId="77777777" w:rsidR="00411AF7" w:rsidRPr="00CF4EB3" w:rsidRDefault="00411AF7" w:rsidP="00411AF7">
            <w:pPr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入院患者延べ数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27A03D43" w14:textId="77777777" w:rsidR="00411AF7" w:rsidRPr="00CF4EB3" w:rsidRDefault="00411AF7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【基準①】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495B0DB4" w14:textId="77777777" w:rsidR="00411AF7" w:rsidRPr="00CF4EB3" w:rsidRDefault="00411AF7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【基準②】</w:t>
            </w:r>
          </w:p>
        </w:tc>
      </w:tr>
      <w:tr w:rsidR="00411AF7" w:rsidRPr="00CF4EB3" w14:paraId="2AB55C58" w14:textId="77777777" w:rsidTr="00AA2F6A">
        <w:trPr>
          <w:trHeight w:val="20"/>
        </w:trPr>
        <w:tc>
          <w:tcPr>
            <w:tcW w:w="1531" w:type="dxa"/>
            <w:vMerge/>
            <w:shd w:val="clear" w:color="auto" w:fill="auto"/>
          </w:tcPr>
          <w:p w14:paraId="664BC139" w14:textId="77777777" w:rsidR="00411AF7" w:rsidRPr="00CF4EB3" w:rsidRDefault="00411AF7" w:rsidP="00DC01C5">
            <w:pPr>
              <w:adjustRightInd/>
              <w:spacing w:line="3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14:paraId="03409EEC" w14:textId="77777777" w:rsidR="00411AF7" w:rsidRPr="00CF4EB3" w:rsidRDefault="00411AF7" w:rsidP="00DC01C5">
            <w:pPr>
              <w:adjustRightInd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11D76D5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264C4F0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イ</w:t>
            </w:r>
          </w:p>
          <w:p w14:paraId="2EE409D3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アのうちＡ３点以上又はＣ１点以上に該当する患者の延べ数</w:t>
            </w:r>
          </w:p>
        </w:tc>
        <w:tc>
          <w:tcPr>
            <w:tcW w:w="1417" w:type="dxa"/>
            <w:shd w:val="clear" w:color="auto" w:fill="auto"/>
          </w:tcPr>
          <w:p w14:paraId="7D59A6EF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ウ</w:t>
            </w:r>
          </w:p>
          <w:p w14:paraId="7366235F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該当患者割合</w:t>
            </w:r>
          </w:p>
          <w:p w14:paraId="3067D9CA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（イ／ア）</w:t>
            </w:r>
          </w:p>
        </w:tc>
        <w:tc>
          <w:tcPr>
            <w:tcW w:w="1417" w:type="dxa"/>
            <w:shd w:val="clear" w:color="auto" w:fill="auto"/>
          </w:tcPr>
          <w:p w14:paraId="1B1AF1FA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エ</w:t>
            </w:r>
          </w:p>
          <w:p w14:paraId="73C1C441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アのうちＡ２点以上又はＣ１点以上に該当する患者の延べ数</w:t>
            </w:r>
          </w:p>
        </w:tc>
        <w:tc>
          <w:tcPr>
            <w:tcW w:w="1417" w:type="dxa"/>
            <w:shd w:val="clear" w:color="auto" w:fill="auto"/>
          </w:tcPr>
          <w:p w14:paraId="6B92F9E8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オ</w:t>
            </w:r>
          </w:p>
          <w:p w14:paraId="008A22B6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該当患者割合</w:t>
            </w:r>
          </w:p>
          <w:p w14:paraId="4E62431C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（エ／ア）</w:t>
            </w:r>
          </w:p>
        </w:tc>
      </w:tr>
      <w:tr w:rsidR="00411AF7" w:rsidRPr="00CF4EB3" w14:paraId="0F8C2D13" w14:textId="77777777" w:rsidTr="00C55F3B">
        <w:tc>
          <w:tcPr>
            <w:tcW w:w="1531" w:type="dxa"/>
            <w:shd w:val="clear" w:color="auto" w:fill="auto"/>
          </w:tcPr>
          <w:p w14:paraId="0AA472BD" w14:textId="77777777" w:rsidR="00411AF7" w:rsidRPr="00CF4EB3" w:rsidRDefault="00411AF7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  <w:p w14:paraId="61D27D2C" w14:textId="77777777" w:rsidR="00DB7EC5" w:rsidRPr="00CF4EB3" w:rsidRDefault="00DB7EC5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急性期一般入院料１</w:t>
            </w:r>
          </w:p>
          <w:p w14:paraId="6318E9E2" w14:textId="77777777" w:rsidR="00DB7EC5" w:rsidRPr="00CF4EB3" w:rsidRDefault="00DB7EC5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  <w:p w14:paraId="4DD16854" w14:textId="77777777" w:rsidR="00DB7EC5" w:rsidRPr="00CF4EB3" w:rsidRDefault="00DB7EC5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特定機能病院入院基本料（一般病棟に限る。）</w:t>
            </w:r>
          </w:p>
          <w:p w14:paraId="759C4790" w14:textId="77777777" w:rsidR="00DB7EC5" w:rsidRPr="00CF4EB3" w:rsidRDefault="00411AF7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（７対１）</w:t>
            </w:r>
          </w:p>
          <w:p w14:paraId="0772527B" w14:textId="77777777" w:rsidR="00DB7EC5" w:rsidRPr="00CF4EB3" w:rsidRDefault="00DB7EC5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  <w:p w14:paraId="47D2F334" w14:textId="77777777" w:rsidR="00DB7EC5" w:rsidRPr="00CF4EB3" w:rsidRDefault="00DB7EC5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専門病院入院基本料（７対１）</w:t>
            </w:r>
          </w:p>
          <w:p w14:paraId="02C8E66A" w14:textId="77777777" w:rsidR="00411AF7" w:rsidRPr="00CF4EB3" w:rsidRDefault="00411AF7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03C1FC9" w14:textId="77777777" w:rsidR="00DB7EC5" w:rsidRPr="00CF4EB3" w:rsidRDefault="00DB7EC5" w:rsidP="00C55F3B">
            <w:pPr>
              <w:adjustRightInd/>
              <w:spacing w:line="340" w:lineRule="exact"/>
              <w:jc w:val="righ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床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9C5376" w14:textId="77777777" w:rsidR="00DB7EC5" w:rsidRPr="00CF4EB3" w:rsidRDefault="00DB7EC5" w:rsidP="00C55F3B">
            <w:pPr>
              <w:adjustRightInd/>
              <w:spacing w:line="340" w:lineRule="exact"/>
              <w:jc w:val="righ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3AC6F0" w14:textId="77777777" w:rsidR="00DB7EC5" w:rsidRPr="00CF4EB3" w:rsidRDefault="00DB7EC5" w:rsidP="00C55F3B">
            <w:pPr>
              <w:adjustRightInd/>
              <w:spacing w:line="340" w:lineRule="exact"/>
              <w:jc w:val="righ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EE9C56" w14:textId="77777777" w:rsidR="00DB7EC5" w:rsidRPr="00CF4EB3" w:rsidRDefault="00DB7EC5" w:rsidP="00C55F3B">
            <w:pPr>
              <w:adjustRightInd/>
              <w:spacing w:line="340" w:lineRule="exact"/>
              <w:jc w:val="righ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F05D18" w14:textId="77777777" w:rsidR="00DB7EC5" w:rsidRPr="00CF4EB3" w:rsidRDefault="00DB7EC5" w:rsidP="00C55F3B">
            <w:pPr>
              <w:adjustRightInd/>
              <w:spacing w:line="340" w:lineRule="exact"/>
              <w:jc w:val="righ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303C76" w14:textId="77777777" w:rsidR="00DB7EC5" w:rsidRPr="00CF4EB3" w:rsidRDefault="00DB7EC5" w:rsidP="00C55F3B">
            <w:pPr>
              <w:adjustRightInd/>
              <w:spacing w:line="340" w:lineRule="exact"/>
              <w:jc w:val="righ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％</w:t>
            </w:r>
          </w:p>
        </w:tc>
      </w:tr>
    </w:tbl>
    <w:p w14:paraId="0FA9D9D8" w14:textId="77777777" w:rsidR="00493956" w:rsidRPr="00CF4EB3" w:rsidRDefault="00493956" w:rsidP="00E371CB">
      <w:pPr>
        <w:adjustRightInd/>
        <w:spacing w:line="340" w:lineRule="exact"/>
        <w:ind w:leftChars="-405" w:left="-2" w:rightChars="-337" w:right="-708" w:hangingChars="303" w:hanging="848"/>
        <w:rPr>
          <w:rFonts w:ascii="ＭＳ ゴシック" w:eastAsia="ＭＳ ゴシック" w:hAnsi="ＭＳ ゴシック" w:cs="ＭＳ 明朝"/>
          <w:color w:val="auto"/>
          <w:sz w:val="28"/>
          <w:szCs w:val="24"/>
        </w:rPr>
      </w:pPr>
    </w:p>
    <w:p w14:paraId="0216F6D5" w14:textId="77777777" w:rsidR="00B03F9A" w:rsidRPr="00CF4EB3" w:rsidRDefault="00BD33CF" w:rsidP="00BD33CF">
      <w:pPr>
        <w:adjustRightInd/>
        <w:spacing w:line="340" w:lineRule="exact"/>
        <w:ind w:leftChars="-405" w:left="-2" w:rightChars="-337" w:right="-708" w:hangingChars="303" w:hanging="848"/>
        <w:rPr>
          <w:rFonts w:ascii="ＭＳ ゴシック" w:eastAsia="ＭＳ ゴシック" w:hAnsi="ＭＳ ゴシック" w:cs="ＭＳ 明朝"/>
          <w:color w:val="auto"/>
          <w:sz w:val="28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>２</w:t>
      </w:r>
      <w:r w:rsidR="007D69F4"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 xml:space="preserve">　入院基本料等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>（急性期一般入院料１</w:t>
      </w:r>
      <w:r w:rsidR="00DB7EC5"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>及び７対１入院基本料（特定機能病院入院基本料（一般病棟に限る。）及び専門病院入院基本料）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>を除く）</w:t>
      </w:r>
    </w:p>
    <w:p w14:paraId="4608082B" w14:textId="77777777" w:rsidR="00BE25E7" w:rsidRPr="00CF4EB3" w:rsidRDefault="00BE25E7" w:rsidP="00BE25E7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(1) 評価に用いる重症度、医療・看護必要度の評価票（該当に○）（   Ⅰ   ・ 　Ⅱ   ）</w:t>
      </w:r>
    </w:p>
    <w:p w14:paraId="3D2E3BB4" w14:textId="77777777" w:rsidR="00B03F9A" w:rsidRPr="00CF4EB3" w:rsidRDefault="00033AAA" w:rsidP="00E371CB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(2) </w:t>
      </w:r>
      <w:r w:rsidR="00B03F9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届出事項（該当に○）  </w:t>
      </w:r>
    </w:p>
    <w:p w14:paraId="31B55051" w14:textId="77777777" w:rsidR="00033AAA" w:rsidRPr="00CF4EB3" w:rsidRDefault="00B03F9A" w:rsidP="00E371CB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（ </w:t>
      </w:r>
      <w:r w:rsidR="00033AA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入院料等の</w:t>
      </w:r>
      <w:r w:rsidR="00B100D0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届出の変更</w:t>
      </w:r>
      <w:r w:rsidR="00033AA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 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・ </w:t>
      </w:r>
      <w:r w:rsidR="00033AA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入院料等の</w:t>
      </w:r>
      <w:r w:rsidR="007D69F4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届出</w:t>
      </w:r>
      <w:r w:rsidR="00033AA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及び評価方法</w:t>
      </w:r>
      <w:r w:rsidR="007D69F4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の変更</w:t>
      </w:r>
      <w:r w:rsidR="006F296D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 </w:t>
      </w:r>
      <w:r w:rsidR="00033AA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・ 評価方法の変更 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）</w:t>
      </w:r>
    </w:p>
    <w:p w14:paraId="13D70ACC" w14:textId="77777777" w:rsidR="00033AAA" w:rsidRPr="00CF4EB3" w:rsidRDefault="00033AAA" w:rsidP="00E371CB">
      <w:pPr>
        <w:adjustRightInd/>
        <w:spacing w:line="340" w:lineRule="exact"/>
        <w:ind w:leftChars="-202" w:left="-422" w:rightChars="-337" w:right="-708" w:hanging="2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(3) 直近３月の実績</w:t>
      </w:r>
    </w:p>
    <w:tbl>
      <w:tblPr>
        <w:tblpPr w:leftFromText="142" w:rightFromText="142" w:vertAnchor="text" w:horzAnchor="margin" w:tblpXSpec="center" w:tblpY="164"/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1251"/>
        <w:gridCol w:w="1135"/>
        <w:gridCol w:w="964"/>
        <w:gridCol w:w="1056"/>
        <w:gridCol w:w="1143"/>
        <w:gridCol w:w="1163"/>
        <w:gridCol w:w="1124"/>
        <w:gridCol w:w="1144"/>
      </w:tblGrid>
      <w:tr w:rsidR="00BE25E7" w:rsidRPr="00CF4EB3" w14:paraId="31994F05" w14:textId="77777777" w:rsidTr="00AA2F6A">
        <w:trPr>
          <w:trHeight w:val="20"/>
        </w:trPr>
        <w:tc>
          <w:tcPr>
            <w:tcW w:w="1266" w:type="dxa"/>
            <w:vMerge w:val="restart"/>
          </w:tcPr>
          <w:p w14:paraId="3BC5DFA5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届出入院料</w:t>
            </w:r>
          </w:p>
          <w:p w14:paraId="312184E0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  <w:t>（該当に◯）</w:t>
            </w:r>
          </w:p>
        </w:tc>
        <w:tc>
          <w:tcPr>
            <w:tcW w:w="1251" w:type="dxa"/>
            <w:vMerge w:val="restart"/>
          </w:tcPr>
          <w:p w14:paraId="6DF3473C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届出区分</w:t>
            </w:r>
          </w:p>
          <w:p w14:paraId="2900BC0A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t>（該当に◯）</w:t>
            </w:r>
          </w:p>
        </w:tc>
        <w:tc>
          <w:tcPr>
            <w:tcW w:w="1135" w:type="dxa"/>
            <w:vMerge w:val="restart"/>
          </w:tcPr>
          <w:p w14:paraId="1C3A8D33" w14:textId="77777777" w:rsidR="00C55F3B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</w:rPr>
              <w:t>届出の</w:t>
            </w:r>
          </w:p>
          <w:p w14:paraId="0D478E89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</w:rPr>
              <w:t>加算</w:t>
            </w:r>
          </w:p>
          <w:p w14:paraId="0D33C94E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16"/>
                <w:szCs w:val="18"/>
              </w:rPr>
              <w:t>（該当に◯）</w:t>
            </w:r>
          </w:p>
        </w:tc>
        <w:tc>
          <w:tcPr>
            <w:tcW w:w="964" w:type="dxa"/>
            <w:vMerge w:val="restart"/>
          </w:tcPr>
          <w:p w14:paraId="16BE7D45" w14:textId="77777777" w:rsidR="00C55F3B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届出</w:t>
            </w:r>
          </w:p>
          <w:p w14:paraId="24D881EE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病床数</w:t>
            </w:r>
          </w:p>
        </w:tc>
        <w:tc>
          <w:tcPr>
            <w:tcW w:w="5630" w:type="dxa"/>
            <w:gridSpan w:val="5"/>
            <w:vAlign w:val="center"/>
          </w:tcPr>
          <w:p w14:paraId="20FD5457" w14:textId="77777777" w:rsidR="00BE25E7" w:rsidRPr="00CF4EB3" w:rsidRDefault="00BE25E7" w:rsidP="00AA2F6A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入院患者の状況（直近３月）（　　年　　月　～　　年　　月）</w:t>
            </w:r>
          </w:p>
        </w:tc>
      </w:tr>
      <w:tr w:rsidR="00BE25E7" w:rsidRPr="00CF4EB3" w14:paraId="351E2D8E" w14:textId="77777777" w:rsidTr="00AA2F6A">
        <w:trPr>
          <w:trHeight w:val="20"/>
        </w:trPr>
        <w:tc>
          <w:tcPr>
            <w:tcW w:w="1266" w:type="dxa"/>
            <w:vMerge/>
          </w:tcPr>
          <w:p w14:paraId="61793C3F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51" w:type="dxa"/>
            <w:vMerge/>
          </w:tcPr>
          <w:p w14:paraId="03091708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135" w:type="dxa"/>
            <w:vMerge/>
          </w:tcPr>
          <w:p w14:paraId="0EC52EBA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964" w:type="dxa"/>
            <w:vMerge/>
          </w:tcPr>
          <w:p w14:paraId="3D9E5E7A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056" w:type="dxa"/>
            <w:vMerge w:val="restart"/>
          </w:tcPr>
          <w:p w14:paraId="7F9B550B" w14:textId="77777777" w:rsidR="00BE25E7" w:rsidRPr="00CF4EB3" w:rsidRDefault="00411AF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ア</w:t>
            </w:r>
          </w:p>
          <w:p w14:paraId="051A8854" w14:textId="77777777" w:rsidR="00BE25E7" w:rsidRPr="00CF4EB3" w:rsidRDefault="00BE25E7" w:rsidP="00AA2F6A">
            <w:pPr>
              <w:spacing w:line="240" w:lineRule="exact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入院患者延べ数</w:t>
            </w:r>
          </w:p>
        </w:tc>
        <w:tc>
          <w:tcPr>
            <w:tcW w:w="2306" w:type="dxa"/>
            <w:gridSpan w:val="2"/>
          </w:tcPr>
          <w:p w14:paraId="65EC9F68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重症度、医療・看護</w:t>
            </w:r>
          </w:p>
          <w:p w14:paraId="41AC4F05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必要度Ⅰ</w:t>
            </w:r>
          </w:p>
        </w:tc>
        <w:tc>
          <w:tcPr>
            <w:tcW w:w="2268" w:type="dxa"/>
            <w:gridSpan w:val="2"/>
          </w:tcPr>
          <w:p w14:paraId="0A603E6C" w14:textId="77777777" w:rsidR="00BE25E7" w:rsidRPr="00CF4EB3" w:rsidRDefault="00BE25E7" w:rsidP="00AA2F6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重症度、医療・看護</w:t>
            </w:r>
          </w:p>
          <w:p w14:paraId="29477347" w14:textId="77777777" w:rsidR="00BE25E7" w:rsidRPr="00CF4EB3" w:rsidRDefault="00BE25E7" w:rsidP="00AA2F6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必要度Ⅱ</w:t>
            </w:r>
          </w:p>
        </w:tc>
      </w:tr>
      <w:tr w:rsidR="00BE25E7" w:rsidRPr="00CF4EB3" w14:paraId="6E538AB0" w14:textId="77777777" w:rsidTr="00AA2F6A">
        <w:trPr>
          <w:trHeight w:val="20"/>
        </w:trPr>
        <w:tc>
          <w:tcPr>
            <w:tcW w:w="1266" w:type="dxa"/>
            <w:vMerge/>
          </w:tcPr>
          <w:p w14:paraId="61C6745B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51" w:type="dxa"/>
            <w:vMerge/>
          </w:tcPr>
          <w:p w14:paraId="156AA3BF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135" w:type="dxa"/>
            <w:vMerge/>
          </w:tcPr>
          <w:p w14:paraId="3718A450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964" w:type="dxa"/>
            <w:vMerge/>
          </w:tcPr>
          <w:p w14:paraId="4764674E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056" w:type="dxa"/>
            <w:vMerge/>
          </w:tcPr>
          <w:p w14:paraId="71DBF7CB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</w:p>
        </w:tc>
        <w:tc>
          <w:tcPr>
            <w:tcW w:w="1143" w:type="dxa"/>
          </w:tcPr>
          <w:p w14:paraId="1EBE2C7F" w14:textId="77777777" w:rsidR="00BE25E7" w:rsidRPr="00CF4EB3" w:rsidRDefault="00411AF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イ</w:t>
            </w:r>
          </w:p>
          <w:p w14:paraId="00BDC075" w14:textId="77777777" w:rsidR="00BE25E7" w:rsidRPr="00CF4EB3" w:rsidRDefault="00411AF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="00BE25E7"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のうち基準を満たす患者の延べ数</w:t>
            </w:r>
          </w:p>
        </w:tc>
        <w:tc>
          <w:tcPr>
            <w:tcW w:w="1163" w:type="dxa"/>
          </w:tcPr>
          <w:p w14:paraId="0A8D0473" w14:textId="77777777" w:rsidR="00BE25E7" w:rsidRPr="00CF4EB3" w:rsidRDefault="00411AF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ウ</w:t>
            </w:r>
          </w:p>
          <w:p w14:paraId="5EF06F3E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該当患者割合</w:t>
            </w:r>
          </w:p>
          <w:p w14:paraId="48E87D18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（</w:t>
            </w:r>
            <w:r w:rsidR="00411AF7"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イ</w:t>
            </w: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／</w:t>
            </w:r>
            <w:r w:rsidR="00411AF7"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）</w:t>
            </w:r>
          </w:p>
        </w:tc>
        <w:tc>
          <w:tcPr>
            <w:tcW w:w="1124" w:type="dxa"/>
          </w:tcPr>
          <w:p w14:paraId="1A13E287" w14:textId="77777777" w:rsidR="00BE25E7" w:rsidRPr="00CF4EB3" w:rsidRDefault="00411AF7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エ</w:t>
            </w:r>
          </w:p>
          <w:p w14:paraId="07E62299" w14:textId="77777777" w:rsidR="00BE25E7" w:rsidRPr="00CF4EB3" w:rsidRDefault="00411AF7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="00BE25E7"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のうち基準を満たす患者の延べ数</w:t>
            </w:r>
          </w:p>
        </w:tc>
        <w:tc>
          <w:tcPr>
            <w:tcW w:w="1144" w:type="dxa"/>
          </w:tcPr>
          <w:p w14:paraId="22C9FAFC" w14:textId="77777777" w:rsidR="00BE25E7" w:rsidRPr="00CF4EB3" w:rsidRDefault="00411AF7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オ</w:t>
            </w:r>
          </w:p>
          <w:p w14:paraId="39AE6040" w14:textId="77777777" w:rsidR="00BE25E7" w:rsidRPr="00CF4EB3" w:rsidRDefault="00BE25E7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該当患者割合</w:t>
            </w:r>
          </w:p>
          <w:p w14:paraId="71AF54C2" w14:textId="77777777" w:rsidR="00BE25E7" w:rsidRPr="00CF4EB3" w:rsidRDefault="00BE25E7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（</w:t>
            </w:r>
            <w:r w:rsidR="00411AF7" w:rsidRPr="00CF4EB3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エ</w:t>
            </w: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／</w:t>
            </w:r>
            <w:r w:rsidR="00411AF7"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）</w:t>
            </w:r>
          </w:p>
        </w:tc>
      </w:tr>
      <w:tr w:rsidR="00C55F3B" w:rsidRPr="00CF4EB3" w14:paraId="6B88DCF2" w14:textId="77777777" w:rsidTr="00C55F3B">
        <w:trPr>
          <w:trHeight w:val="4699"/>
        </w:trPr>
        <w:tc>
          <w:tcPr>
            <w:tcW w:w="1266" w:type="dxa"/>
            <w:vAlign w:val="center"/>
          </w:tcPr>
          <w:p w14:paraId="15FC77A7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pacing w:val="41"/>
                <w:sz w:val="20"/>
                <w:szCs w:val="20"/>
                <w:fitText w:val="1050" w:id="-1026180608"/>
              </w:rPr>
              <w:t>一般病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2"/>
                <w:sz w:val="20"/>
                <w:szCs w:val="20"/>
                <w:fitText w:val="1050" w:id="-1026180608"/>
              </w:rPr>
              <w:t>棟</w:t>
            </w:r>
          </w:p>
          <w:p w14:paraId="118702EF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pacing w:val="12"/>
                <w:sz w:val="20"/>
                <w:szCs w:val="20"/>
                <w:fitText w:val="1050" w:id="-1026180607"/>
              </w:rPr>
              <w:t>入院基本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-23"/>
                <w:sz w:val="20"/>
                <w:szCs w:val="20"/>
                <w:fitText w:val="1050" w:id="-1026180607"/>
              </w:rPr>
              <w:t>料</w:t>
            </w:r>
          </w:p>
          <w:p w14:paraId="03884652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1DFE73CF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pacing w:val="41"/>
                <w:sz w:val="20"/>
                <w:szCs w:val="20"/>
                <w:fitText w:val="1050" w:id="-1026180606"/>
              </w:rPr>
              <w:t>専門病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2"/>
                <w:sz w:val="20"/>
                <w:szCs w:val="20"/>
                <w:fitText w:val="1050" w:id="-1026180606"/>
              </w:rPr>
              <w:t>院</w:t>
            </w:r>
          </w:p>
          <w:p w14:paraId="45AD92A2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入院基本料</w:t>
            </w:r>
          </w:p>
          <w:p w14:paraId="2EDF20CD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(がん･循環器)</w:t>
            </w:r>
          </w:p>
          <w:p w14:paraId="40FA2B0B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58522547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特定機能</w:t>
            </w:r>
          </w:p>
          <w:p w14:paraId="626CFE4A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病院入院</w:t>
            </w:r>
          </w:p>
          <w:p w14:paraId="0A64537F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基本料</w:t>
            </w:r>
          </w:p>
          <w:p w14:paraId="45E3F738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558FEF24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結核病棟入院基本料</w:t>
            </w:r>
          </w:p>
          <w:p w14:paraId="0DD62314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（７対１）</w:t>
            </w:r>
          </w:p>
        </w:tc>
        <w:tc>
          <w:tcPr>
            <w:tcW w:w="1251" w:type="dxa"/>
            <w:vAlign w:val="center"/>
          </w:tcPr>
          <w:p w14:paraId="5874D659" w14:textId="77777777" w:rsidR="00C55F3B" w:rsidRPr="00CF4EB3" w:rsidRDefault="00C55F3B" w:rsidP="00C55F3B">
            <w:pPr>
              <w:adjustRightInd/>
              <w:spacing w:line="420" w:lineRule="exact"/>
              <w:ind w:right="100"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E86529">
              <w:rPr>
                <w:rFonts w:ascii="ＭＳ ゴシック" w:eastAsia="ＭＳ ゴシック" w:hAnsi="ＭＳ ゴシック" w:hint="eastAsia"/>
                <w:color w:val="auto"/>
                <w:w w:val="55"/>
                <w:sz w:val="20"/>
                <w:szCs w:val="20"/>
                <w:fitText w:val="990" w:id="-1026180604"/>
              </w:rPr>
              <w:t>急性期一般入院料２</w:t>
            </w:r>
          </w:p>
          <w:p w14:paraId="154FEBC7" w14:textId="77777777" w:rsidR="00C55F3B" w:rsidRPr="00CF4EB3" w:rsidRDefault="00C55F3B" w:rsidP="00C55F3B">
            <w:pPr>
              <w:adjustRightInd/>
              <w:spacing w:line="420" w:lineRule="exact"/>
              <w:ind w:right="100"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E20A9D">
              <w:rPr>
                <w:rFonts w:ascii="ＭＳ ゴシック" w:eastAsia="ＭＳ ゴシック" w:hAnsi="ＭＳ ゴシック" w:hint="eastAsia"/>
                <w:color w:val="auto"/>
                <w:spacing w:val="1"/>
                <w:w w:val="55"/>
                <w:sz w:val="20"/>
                <w:szCs w:val="20"/>
                <w:fitText w:val="1000" w:id="-1026180603"/>
              </w:rPr>
              <w:t>急性期一般入院料</w:t>
            </w:r>
            <w:r w:rsidRPr="00E20A9D">
              <w:rPr>
                <w:rFonts w:ascii="ＭＳ ゴシック" w:eastAsia="ＭＳ ゴシック" w:hAnsi="ＭＳ ゴシック" w:hint="eastAsia"/>
                <w:color w:val="auto"/>
                <w:w w:val="55"/>
                <w:sz w:val="20"/>
                <w:szCs w:val="20"/>
                <w:fitText w:val="1000" w:id="-1026180603"/>
              </w:rPr>
              <w:t>３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w w:val="55"/>
                <w:sz w:val="20"/>
                <w:szCs w:val="20"/>
                <w:fitText w:val="1000" w:id="-1026180602"/>
              </w:rPr>
              <w:t>急性期一般入院料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5"/>
                <w:w w:val="55"/>
                <w:sz w:val="20"/>
                <w:szCs w:val="20"/>
                <w:fitText w:val="1000" w:id="-1026180602"/>
              </w:rPr>
              <w:t>４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w w:val="55"/>
                <w:sz w:val="20"/>
                <w:szCs w:val="20"/>
                <w:fitText w:val="1000" w:id="-1026180601"/>
              </w:rPr>
              <w:t>急性期一般入院料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5"/>
                <w:w w:val="55"/>
                <w:sz w:val="20"/>
                <w:szCs w:val="20"/>
                <w:fitText w:val="1000" w:id="-1026180601"/>
              </w:rPr>
              <w:t>５</w:t>
            </w:r>
          </w:p>
          <w:p w14:paraId="3614E3CC" w14:textId="77777777" w:rsidR="00C55F3B" w:rsidRPr="00CF4EB3" w:rsidRDefault="00C55F3B" w:rsidP="00C55F3B">
            <w:pPr>
              <w:adjustRightInd/>
              <w:spacing w:line="420" w:lineRule="exact"/>
              <w:ind w:right="100"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w w:val="55"/>
                <w:sz w:val="20"/>
                <w:szCs w:val="20"/>
                <w:fitText w:val="1000" w:id="-1026180600"/>
              </w:rPr>
              <w:t>急性期一般入院料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5"/>
                <w:w w:val="55"/>
                <w:sz w:val="20"/>
                <w:szCs w:val="20"/>
                <w:fitText w:val="1000" w:id="-1026180600"/>
              </w:rPr>
              <w:t>６</w:t>
            </w:r>
          </w:p>
          <w:p w14:paraId="5A73CCEB" w14:textId="77777777" w:rsidR="00C55F3B" w:rsidRPr="00CF4EB3" w:rsidRDefault="00C55F3B" w:rsidP="00C55F3B">
            <w:pPr>
              <w:adjustRightInd/>
              <w:spacing w:line="420" w:lineRule="exact"/>
              <w:jc w:val="center"/>
              <w:rPr>
                <w:rFonts w:ascii="ＭＳ ゴシック" w:eastAsia="ＭＳ ゴシック" w:hAnsi="ＭＳ ゴシック"/>
                <w:color w:val="auto"/>
                <w:spacing w:val="1"/>
                <w:w w:val="58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w w:val="58"/>
                <w:sz w:val="20"/>
                <w:szCs w:val="20"/>
                <w:fitText w:val="531" w:id="-1026180599"/>
              </w:rPr>
              <w:t>地域一般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8"/>
                <w:w w:val="58"/>
                <w:sz w:val="20"/>
                <w:szCs w:val="20"/>
                <w:fitText w:val="531" w:id="-1026180599"/>
              </w:rPr>
              <w:t xml:space="preserve"> 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w w:val="58"/>
                <w:sz w:val="20"/>
                <w:szCs w:val="20"/>
                <w:fitText w:val="468" w:id="-1026180598"/>
              </w:rPr>
              <w:t>入院料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1"/>
                <w:w w:val="58"/>
                <w:sz w:val="20"/>
                <w:szCs w:val="20"/>
                <w:fitText w:val="468" w:id="-1026180598"/>
              </w:rPr>
              <w:t>１</w:t>
            </w:r>
          </w:p>
          <w:p w14:paraId="27893BF9" w14:textId="77777777" w:rsidR="00C55F3B" w:rsidRPr="00CF4EB3" w:rsidRDefault="00C55F3B" w:rsidP="00C55F3B">
            <w:pPr>
              <w:adjustRightInd/>
              <w:spacing w:line="42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７対１</w:t>
            </w:r>
          </w:p>
          <w:p w14:paraId="56CE88D0" w14:textId="77777777" w:rsidR="00C55F3B" w:rsidRPr="00CF4EB3" w:rsidRDefault="00C55F3B" w:rsidP="00C55F3B">
            <w:pPr>
              <w:adjustRightInd/>
              <w:spacing w:line="42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10対１</w:t>
            </w:r>
          </w:p>
          <w:p w14:paraId="4C6366BC" w14:textId="77777777" w:rsidR="00C55F3B" w:rsidRPr="00CF4EB3" w:rsidRDefault="00C55F3B" w:rsidP="00C55F3B">
            <w:pPr>
              <w:adjustRightInd/>
              <w:spacing w:line="42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13対１</w:t>
            </w:r>
          </w:p>
        </w:tc>
        <w:tc>
          <w:tcPr>
            <w:tcW w:w="1135" w:type="dxa"/>
          </w:tcPr>
          <w:p w14:paraId="1C69059A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看護必要度加算</w:t>
            </w:r>
          </w:p>
          <w:p w14:paraId="0408AD7B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 xml:space="preserve">　　</w:t>
            </w:r>
          </w:p>
          <w:p w14:paraId="5BF3F490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一般病棟看護必要度評価加算</w:t>
            </w:r>
          </w:p>
          <w:p w14:paraId="38FA30F3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71349EAF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急性期看護補助体制加算</w:t>
            </w:r>
          </w:p>
          <w:p w14:paraId="0AB89990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66E7D1B2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看護職員夜間配置加算</w:t>
            </w:r>
          </w:p>
          <w:p w14:paraId="66649631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3BE2D1A8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看護補助加算１</w:t>
            </w:r>
          </w:p>
        </w:tc>
        <w:tc>
          <w:tcPr>
            <w:tcW w:w="964" w:type="dxa"/>
            <w:vAlign w:val="center"/>
          </w:tcPr>
          <w:p w14:paraId="0791FD8A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床</w:t>
            </w:r>
          </w:p>
        </w:tc>
        <w:tc>
          <w:tcPr>
            <w:tcW w:w="1056" w:type="dxa"/>
            <w:vAlign w:val="center"/>
          </w:tcPr>
          <w:p w14:paraId="06B85301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143" w:type="dxa"/>
            <w:vAlign w:val="center"/>
          </w:tcPr>
          <w:p w14:paraId="685505DB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163" w:type="dxa"/>
            <w:vAlign w:val="center"/>
          </w:tcPr>
          <w:p w14:paraId="20CEA11D" w14:textId="77777777" w:rsidR="00C55F3B" w:rsidRPr="00CF4EB3" w:rsidRDefault="00C55F3B" w:rsidP="00C55F3B">
            <w:pPr>
              <w:tabs>
                <w:tab w:val="left" w:pos="0"/>
              </w:tabs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％</w:t>
            </w:r>
          </w:p>
        </w:tc>
        <w:tc>
          <w:tcPr>
            <w:tcW w:w="1124" w:type="dxa"/>
            <w:vAlign w:val="center"/>
          </w:tcPr>
          <w:p w14:paraId="3207A75C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144" w:type="dxa"/>
            <w:vAlign w:val="center"/>
          </w:tcPr>
          <w:p w14:paraId="6AAC3562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％</w:t>
            </w:r>
          </w:p>
        </w:tc>
      </w:tr>
    </w:tbl>
    <w:p w14:paraId="7C9122C7" w14:textId="77777777" w:rsidR="00BE25E7" w:rsidRPr="00CF4EB3" w:rsidRDefault="00BE25E7" w:rsidP="00E371CB">
      <w:pPr>
        <w:adjustRightInd/>
        <w:spacing w:line="340" w:lineRule="exact"/>
        <w:ind w:leftChars="-202" w:left="-422" w:rightChars="-337" w:right="-708" w:hanging="2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</w:p>
    <w:p w14:paraId="66F017AA" w14:textId="77777777" w:rsidR="006B4C84" w:rsidRPr="00CF4EB3" w:rsidRDefault="006B4C84" w:rsidP="00E371CB">
      <w:pPr>
        <w:adjustRightInd/>
        <w:spacing w:line="340" w:lineRule="exact"/>
        <w:ind w:leftChars="-337" w:left="236" w:rightChars="-337" w:right="-708" w:hangingChars="337" w:hanging="944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 xml:space="preserve">２　総合入院体制加算　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　</w:t>
      </w:r>
    </w:p>
    <w:p w14:paraId="23C8B9D7" w14:textId="77777777" w:rsidR="006F296D" w:rsidRPr="00CF4EB3" w:rsidRDefault="006F296D" w:rsidP="00167F0E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(1) 評価に用いる重症度、医療・看護必要度の評価票（該当に○）（   Ⅰ   ・ 　Ⅱ   ）</w:t>
      </w:r>
    </w:p>
    <w:p w14:paraId="668E21DA" w14:textId="77777777" w:rsidR="006F296D" w:rsidRPr="00CF4EB3" w:rsidRDefault="006F296D" w:rsidP="00167F0E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(2) 届出事項（該当に○）  </w:t>
      </w:r>
    </w:p>
    <w:p w14:paraId="75B5A399" w14:textId="77777777" w:rsidR="006F296D" w:rsidRPr="00CF4EB3" w:rsidRDefault="006F296D" w:rsidP="00167F0E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（ 入院料等の届出の変更 ・ 入院料等の届出及び評価方法の変更 ・ 評価方法の変更 ）</w:t>
      </w:r>
    </w:p>
    <w:p w14:paraId="54522B01" w14:textId="77777777" w:rsidR="006F296D" w:rsidRPr="00CF4EB3" w:rsidRDefault="006F296D" w:rsidP="006F296D">
      <w:pPr>
        <w:adjustRightInd/>
        <w:spacing w:line="340" w:lineRule="exact"/>
        <w:ind w:leftChars="-202" w:left="-422" w:rightChars="-337" w:right="-708" w:hanging="2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(3) 直近３月の実績</w:t>
      </w:r>
    </w:p>
    <w:tbl>
      <w:tblPr>
        <w:tblpPr w:leftFromText="142" w:rightFromText="142" w:vertAnchor="text" w:horzAnchor="margin" w:tblpX="-459" w:tblpY="19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276"/>
        <w:gridCol w:w="1276"/>
        <w:gridCol w:w="1346"/>
        <w:gridCol w:w="1347"/>
        <w:gridCol w:w="1346"/>
        <w:gridCol w:w="1347"/>
      </w:tblGrid>
      <w:tr w:rsidR="009C2C4B" w:rsidRPr="00CF4EB3" w14:paraId="0D077890" w14:textId="77777777" w:rsidTr="00C55F3B">
        <w:trPr>
          <w:trHeight w:val="20"/>
        </w:trPr>
        <w:tc>
          <w:tcPr>
            <w:tcW w:w="1951" w:type="dxa"/>
            <w:vMerge w:val="restart"/>
          </w:tcPr>
          <w:p w14:paraId="6F489A1B" w14:textId="77777777" w:rsidR="009C2C4B" w:rsidRPr="00CF4EB3" w:rsidRDefault="009C2C4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</w:rPr>
              <w:t>届出の</w:t>
            </w:r>
          </w:p>
          <w:p w14:paraId="4F4CE85B" w14:textId="77777777" w:rsidR="009C2C4B" w:rsidRPr="00CF4EB3" w:rsidRDefault="009C2C4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</w:rPr>
              <w:t>加算</w:t>
            </w:r>
          </w:p>
          <w:p w14:paraId="547AD049" w14:textId="77777777" w:rsidR="009C2C4B" w:rsidRPr="00CF4EB3" w:rsidRDefault="009C2C4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</w:rPr>
              <w:t>（該当に◯）</w:t>
            </w:r>
          </w:p>
        </w:tc>
        <w:tc>
          <w:tcPr>
            <w:tcW w:w="1276" w:type="dxa"/>
            <w:vMerge w:val="restart"/>
          </w:tcPr>
          <w:p w14:paraId="06956993" w14:textId="77777777" w:rsidR="009C2C4B" w:rsidRPr="00CF4EB3" w:rsidRDefault="009C2C4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届出</w:t>
            </w:r>
          </w:p>
          <w:p w14:paraId="2CFFD2D8" w14:textId="77777777" w:rsidR="009C2C4B" w:rsidRPr="00CF4EB3" w:rsidRDefault="009C2C4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病床数</w:t>
            </w:r>
          </w:p>
        </w:tc>
        <w:tc>
          <w:tcPr>
            <w:tcW w:w="6662" w:type="dxa"/>
            <w:gridSpan w:val="5"/>
            <w:vAlign w:val="center"/>
          </w:tcPr>
          <w:p w14:paraId="6D4862E9" w14:textId="77777777" w:rsidR="009C2C4B" w:rsidRPr="00CF4EB3" w:rsidRDefault="009C2C4B" w:rsidP="00AA2F6A">
            <w:pPr>
              <w:spacing w:line="340" w:lineRule="exact"/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入院患者の状況（直近３月）（　　年　　月　～　　年　　月）</w:t>
            </w:r>
          </w:p>
        </w:tc>
      </w:tr>
      <w:tr w:rsidR="009C2C4B" w:rsidRPr="00CF4EB3" w14:paraId="51093174" w14:textId="77777777" w:rsidTr="00AA2F6A">
        <w:trPr>
          <w:trHeight w:val="20"/>
        </w:trPr>
        <w:tc>
          <w:tcPr>
            <w:tcW w:w="1951" w:type="dxa"/>
            <w:vMerge/>
          </w:tcPr>
          <w:p w14:paraId="72A8DFC9" w14:textId="77777777" w:rsidR="009C2C4B" w:rsidRPr="00CF4EB3" w:rsidRDefault="009C2C4B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76" w:type="dxa"/>
            <w:vMerge/>
          </w:tcPr>
          <w:p w14:paraId="539E1A0E" w14:textId="77777777" w:rsidR="009C2C4B" w:rsidRPr="00CF4EB3" w:rsidRDefault="009C2C4B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76" w:type="dxa"/>
            <w:vMerge w:val="restart"/>
          </w:tcPr>
          <w:p w14:paraId="735A649F" w14:textId="77777777" w:rsidR="009C2C4B" w:rsidRPr="00EA0CC7" w:rsidRDefault="00411AF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ア</w:t>
            </w:r>
          </w:p>
          <w:p w14:paraId="6DD32A49" w14:textId="77777777" w:rsidR="009C2C4B" w:rsidRPr="00EA0CC7" w:rsidRDefault="009C2C4B" w:rsidP="00AA2F6A">
            <w:pPr>
              <w:spacing w:line="240" w:lineRule="exact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入院患者延べ数</w:t>
            </w:r>
          </w:p>
        </w:tc>
        <w:tc>
          <w:tcPr>
            <w:tcW w:w="2693" w:type="dxa"/>
            <w:gridSpan w:val="2"/>
          </w:tcPr>
          <w:p w14:paraId="590A1C8B" w14:textId="77777777" w:rsidR="009C2C4B" w:rsidRPr="00EA0CC7" w:rsidRDefault="009C2C4B" w:rsidP="00AA2F6A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重症度、医療・看護</w:t>
            </w:r>
          </w:p>
          <w:p w14:paraId="73F5DB3B" w14:textId="77777777" w:rsidR="009C2C4B" w:rsidRPr="00EA0CC7" w:rsidRDefault="009C2C4B" w:rsidP="00AA2F6A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必要度Ⅰ</w:t>
            </w:r>
          </w:p>
        </w:tc>
        <w:tc>
          <w:tcPr>
            <w:tcW w:w="2693" w:type="dxa"/>
            <w:gridSpan w:val="2"/>
          </w:tcPr>
          <w:p w14:paraId="39E8655D" w14:textId="77777777" w:rsidR="009C2C4B" w:rsidRPr="00EA0CC7" w:rsidRDefault="009C2C4B" w:rsidP="00AA2F6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重症度、医療・看護</w:t>
            </w:r>
          </w:p>
          <w:p w14:paraId="23856F3D" w14:textId="77777777" w:rsidR="009C2C4B" w:rsidRPr="00EA0CC7" w:rsidRDefault="009C2C4B" w:rsidP="00AA2F6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必要度Ⅱ</w:t>
            </w:r>
          </w:p>
        </w:tc>
      </w:tr>
      <w:tr w:rsidR="009C2C4B" w:rsidRPr="00CF4EB3" w14:paraId="3B4AC08F" w14:textId="77777777" w:rsidTr="00AA2F6A">
        <w:trPr>
          <w:trHeight w:val="20"/>
        </w:trPr>
        <w:tc>
          <w:tcPr>
            <w:tcW w:w="1951" w:type="dxa"/>
            <w:vMerge/>
          </w:tcPr>
          <w:p w14:paraId="68BB151E" w14:textId="77777777" w:rsidR="009C2C4B" w:rsidRPr="00CF4EB3" w:rsidRDefault="009C2C4B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76" w:type="dxa"/>
            <w:vMerge/>
          </w:tcPr>
          <w:p w14:paraId="6C2601E7" w14:textId="77777777" w:rsidR="009C2C4B" w:rsidRPr="00CF4EB3" w:rsidRDefault="009C2C4B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76" w:type="dxa"/>
            <w:vMerge/>
          </w:tcPr>
          <w:p w14:paraId="0923EB3D" w14:textId="77777777" w:rsidR="009C2C4B" w:rsidRPr="00EA0CC7" w:rsidRDefault="009C2C4B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</w:p>
        </w:tc>
        <w:tc>
          <w:tcPr>
            <w:tcW w:w="1346" w:type="dxa"/>
          </w:tcPr>
          <w:p w14:paraId="4204416D" w14:textId="77777777" w:rsidR="009C2C4B" w:rsidRPr="00EA0CC7" w:rsidRDefault="00411AF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イ</w:t>
            </w:r>
          </w:p>
          <w:p w14:paraId="384ECA44" w14:textId="77777777" w:rsidR="009C2C4B" w:rsidRPr="00EA0CC7" w:rsidRDefault="00411AF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="009C2C4B"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のうち基準を満たす患者の延べ数</w:t>
            </w:r>
          </w:p>
        </w:tc>
        <w:tc>
          <w:tcPr>
            <w:tcW w:w="1347" w:type="dxa"/>
          </w:tcPr>
          <w:p w14:paraId="41B25A1C" w14:textId="77777777" w:rsidR="009C2C4B" w:rsidRPr="00EA0CC7" w:rsidRDefault="00411AF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ウ</w:t>
            </w:r>
          </w:p>
          <w:p w14:paraId="7237C1FB" w14:textId="77777777" w:rsidR="009C2C4B" w:rsidRPr="00EA0CC7" w:rsidRDefault="009C2C4B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該当患者割合</w:t>
            </w:r>
          </w:p>
          <w:p w14:paraId="6019A3E8" w14:textId="77777777" w:rsidR="009C2C4B" w:rsidRPr="00EA0CC7" w:rsidRDefault="009C2C4B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（</w:t>
            </w:r>
            <w:r w:rsidR="00411AF7"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イ</w:t>
            </w: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／</w:t>
            </w:r>
            <w:r w:rsidR="00411AF7"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）</w:t>
            </w:r>
          </w:p>
        </w:tc>
        <w:tc>
          <w:tcPr>
            <w:tcW w:w="1346" w:type="dxa"/>
          </w:tcPr>
          <w:p w14:paraId="52B1E082" w14:textId="77777777" w:rsidR="009C2C4B" w:rsidRPr="00EA0CC7" w:rsidRDefault="00411AF7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エ</w:t>
            </w:r>
          </w:p>
          <w:p w14:paraId="0CFEC448" w14:textId="77777777" w:rsidR="009C2C4B" w:rsidRPr="00EA0CC7" w:rsidRDefault="00411AF7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="009C2C4B"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のうち基準を満たす患者の延べ数</w:t>
            </w:r>
          </w:p>
        </w:tc>
        <w:tc>
          <w:tcPr>
            <w:tcW w:w="1347" w:type="dxa"/>
          </w:tcPr>
          <w:p w14:paraId="24BCA499" w14:textId="77777777" w:rsidR="009C2C4B" w:rsidRPr="00EA0CC7" w:rsidRDefault="00411AF7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オ</w:t>
            </w:r>
          </w:p>
          <w:p w14:paraId="74033C06" w14:textId="77777777" w:rsidR="009C2C4B" w:rsidRPr="00EA0CC7" w:rsidRDefault="009C2C4B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該当患者割合</w:t>
            </w:r>
          </w:p>
          <w:p w14:paraId="3B22A618" w14:textId="77777777" w:rsidR="009C2C4B" w:rsidRPr="00EA0CC7" w:rsidRDefault="009C2C4B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（</w:t>
            </w:r>
            <w:r w:rsidR="00411AF7" w:rsidRPr="00EA0CC7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エ</w:t>
            </w: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／</w:t>
            </w:r>
            <w:r w:rsidR="00411AF7"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）</w:t>
            </w:r>
          </w:p>
        </w:tc>
      </w:tr>
      <w:tr w:rsidR="00C55F3B" w:rsidRPr="00CF4EB3" w14:paraId="30FEE25C" w14:textId="77777777" w:rsidTr="00AA2F6A">
        <w:trPr>
          <w:trHeight w:val="1449"/>
        </w:trPr>
        <w:tc>
          <w:tcPr>
            <w:tcW w:w="1951" w:type="dxa"/>
          </w:tcPr>
          <w:p w14:paraId="3DC9FF9F" w14:textId="77777777" w:rsidR="00C55F3B" w:rsidRPr="00CF4EB3" w:rsidRDefault="00C55F3B" w:rsidP="00C55F3B">
            <w:pPr>
              <w:adjustRightInd/>
              <w:spacing w:beforeLines="50" w:before="158"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lastRenderedPageBreak/>
              <w:t>総合入院体制加算１</w:t>
            </w:r>
          </w:p>
          <w:p w14:paraId="09605028" w14:textId="77777777" w:rsidR="00C55F3B" w:rsidRPr="00CF4EB3" w:rsidRDefault="00C55F3B" w:rsidP="00C55F3B">
            <w:pPr>
              <w:adjustRightInd/>
              <w:spacing w:beforeLines="50" w:before="158"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t>総合入院体制加算２</w:t>
            </w:r>
          </w:p>
          <w:p w14:paraId="4EEFB664" w14:textId="77777777" w:rsidR="00C55F3B" w:rsidRPr="00CF4EB3" w:rsidRDefault="00C55F3B" w:rsidP="00C55F3B">
            <w:pPr>
              <w:adjustRightInd/>
              <w:spacing w:beforeLines="50" w:before="158"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t>総合入院体制加算３</w:t>
            </w:r>
          </w:p>
        </w:tc>
        <w:tc>
          <w:tcPr>
            <w:tcW w:w="1276" w:type="dxa"/>
            <w:vAlign w:val="center"/>
          </w:tcPr>
          <w:p w14:paraId="5D350C71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床</w:t>
            </w:r>
          </w:p>
        </w:tc>
        <w:tc>
          <w:tcPr>
            <w:tcW w:w="1276" w:type="dxa"/>
            <w:vAlign w:val="center"/>
          </w:tcPr>
          <w:p w14:paraId="572B3D64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346" w:type="dxa"/>
            <w:vAlign w:val="center"/>
          </w:tcPr>
          <w:p w14:paraId="30DF0636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347" w:type="dxa"/>
            <w:vAlign w:val="center"/>
          </w:tcPr>
          <w:p w14:paraId="76FE1A22" w14:textId="77777777" w:rsidR="00C55F3B" w:rsidRPr="00CF4EB3" w:rsidRDefault="00C55F3B" w:rsidP="00C55F3B">
            <w:pPr>
              <w:tabs>
                <w:tab w:val="left" w:pos="0"/>
              </w:tabs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％</w:t>
            </w:r>
          </w:p>
        </w:tc>
        <w:tc>
          <w:tcPr>
            <w:tcW w:w="1346" w:type="dxa"/>
            <w:vAlign w:val="center"/>
          </w:tcPr>
          <w:p w14:paraId="0D3D865C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347" w:type="dxa"/>
            <w:vAlign w:val="center"/>
          </w:tcPr>
          <w:p w14:paraId="0C584294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％</w:t>
            </w:r>
          </w:p>
        </w:tc>
      </w:tr>
    </w:tbl>
    <w:p w14:paraId="3D3EBEE9" w14:textId="77777777" w:rsidR="00E371CB" w:rsidRPr="00CF4EB3" w:rsidRDefault="00E371CB" w:rsidP="00E371CB">
      <w:pPr>
        <w:adjustRightInd/>
        <w:spacing w:line="340" w:lineRule="exact"/>
        <w:ind w:leftChars="-337" w:left="-212" w:rightChars="-337" w:right="-708" w:hangingChars="177" w:hanging="496"/>
        <w:rPr>
          <w:rFonts w:ascii="ＭＳ ゴシック" w:eastAsia="ＭＳ ゴシック" w:hAnsi="ＭＳ ゴシック" w:cs="ＭＳ 明朝"/>
          <w:color w:val="auto"/>
          <w:sz w:val="28"/>
          <w:szCs w:val="24"/>
        </w:rPr>
      </w:pPr>
    </w:p>
    <w:p w14:paraId="2B2EC22B" w14:textId="77777777" w:rsidR="006B4C84" w:rsidRPr="00CF4EB3" w:rsidRDefault="006B4C84" w:rsidP="00E371CB">
      <w:pPr>
        <w:adjustRightInd/>
        <w:spacing w:line="340" w:lineRule="exact"/>
        <w:ind w:leftChars="-337" w:left="-212" w:rightChars="-337" w:right="-708" w:hangingChars="177" w:hanging="496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 xml:space="preserve">３　特定入院料　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　</w:t>
      </w:r>
    </w:p>
    <w:p w14:paraId="3BDBB713" w14:textId="77777777" w:rsidR="006F296D" w:rsidRPr="00CF4EB3" w:rsidRDefault="006F296D" w:rsidP="00167F0E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(1) 評価に用いる重症度、医療・看護必要度の評価票（該当に○）（   Ⅰ   ・ 　Ⅱ   ）</w:t>
      </w:r>
    </w:p>
    <w:p w14:paraId="770B2A5E" w14:textId="77777777" w:rsidR="006F296D" w:rsidRPr="00CF4EB3" w:rsidRDefault="006F296D" w:rsidP="00167F0E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(2) 届出事項（該当に○）  </w:t>
      </w:r>
    </w:p>
    <w:p w14:paraId="02654985" w14:textId="77777777" w:rsidR="006F296D" w:rsidRPr="00CF4EB3" w:rsidRDefault="006F296D" w:rsidP="00167F0E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（ 入院料等の届出の変更 ・ 入院料等の届出及び評価方法の変更 ・ 評価方法の変更 ）</w:t>
      </w:r>
    </w:p>
    <w:p w14:paraId="02C2200D" w14:textId="77777777" w:rsidR="00C8162D" w:rsidRPr="00CF4EB3" w:rsidRDefault="006F296D" w:rsidP="00C8162D">
      <w:pPr>
        <w:adjustRightInd/>
        <w:spacing w:line="340" w:lineRule="exact"/>
        <w:ind w:leftChars="-202" w:left="-422" w:rightChars="-337" w:right="-708" w:hanging="2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(3) 直近３月の実績</w:t>
      </w:r>
    </w:p>
    <w:tbl>
      <w:tblPr>
        <w:tblpPr w:leftFromText="142" w:rightFromText="142" w:vertAnchor="text" w:horzAnchor="page" w:tblpX="1298" w:tblpY="9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992"/>
        <w:gridCol w:w="1134"/>
        <w:gridCol w:w="1142"/>
        <w:gridCol w:w="1143"/>
        <w:gridCol w:w="1142"/>
        <w:gridCol w:w="1143"/>
      </w:tblGrid>
      <w:tr w:rsidR="0002524E" w:rsidRPr="00CF4EB3" w14:paraId="07D5FC56" w14:textId="77777777" w:rsidTr="00C55F3B">
        <w:trPr>
          <w:trHeight w:val="595"/>
        </w:trPr>
        <w:tc>
          <w:tcPr>
            <w:tcW w:w="1809" w:type="dxa"/>
            <w:vMerge w:val="restart"/>
          </w:tcPr>
          <w:p w14:paraId="6C54570F" w14:textId="77777777" w:rsidR="0002524E" w:rsidRPr="00CF4EB3" w:rsidRDefault="0002524E" w:rsidP="00C55F3B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届出入院料</w:t>
            </w:r>
          </w:p>
          <w:p w14:paraId="7A9CBE19" w14:textId="77777777" w:rsidR="0002524E" w:rsidRPr="00CF4EB3" w:rsidRDefault="0002524E" w:rsidP="00C55F3B">
            <w:pPr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  <w:t>（該当に◯）</w:t>
            </w:r>
          </w:p>
        </w:tc>
        <w:tc>
          <w:tcPr>
            <w:tcW w:w="1276" w:type="dxa"/>
            <w:vMerge w:val="restart"/>
          </w:tcPr>
          <w:p w14:paraId="6A35ADC1" w14:textId="77777777" w:rsidR="0002524E" w:rsidRPr="00CF4EB3" w:rsidRDefault="0002524E" w:rsidP="00C55F3B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届出区分</w:t>
            </w:r>
          </w:p>
          <w:p w14:paraId="2857BBE0" w14:textId="77777777" w:rsidR="0002524E" w:rsidRPr="00CF4EB3" w:rsidRDefault="0002524E" w:rsidP="00C55F3B">
            <w:pPr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t>（該当に◯）</w:t>
            </w:r>
          </w:p>
        </w:tc>
        <w:tc>
          <w:tcPr>
            <w:tcW w:w="992" w:type="dxa"/>
            <w:vMerge w:val="restart"/>
          </w:tcPr>
          <w:p w14:paraId="48CF5664" w14:textId="77777777" w:rsidR="0002524E" w:rsidRPr="00CF4EB3" w:rsidRDefault="0002524E" w:rsidP="00C55F3B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届出</w:t>
            </w:r>
          </w:p>
          <w:p w14:paraId="5532283F" w14:textId="77777777" w:rsidR="0002524E" w:rsidRPr="00CF4EB3" w:rsidRDefault="0002524E" w:rsidP="00C55F3B">
            <w:pPr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病床数</w:t>
            </w:r>
          </w:p>
        </w:tc>
        <w:tc>
          <w:tcPr>
            <w:tcW w:w="5704" w:type="dxa"/>
            <w:gridSpan w:val="5"/>
            <w:vAlign w:val="center"/>
          </w:tcPr>
          <w:p w14:paraId="003EE4A3" w14:textId="77777777" w:rsidR="0002524E" w:rsidRPr="00CF4EB3" w:rsidRDefault="0002524E" w:rsidP="0002524E">
            <w:pPr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入院患者の状況（直近３月）（　　年　　月　～　　年　　月）</w:t>
            </w:r>
          </w:p>
        </w:tc>
      </w:tr>
      <w:tr w:rsidR="00C8162D" w:rsidRPr="00CF4EB3" w14:paraId="1EB816F3" w14:textId="77777777" w:rsidTr="004C7A55">
        <w:trPr>
          <w:trHeight w:val="595"/>
        </w:trPr>
        <w:tc>
          <w:tcPr>
            <w:tcW w:w="1809" w:type="dxa"/>
            <w:vMerge/>
          </w:tcPr>
          <w:p w14:paraId="373E2EC9" w14:textId="77777777" w:rsidR="00C8162D" w:rsidRPr="00CF4EB3" w:rsidRDefault="00C8162D" w:rsidP="00C8162D">
            <w:pPr>
              <w:adjustRightInd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76" w:type="dxa"/>
            <w:vMerge/>
          </w:tcPr>
          <w:p w14:paraId="67959812" w14:textId="77777777" w:rsidR="00C8162D" w:rsidRPr="00CF4EB3" w:rsidRDefault="00C8162D" w:rsidP="00C8162D">
            <w:pPr>
              <w:adjustRightInd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992" w:type="dxa"/>
            <w:vMerge/>
          </w:tcPr>
          <w:p w14:paraId="70F7CAE5" w14:textId="77777777" w:rsidR="00C8162D" w:rsidRPr="00CF4EB3" w:rsidRDefault="00C8162D" w:rsidP="00C8162D">
            <w:pPr>
              <w:adjustRightInd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134" w:type="dxa"/>
            <w:vMerge w:val="restart"/>
          </w:tcPr>
          <w:p w14:paraId="6D2FA3A8" w14:textId="77777777" w:rsidR="00C8162D" w:rsidRPr="00797E3B" w:rsidRDefault="00C55F3B" w:rsidP="00C8162D">
            <w:pPr>
              <w:adjustRightInd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ア</w:t>
            </w:r>
          </w:p>
          <w:p w14:paraId="57A65698" w14:textId="77777777" w:rsidR="00C8162D" w:rsidRPr="00797E3B" w:rsidRDefault="00C8162D" w:rsidP="00C8162D">
            <w:pPr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入院患者延べ数</w:t>
            </w:r>
          </w:p>
        </w:tc>
        <w:tc>
          <w:tcPr>
            <w:tcW w:w="2285" w:type="dxa"/>
            <w:gridSpan w:val="2"/>
          </w:tcPr>
          <w:p w14:paraId="2354FB15" w14:textId="77777777" w:rsidR="00C8162D" w:rsidRPr="00797E3B" w:rsidRDefault="00C8162D" w:rsidP="00C8162D">
            <w:pPr>
              <w:adjustRightInd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重症度、医療・看護</w:t>
            </w:r>
          </w:p>
          <w:p w14:paraId="0E3123C2" w14:textId="77777777" w:rsidR="00C8162D" w:rsidRPr="00797E3B" w:rsidRDefault="00C8162D" w:rsidP="00C8162D">
            <w:pPr>
              <w:adjustRightInd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必要度Ⅰ</w:t>
            </w:r>
          </w:p>
        </w:tc>
        <w:tc>
          <w:tcPr>
            <w:tcW w:w="2285" w:type="dxa"/>
            <w:gridSpan w:val="2"/>
          </w:tcPr>
          <w:p w14:paraId="0E3575C3" w14:textId="77777777" w:rsidR="00C8162D" w:rsidRPr="00797E3B" w:rsidRDefault="00C8162D" w:rsidP="00C8162D">
            <w:pPr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重症度、医療・看護</w:t>
            </w:r>
          </w:p>
          <w:p w14:paraId="33F37ABB" w14:textId="77777777" w:rsidR="00C8162D" w:rsidRPr="00797E3B" w:rsidRDefault="00C8162D" w:rsidP="00C8162D">
            <w:pPr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必要度Ⅱ</w:t>
            </w:r>
          </w:p>
        </w:tc>
      </w:tr>
      <w:tr w:rsidR="00C8162D" w:rsidRPr="00CF4EB3" w14:paraId="1290768F" w14:textId="77777777" w:rsidTr="004C7A55">
        <w:trPr>
          <w:trHeight w:val="1647"/>
        </w:trPr>
        <w:tc>
          <w:tcPr>
            <w:tcW w:w="1809" w:type="dxa"/>
            <w:vMerge/>
          </w:tcPr>
          <w:p w14:paraId="175538E7" w14:textId="77777777" w:rsidR="00C8162D" w:rsidRPr="00CF4EB3" w:rsidRDefault="00C8162D" w:rsidP="00C8162D">
            <w:pPr>
              <w:adjustRightInd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76" w:type="dxa"/>
            <w:vMerge/>
          </w:tcPr>
          <w:p w14:paraId="3B74BA7A" w14:textId="77777777" w:rsidR="00C8162D" w:rsidRPr="00CF4EB3" w:rsidRDefault="00C8162D" w:rsidP="00C8162D">
            <w:pPr>
              <w:adjustRightInd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992" w:type="dxa"/>
            <w:vMerge/>
          </w:tcPr>
          <w:p w14:paraId="0822BBE1" w14:textId="77777777" w:rsidR="00C8162D" w:rsidRPr="00CF4EB3" w:rsidRDefault="00C8162D" w:rsidP="00C8162D">
            <w:pPr>
              <w:adjustRightInd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134" w:type="dxa"/>
            <w:vMerge/>
          </w:tcPr>
          <w:p w14:paraId="378E6D3F" w14:textId="77777777" w:rsidR="00C8162D" w:rsidRPr="00797E3B" w:rsidRDefault="00C8162D" w:rsidP="00C8162D">
            <w:pPr>
              <w:adjustRightInd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</w:p>
        </w:tc>
        <w:tc>
          <w:tcPr>
            <w:tcW w:w="1142" w:type="dxa"/>
          </w:tcPr>
          <w:p w14:paraId="6E01E0CD" w14:textId="77777777" w:rsidR="00C8162D" w:rsidRPr="00797E3B" w:rsidRDefault="00C55F3B" w:rsidP="00C8162D">
            <w:pPr>
              <w:adjustRightInd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イ</w:t>
            </w:r>
          </w:p>
          <w:p w14:paraId="591A0D49" w14:textId="77777777" w:rsidR="00C8162D" w:rsidRPr="00797E3B" w:rsidRDefault="00C55F3B" w:rsidP="00C8162D">
            <w:pPr>
              <w:adjustRightInd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="00C8162D"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のうち基準を満たす患者の延べ数</w:t>
            </w:r>
          </w:p>
        </w:tc>
        <w:tc>
          <w:tcPr>
            <w:tcW w:w="1143" w:type="dxa"/>
          </w:tcPr>
          <w:p w14:paraId="577C8A40" w14:textId="77777777" w:rsidR="00C8162D" w:rsidRPr="00797E3B" w:rsidRDefault="00C55F3B" w:rsidP="00C8162D">
            <w:pPr>
              <w:adjustRightInd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ウ</w:t>
            </w:r>
          </w:p>
          <w:p w14:paraId="5FD0A632" w14:textId="77777777" w:rsidR="00C8162D" w:rsidRPr="00797E3B" w:rsidRDefault="00C8162D" w:rsidP="00C8162D">
            <w:pPr>
              <w:adjustRightInd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該当患者割合</w:t>
            </w:r>
          </w:p>
          <w:p w14:paraId="6284AA0C" w14:textId="77777777" w:rsidR="00C8162D" w:rsidRPr="00797E3B" w:rsidRDefault="00C8162D" w:rsidP="00C8162D">
            <w:pPr>
              <w:adjustRightInd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（</w:t>
            </w:r>
            <w:r w:rsidR="00C55F3B"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イ</w:t>
            </w: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／</w:t>
            </w:r>
            <w:r w:rsidR="00C55F3B"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）</w:t>
            </w:r>
          </w:p>
        </w:tc>
        <w:tc>
          <w:tcPr>
            <w:tcW w:w="1142" w:type="dxa"/>
          </w:tcPr>
          <w:p w14:paraId="167C7F0E" w14:textId="77777777" w:rsidR="00C8162D" w:rsidRPr="00797E3B" w:rsidRDefault="00C55F3B" w:rsidP="00C8162D">
            <w:pPr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エ</w:t>
            </w:r>
          </w:p>
          <w:p w14:paraId="4122F6C1" w14:textId="77777777" w:rsidR="00C8162D" w:rsidRPr="00797E3B" w:rsidRDefault="00C55F3B" w:rsidP="00C8162D">
            <w:pPr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="00C8162D"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のうち基準を満たす患者の延べ数</w:t>
            </w:r>
          </w:p>
        </w:tc>
        <w:tc>
          <w:tcPr>
            <w:tcW w:w="1143" w:type="dxa"/>
          </w:tcPr>
          <w:p w14:paraId="75612C91" w14:textId="77777777" w:rsidR="00C8162D" w:rsidRPr="00797E3B" w:rsidRDefault="00C55F3B" w:rsidP="00C8162D">
            <w:pPr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オ</w:t>
            </w:r>
          </w:p>
          <w:p w14:paraId="2BF7AA71" w14:textId="77777777" w:rsidR="00C8162D" w:rsidRPr="00797E3B" w:rsidRDefault="00C8162D" w:rsidP="00C8162D">
            <w:pPr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該当患者割合</w:t>
            </w:r>
          </w:p>
          <w:p w14:paraId="57527CF4" w14:textId="77777777" w:rsidR="00C8162D" w:rsidRPr="00797E3B" w:rsidRDefault="00C8162D" w:rsidP="00C8162D">
            <w:pPr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（</w:t>
            </w:r>
            <w:r w:rsidR="00C55F3B" w:rsidRPr="00797E3B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エ</w:t>
            </w: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／</w:t>
            </w:r>
            <w:r w:rsidR="00C55F3B"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）</w:t>
            </w:r>
          </w:p>
        </w:tc>
      </w:tr>
      <w:tr w:rsidR="00C55F3B" w:rsidRPr="00CF4EB3" w14:paraId="1618467A" w14:textId="77777777" w:rsidTr="006B12FE">
        <w:trPr>
          <w:trHeight w:val="3420"/>
        </w:trPr>
        <w:tc>
          <w:tcPr>
            <w:tcW w:w="1809" w:type="dxa"/>
            <w:vAlign w:val="center"/>
          </w:tcPr>
          <w:p w14:paraId="4B20FE3A" w14:textId="77777777" w:rsidR="00C55F3B" w:rsidRPr="00CF4EB3" w:rsidRDefault="00C55F3B" w:rsidP="00C55F3B">
            <w:pPr>
              <w:adjustRightInd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  <w:r w:rsidRPr="00E20A9D">
              <w:rPr>
                <w:rFonts w:ascii="ＭＳ ゴシック" w:eastAsia="ＭＳ ゴシック" w:hAnsi="ＭＳ ゴシック" w:hint="eastAsia"/>
                <w:color w:val="auto"/>
                <w:spacing w:val="1"/>
                <w:w w:val="88"/>
                <w:sz w:val="18"/>
                <w:szCs w:val="20"/>
                <w:fitText w:val="1428" w:id="-2100132608"/>
              </w:rPr>
              <w:t>脳卒中ケアユニッ</w:t>
            </w:r>
            <w:r w:rsidRPr="00E20A9D">
              <w:rPr>
                <w:rFonts w:ascii="ＭＳ ゴシック" w:eastAsia="ＭＳ ゴシック" w:hAnsi="ＭＳ ゴシック" w:hint="eastAsia"/>
                <w:color w:val="auto"/>
                <w:spacing w:val="-2"/>
                <w:w w:val="88"/>
                <w:sz w:val="18"/>
                <w:szCs w:val="20"/>
                <w:fitText w:val="1428" w:id="-2100132608"/>
              </w:rPr>
              <w:t>ト</w:t>
            </w:r>
          </w:p>
          <w:p w14:paraId="4BC5CC57" w14:textId="77777777" w:rsidR="00C55F3B" w:rsidRPr="00CF4EB3" w:rsidRDefault="00C55F3B" w:rsidP="00C55F3B">
            <w:pPr>
              <w:adjustRightInd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pacing w:val="15"/>
                <w:sz w:val="18"/>
                <w:szCs w:val="20"/>
                <w:fitText w:val="1440" w:id="-2100132350"/>
              </w:rPr>
              <w:t>入院医療管理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  <w:fitText w:val="1440" w:id="-2100132350"/>
              </w:rPr>
              <w:t>料</w:t>
            </w:r>
          </w:p>
          <w:p w14:paraId="7E3CF434" w14:textId="77777777" w:rsidR="00C55F3B" w:rsidRPr="00CF4EB3" w:rsidRDefault="00C55F3B" w:rsidP="00822288">
            <w:pPr>
              <w:adjustRightInd/>
              <w:spacing w:line="300" w:lineRule="exact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</w:p>
          <w:p w14:paraId="03715D7D" w14:textId="77777777" w:rsidR="00822288" w:rsidRPr="00CF4EB3" w:rsidRDefault="00822288" w:rsidP="00822288">
            <w:pPr>
              <w:adjustRightInd/>
              <w:spacing w:line="30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t>地域包括医療病棟入院料（基準①）</w:t>
            </w:r>
          </w:p>
          <w:p w14:paraId="2F1C3BC9" w14:textId="77777777" w:rsidR="00822288" w:rsidRPr="00CF4EB3" w:rsidRDefault="00822288" w:rsidP="00822288">
            <w:pPr>
              <w:adjustRightInd/>
              <w:spacing w:line="300" w:lineRule="exact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</w:p>
          <w:p w14:paraId="692E4A69" w14:textId="77777777" w:rsidR="00C55F3B" w:rsidRPr="00CF4EB3" w:rsidRDefault="00C55F3B" w:rsidP="00C55F3B">
            <w:pPr>
              <w:adjustRightInd/>
              <w:spacing w:line="30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t>地域包括ケア病棟入院料</w:t>
            </w:r>
          </w:p>
          <w:p w14:paraId="2FE9876C" w14:textId="77777777" w:rsidR="00C55F3B" w:rsidRPr="00CF4EB3" w:rsidRDefault="00C55F3B" w:rsidP="00C55F3B">
            <w:pPr>
              <w:adjustRightInd/>
              <w:spacing w:line="30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</w:p>
          <w:p w14:paraId="2CFCF594" w14:textId="77777777" w:rsidR="00C55F3B" w:rsidRPr="00CF4EB3" w:rsidRDefault="00C55F3B" w:rsidP="00C55F3B">
            <w:pPr>
              <w:adjustRightInd/>
              <w:spacing w:line="30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  <w:r w:rsidRPr="00E86529">
              <w:rPr>
                <w:rFonts w:ascii="ＭＳ ゴシック" w:eastAsia="ＭＳ ゴシック" w:hAnsi="ＭＳ ゴシック" w:hint="eastAsia"/>
                <w:color w:val="auto"/>
                <w:spacing w:val="2"/>
                <w:w w:val="88"/>
                <w:sz w:val="18"/>
                <w:szCs w:val="20"/>
                <w:fitText w:val="1440" w:id="-2100132351"/>
              </w:rPr>
              <w:t>特定一般病棟入院</w:t>
            </w:r>
            <w:r w:rsidRPr="00E86529">
              <w:rPr>
                <w:rFonts w:ascii="ＭＳ ゴシック" w:eastAsia="ＭＳ ゴシック" w:hAnsi="ＭＳ ゴシック" w:hint="eastAsia"/>
                <w:color w:val="auto"/>
                <w:spacing w:val="-4"/>
                <w:w w:val="88"/>
                <w:sz w:val="18"/>
                <w:szCs w:val="20"/>
                <w:fitText w:val="1440" w:id="-2100132351"/>
              </w:rPr>
              <w:t>料</w:t>
            </w:r>
          </w:p>
          <w:p w14:paraId="7F660335" w14:textId="77777777" w:rsidR="00C55F3B" w:rsidRPr="00CF4EB3" w:rsidRDefault="00C55F3B" w:rsidP="00C55F3B">
            <w:pPr>
              <w:adjustRightInd/>
              <w:spacing w:line="300" w:lineRule="exact"/>
              <w:ind w:firstLineChars="200" w:firstLine="36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</w:p>
          <w:p w14:paraId="0795FD4C" w14:textId="6831D4DB" w:rsidR="00C55F3B" w:rsidRPr="00CF4EB3" w:rsidRDefault="00C55F3B" w:rsidP="00C55F3B">
            <w:pPr>
              <w:adjustRightInd/>
              <w:spacing w:line="30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t>特定一般病棟入院料の注</w:t>
            </w:r>
            <w:r w:rsidR="002B5781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t>５</w:t>
            </w:r>
          </w:p>
        </w:tc>
        <w:tc>
          <w:tcPr>
            <w:tcW w:w="1276" w:type="dxa"/>
            <w:vAlign w:val="center"/>
          </w:tcPr>
          <w:p w14:paraId="2022F599" w14:textId="77777777" w:rsidR="00C55F3B" w:rsidRPr="00CF4EB3" w:rsidRDefault="00C55F3B" w:rsidP="00C55F3B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入院料１</w:t>
            </w:r>
          </w:p>
          <w:p w14:paraId="7834AFC4" w14:textId="77777777" w:rsidR="00C55F3B" w:rsidRPr="00CF4EB3" w:rsidRDefault="00C55F3B" w:rsidP="00C55F3B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管理料１</w:t>
            </w:r>
          </w:p>
          <w:p w14:paraId="1847F375" w14:textId="77777777" w:rsidR="00C55F3B" w:rsidRPr="00CF4EB3" w:rsidRDefault="00C55F3B" w:rsidP="00C55F3B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入院料２</w:t>
            </w:r>
          </w:p>
          <w:p w14:paraId="1B538FB8" w14:textId="77777777" w:rsidR="00C55F3B" w:rsidRPr="00CF4EB3" w:rsidRDefault="00C55F3B" w:rsidP="00C55F3B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管理料２</w:t>
            </w:r>
          </w:p>
          <w:p w14:paraId="6FBD52DE" w14:textId="77777777" w:rsidR="00C55F3B" w:rsidRPr="00CF4EB3" w:rsidRDefault="00C55F3B" w:rsidP="00C55F3B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入院料３</w:t>
            </w:r>
          </w:p>
          <w:p w14:paraId="4D21045C" w14:textId="77777777" w:rsidR="00C55F3B" w:rsidRPr="00CF4EB3" w:rsidRDefault="00C55F3B" w:rsidP="00C55F3B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管理料３</w:t>
            </w:r>
          </w:p>
          <w:p w14:paraId="06B1250D" w14:textId="77777777" w:rsidR="00C55F3B" w:rsidRPr="00CF4EB3" w:rsidRDefault="00C55F3B" w:rsidP="00C55F3B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入院料４</w:t>
            </w:r>
          </w:p>
          <w:p w14:paraId="54E71F37" w14:textId="77777777" w:rsidR="00C55F3B" w:rsidRPr="00CF4EB3" w:rsidRDefault="00C55F3B" w:rsidP="00C55F3B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管理料４</w:t>
            </w:r>
          </w:p>
          <w:p w14:paraId="41A5635D" w14:textId="77777777" w:rsidR="00C55F3B" w:rsidRPr="00CF4EB3" w:rsidRDefault="00C55F3B" w:rsidP="00C55F3B">
            <w:pPr>
              <w:adjustRightInd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w w:val="83"/>
                <w:sz w:val="20"/>
                <w:szCs w:val="20"/>
                <w:fitText w:val="1000" w:id="1655374848"/>
              </w:rPr>
              <w:t>一般病棟看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1"/>
                <w:w w:val="83"/>
                <w:sz w:val="20"/>
                <w:szCs w:val="20"/>
                <w:fitText w:val="1000" w:id="1655374848"/>
              </w:rPr>
              <w:t>護</w:t>
            </w:r>
          </w:p>
          <w:p w14:paraId="00E1AD39" w14:textId="77777777" w:rsidR="00C55F3B" w:rsidRPr="00CF4EB3" w:rsidRDefault="00C55F3B" w:rsidP="00C55F3B">
            <w:pPr>
              <w:adjustRightInd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E20A9D">
              <w:rPr>
                <w:rFonts w:ascii="ＭＳ ゴシック" w:eastAsia="ＭＳ ゴシック" w:hAnsi="ＭＳ ゴシック" w:hint="eastAsia"/>
                <w:color w:val="auto"/>
                <w:spacing w:val="2"/>
                <w:w w:val="71"/>
                <w:sz w:val="20"/>
                <w:szCs w:val="20"/>
                <w:fitText w:val="1000" w:id="1655374849"/>
              </w:rPr>
              <w:t>必要度評価加</w:t>
            </w:r>
            <w:r w:rsidRPr="00E20A9D">
              <w:rPr>
                <w:rFonts w:ascii="ＭＳ ゴシック" w:eastAsia="ＭＳ ゴシック" w:hAnsi="ＭＳ ゴシック" w:hint="eastAsia"/>
                <w:color w:val="auto"/>
                <w:spacing w:val="-4"/>
                <w:w w:val="71"/>
                <w:sz w:val="20"/>
                <w:szCs w:val="20"/>
                <w:fitText w:val="1000" w:id="1655374849"/>
              </w:rPr>
              <w:t>算</w:t>
            </w:r>
          </w:p>
        </w:tc>
        <w:tc>
          <w:tcPr>
            <w:tcW w:w="992" w:type="dxa"/>
            <w:vAlign w:val="center"/>
          </w:tcPr>
          <w:p w14:paraId="6CBF0D4A" w14:textId="77777777" w:rsidR="00C55F3B" w:rsidRPr="00CF4EB3" w:rsidRDefault="00C55F3B" w:rsidP="00C55F3B">
            <w:pPr>
              <w:adjustRightInd/>
              <w:ind w:right="830" w:firstLineChars="300" w:firstLine="540"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床</w:t>
            </w:r>
          </w:p>
        </w:tc>
        <w:tc>
          <w:tcPr>
            <w:tcW w:w="1134" w:type="dxa"/>
            <w:vAlign w:val="center"/>
          </w:tcPr>
          <w:p w14:paraId="786DC8D1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142" w:type="dxa"/>
            <w:vAlign w:val="center"/>
          </w:tcPr>
          <w:p w14:paraId="26BDE5C0" w14:textId="77777777" w:rsidR="00C55F3B" w:rsidRPr="00CF4EB3" w:rsidRDefault="00C55F3B" w:rsidP="00C55F3B">
            <w:pPr>
              <w:adjustRightInd/>
              <w:ind w:right="800" w:firstLineChars="300" w:firstLine="540"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143" w:type="dxa"/>
            <w:vAlign w:val="center"/>
          </w:tcPr>
          <w:p w14:paraId="5E23B8E9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％</w:t>
            </w:r>
          </w:p>
        </w:tc>
        <w:tc>
          <w:tcPr>
            <w:tcW w:w="1142" w:type="dxa"/>
            <w:vAlign w:val="center"/>
          </w:tcPr>
          <w:p w14:paraId="1B79AB66" w14:textId="77777777" w:rsidR="00C55F3B" w:rsidRPr="00CF4EB3" w:rsidRDefault="00C55F3B" w:rsidP="00C55F3B">
            <w:pPr>
              <w:tabs>
                <w:tab w:val="left" w:pos="229"/>
              </w:tabs>
              <w:adjustRightInd/>
              <w:ind w:right="45" w:firstLineChars="450" w:firstLine="810"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143" w:type="dxa"/>
            <w:vAlign w:val="center"/>
          </w:tcPr>
          <w:p w14:paraId="25B118FC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％</w:t>
            </w:r>
          </w:p>
        </w:tc>
      </w:tr>
    </w:tbl>
    <w:p w14:paraId="3C548260" w14:textId="77777777" w:rsidR="00B95D2B" w:rsidRPr="00CF4EB3" w:rsidRDefault="00B95D2B" w:rsidP="00167E6F">
      <w:pPr>
        <w:adjustRightInd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</w:p>
    <w:p w14:paraId="111A5E5E" w14:textId="77777777" w:rsidR="008A03FA" w:rsidRPr="00CF4EB3" w:rsidRDefault="008A03FA" w:rsidP="00B95D2B">
      <w:pPr>
        <w:adjustRightInd/>
        <w:ind w:leftChars="-337" w:left="-708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8"/>
        </w:rPr>
        <w:t>４　院内研修の実施状況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5490"/>
      </w:tblGrid>
      <w:tr w:rsidR="008A03FA" w:rsidRPr="00CF4EB3" w14:paraId="5F9C2FB3" w14:textId="77777777" w:rsidTr="00881BE8">
        <w:trPr>
          <w:trHeight w:val="533"/>
          <w:jc w:val="center"/>
        </w:trPr>
        <w:tc>
          <w:tcPr>
            <w:tcW w:w="3076" w:type="dxa"/>
            <w:vMerge w:val="restart"/>
            <w:shd w:val="clear" w:color="auto" w:fill="auto"/>
            <w:vAlign w:val="center"/>
          </w:tcPr>
          <w:p w14:paraId="3BA2E62F" w14:textId="77777777" w:rsidR="008A03FA" w:rsidRPr="00CF4EB3" w:rsidRDefault="008A03FA" w:rsidP="00881BE8">
            <w:pPr>
              <w:adjustRightInd/>
              <w:jc w:val="center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一般病棟用の重症度、</w:t>
            </w:r>
          </w:p>
          <w:p w14:paraId="73656F17" w14:textId="77777777" w:rsidR="008A03FA" w:rsidRPr="00CF4EB3" w:rsidRDefault="008A03FA" w:rsidP="00881BE8">
            <w:pPr>
              <w:adjustRightInd/>
              <w:jc w:val="center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医療・看護必要度に係る</w:t>
            </w:r>
          </w:p>
          <w:p w14:paraId="1563B347" w14:textId="77777777" w:rsidR="008A03FA" w:rsidRPr="00CF4EB3" w:rsidRDefault="008A03FA" w:rsidP="00881BE8">
            <w:pPr>
              <w:adjustRightInd/>
              <w:jc w:val="center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院内研修の実施状況</w:t>
            </w:r>
          </w:p>
        </w:tc>
        <w:tc>
          <w:tcPr>
            <w:tcW w:w="5628" w:type="dxa"/>
            <w:shd w:val="clear" w:color="auto" w:fill="auto"/>
            <w:vAlign w:val="center"/>
          </w:tcPr>
          <w:p w14:paraId="2CE17041" w14:textId="77777777" w:rsidR="008A03FA" w:rsidRPr="00CF4EB3" w:rsidRDefault="008A03FA" w:rsidP="00C50762">
            <w:pPr>
              <w:adjustRightInd/>
              <w:jc w:val="center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実</w:t>
            </w:r>
            <w:r w:rsidR="00C50762"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 xml:space="preserve">　　</w:t>
            </w:r>
            <w:r w:rsidR="00544CF3"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 xml:space="preserve">　</w:t>
            </w: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施</w:t>
            </w:r>
            <w:r w:rsidR="00544CF3"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 xml:space="preserve">　</w:t>
            </w:r>
            <w:r w:rsidR="00C50762"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日</w:t>
            </w:r>
          </w:p>
        </w:tc>
      </w:tr>
      <w:tr w:rsidR="008A03FA" w:rsidRPr="00CF4EB3" w14:paraId="0B29F098" w14:textId="77777777" w:rsidTr="009273EE">
        <w:trPr>
          <w:trHeight w:val="623"/>
          <w:jc w:val="center"/>
        </w:trPr>
        <w:tc>
          <w:tcPr>
            <w:tcW w:w="3076" w:type="dxa"/>
            <w:vMerge/>
            <w:shd w:val="clear" w:color="auto" w:fill="auto"/>
          </w:tcPr>
          <w:p w14:paraId="05DEC7D0" w14:textId="77777777" w:rsidR="008A03FA" w:rsidRPr="00CF4EB3" w:rsidRDefault="008A03FA" w:rsidP="00881BE8">
            <w:pPr>
              <w:adjustRightInd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  <w:tc>
          <w:tcPr>
            <w:tcW w:w="5628" w:type="dxa"/>
            <w:shd w:val="clear" w:color="auto" w:fill="auto"/>
            <w:vAlign w:val="center"/>
          </w:tcPr>
          <w:p w14:paraId="4EA42B9C" w14:textId="77777777" w:rsidR="008A03FA" w:rsidRPr="00CF4EB3" w:rsidRDefault="00514CDE" w:rsidP="009273EE">
            <w:pPr>
              <w:adjustRightInd/>
              <w:ind w:firstLineChars="200" w:firstLine="480"/>
              <w:jc w:val="center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年　　　　月　　　　日</w:t>
            </w:r>
          </w:p>
        </w:tc>
      </w:tr>
    </w:tbl>
    <w:p w14:paraId="62FFA06D" w14:textId="77777777" w:rsidR="008A03FA" w:rsidRPr="00CF4EB3" w:rsidRDefault="008A03FA" w:rsidP="00167E6F">
      <w:pPr>
        <w:adjustRightInd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</w:p>
    <w:p w14:paraId="03BA720F" w14:textId="77777777" w:rsidR="008A03FA" w:rsidRPr="00CF4EB3" w:rsidRDefault="008A03FA" w:rsidP="00167E6F">
      <w:pPr>
        <w:adjustRightInd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</w:p>
    <w:p w14:paraId="22B6519D" w14:textId="77777777" w:rsidR="00167E6F" w:rsidRPr="00CF4EB3" w:rsidRDefault="00214244" w:rsidP="00167E6F">
      <w:pPr>
        <w:adjustRightInd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〔記載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上の注意〕</w:t>
      </w:r>
    </w:p>
    <w:p w14:paraId="4765B54C" w14:textId="77777777" w:rsidR="006B4C84" w:rsidRPr="00CF4EB3" w:rsidRDefault="006B4C84" w:rsidP="00E371CB">
      <w:pPr>
        <w:adjustRightInd/>
        <w:ind w:leftChars="200" w:left="660" w:hangingChars="100" w:hanging="240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１　</w:t>
      </w:r>
      <w:r w:rsidR="006F296D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評価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に用いる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重症度、医療・看護必要度の評価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票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について、Ⅰ又はⅡを</w:t>
      </w:r>
      <w:r w:rsidR="00772549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「✓」又は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〇で囲むこと。</w:t>
      </w:r>
    </w:p>
    <w:p w14:paraId="23E90678" w14:textId="77777777" w:rsidR="006B4C84" w:rsidRPr="00CF4EB3" w:rsidRDefault="006B4C84" w:rsidP="00E371CB">
      <w:pPr>
        <w:adjustRightInd/>
        <w:ind w:leftChars="200" w:left="660" w:hangingChars="100" w:hanging="240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２　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届出事項について、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「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入院料等の届出の変更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」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、「入院料等の届出及び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lastRenderedPageBreak/>
        <w:t>評価方法の変更」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又は「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評価方法の変更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」のいずれかを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○で囲むこと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。</w:t>
      </w:r>
    </w:p>
    <w:p w14:paraId="3DA9E59D" w14:textId="77777777" w:rsidR="006B4C84" w:rsidRPr="00CF4EB3" w:rsidRDefault="006B4C84" w:rsidP="00E371CB">
      <w:pPr>
        <w:adjustRightInd/>
        <w:ind w:leftChars="200" w:left="660" w:hangingChars="100" w:hanging="240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３</w:t>
      </w:r>
      <w:r w:rsidR="0059105B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　</w:t>
      </w:r>
      <w:r w:rsidR="00A7194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看護</w:t>
      </w:r>
      <w:r w:rsidR="00111BB0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補助</w:t>
      </w:r>
      <w:r w:rsidR="00A7194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加算１のうち、当該様式の届出を要するのは、</w:t>
      </w:r>
      <w:r w:rsidR="00160A32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地域一般入院料１又は２若しくは</w:t>
      </w:r>
      <w:r w:rsidR="00A7194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13対１入院基本料である</w:t>
      </w:r>
      <w:r w:rsidR="00454D29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こと</w:t>
      </w:r>
      <w:r w:rsidR="00A7194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。</w:t>
      </w:r>
    </w:p>
    <w:p w14:paraId="39DA7E78" w14:textId="38FEF30B" w:rsidR="00A71947" w:rsidRPr="00CF4EB3" w:rsidRDefault="006B4C84" w:rsidP="00122ADA">
      <w:pPr>
        <w:adjustRightInd/>
        <w:ind w:leftChars="200" w:left="660" w:hangingChars="100" w:hanging="240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４　</w:t>
      </w:r>
      <w:r w:rsidR="00A7194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届出入院料</w:t>
      </w:r>
      <w:r w:rsidR="00111BB0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欄の専門病院入院基本料に該当する場合には、必ずがん又</w:t>
      </w:r>
      <w:r w:rsidR="00A7194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は循環器のいずれかあてはまる</w:t>
      </w:r>
      <w:r w:rsidR="00797E3B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方</w:t>
      </w:r>
      <w:r w:rsidR="00A7194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を○で囲むこと。</w:t>
      </w:r>
    </w:p>
    <w:p w14:paraId="0E32918C" w14:textId="5EFE4BD1" w:rsidR="00167E6F" w:rsidRPr="00CF4EB3" w:rsidRDefault="006B4C84" w:rsidP="00E371CB">
      <w:pPr>
        <w:adjustRightInd/>
        <w:ind w:leftChars="198" w:left="709" w:hangingChars="122" w:hanging="293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５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　入院患者延べ数と</w:t>
      </w:r>
      <w:r w:rsidR="0026722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は、算出期間中に</w:t>
      </w:r>
      <w:r w:rsidR="00E46F2C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当該届出区分</w:t>
      </w:r>
      <w:r w:rsidR="0026722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を算定している</w:t>
      </w:r>
      <w:r w:rsidR="00E0197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病棟に入院している</w:t>
      </w:r>
      <w:r w:rsidR="0026722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延べ患者数をい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う。なお、</w:t>
      </w:r>
      <w:r w:rsidR="00D46365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ア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の患者数に</w:t>
      </w:r>
      <w:r w:rsidR="00E0197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、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産科</w:t>
      </w:r>
      <w:r w:rsidR="00B95D2B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及び</w:t>
      </w:r>
      <w:r w:rsidR="002F20E3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15歳未満の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小児の患者</w:t>
      </w:r>
      <w:r w:rsidR="00615EAE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に該当する患者は、対象に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含めない。</w:t>
      </w:r>
      <w:r w:rsidR="00775C73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また、退院日</w:t>
      </w:r>
      <w:r w:rsidR="000E33B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の患者</w:t>
      </w:r>
      <w:r w:rsidR="00775C73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については、入院患者延べ数に含めない。</w:t>
      </w:r>
      <w:r w:rsidR="00E600D1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重症度、医療・看護必要度Ⅱに当たっては、歯科の入院患者（同一入院中に医科の診療も行う期間については除く。）は含めない。</w:t>
      </w:r>
    </w:p>
    <w:p w14:paraId="45065411" w14:textId="77777777" w:rsidR="00167E6F" w:rsidRPr="00CF4EB3" w:rsidRDefault="006B4C84" w:rsidP="004D1C97">
      <w:pPr>
        <w:adjustRightInd/>
        <w:ind w:leftChars="228" w:left="719" w:hangingChars="100" w:hanging="240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６</w:t>
      </w:r>
      <w:r w:rsidR="009775A6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　重症度</w:t>
      </w:r>
      <w:r w:rsidR="001A661D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、医療</w:t>
      </w:r>
      <w:r w:rsidR="009775A6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・看護必要度の基準を満たす患者とは、別添６の別紙７の一般病棟用の重症度</w:t>
      </w:r>
      <w:r w:rsidR="001A661D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、医療</w:t>
      </w:r>
      <w:r w:rsidR="009775A6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・看護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必要度に係る評価票</w:t>
      </w:r>
      <w:r w:rsidR="004D1C9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Ⅰ又はⅡ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を用いて評価を行い、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入院料等の</w:t>
      </w:r>
      <w:r w:rsidR="004D1C9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基準に該当する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患者をいう。</w:t>
      </w:r>
    </w:p>
    <w:p w14:paraId="1ED3F076" w14:textId="77777777" w:rsidR="00167E6F" w:rsidRPr="00CF4EB3" w:rsidRDefault="006B4C84" w:rsidP="00574185">
      <w:pPr>
        <w:autoSpaceDE w:val="0"/>
        <w:autoSpaceDN w:val="0"/>
        <w:ind w:leftChars="228" w:left="719" w:hangingChars="100" w:hanging="240"/>
        <w:jc w:val="left"/>
        <w:textAlignment w:val="auto"/>
        <w:rPr>
          <w:rFonts w:ascii="ＭＳ 明朝" w:hAnsi="ＭＳ 明朝" w:cs="ＭＳ Ｐゴシック"/>
          <w:color w:val="auto"/>
          <w:sz w:val="24"/>
          <w:szCs w:val="24"/>
          <w:lang w:val="ja-JP"/>
        </w:rPr>
      </w:pPr>
      <w:r w:rsidRPr="00CF4EB3">
        <w:rPr>
          <w:rFonts w:ascii="ＭＳ ゴシック" w:eastAsia="ＭＳ ゴシック" w:hAnsi="ＭＳ ゴシック" w:hint="eastAsia"/>
          <w:color w:val="auto"/>
          <w:sz w:val="24"/>
          <w:szCs w:val="24"/>
        </w:rPr>
        <w:t>７</w:t>
      </w:r>
      <w:r w:rsidR="00167E6F" w:rsidRPr="00CF4EB3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</w:t>
      </w:r>
      <w:r w:rsidR="00167E6F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一般病棟と結核病棟を併せて１看護単位としている場合、</w:t>
      </w:r>
      <w:r w:rsidR="009775A6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重症度</w:t>
      </w:r>
      <w:r w:rsidR="001A661D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、医療</w:t>
      </w:r>
      <w:r w:rsidR="009775A6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・</w:t>
      </w:r>
      <w:r w:rsidR="00167E6F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看護必要度の算出にあたっては、結核病棟に入院している患者を一般病棟の入院患者とみなし、合わせて計算する</w:t>
      </w:r>
      <w:r w:rsidR="002C065E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ことができる</w:t>
      </w:r>
      <w:r w:rsidR="004B2857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。</w:t>
      </w:r>
    </w:p>
    <w:p w14:paraId="43BCA201" w14:textId="77777777" w:rsidR="00454D29" w:rsidRPr="00CF4EB3" w:rsidRDefault="00E600D1" w:rsidP="00677515">
      <w:pPr>
        <w:autoSpaceDE w:val="0"/>
        <w:autoSpaceDN w:val="0"/>
        <w:ind w:leftChars="228" w:left="719" w:hangingChars="100" w:hanging="240"/>
        <w:jc w:val="left"/>
        <w:textAlignment w:val="auto"/>
        <w:rPr>
          <w:rFonts w:ascii="ＭＳ ゴシック" w:eastAsia="ＭＳ ゴシック" w:hAnsi="ＭＳ ゴシック" w:cs="ＭＳ Ｐゴシック"/>
          <w:color w:val="auto"/>
          <w:sz w:val="24"/>
          <w:szCs w:val="24"/>
          <w:lang w:val="ja-JP"/>
        </w:rPr>
      </w:pPr>
      <w:r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８</w:t>
      </w:r>
      <w:r w:rsidR="00454D29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 xml:space="preserve">　</w:t>
      </w:r>
      <w:r w:rsidR="00772549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８</w:t>
      </w:r>
      <w:r w:rsidR="00454D29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月報告時には、評価に用いる重症度、医療・看護必要度の評価票について、Ⅰ又はⅡを</w:t>
      </w:r>
      <w:r w:rsidR="00772549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「✓」又は</w:t>
      </w:r>
      <w:r w:rsidR="00454D29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〇で囲むこと。なお、Ⅱを選択する場合には、直近３月の実績に関する報告は不要であること。</w:t>
      </w:r>
    </w:p>
    <w:p w14:paraId="369FD09D" w14:textId="77777777" w:rsidR="000E33BA" w:rsidRPr="00CF4EB3" w:rsidRDefault="000E33BA" w:rsidP="00677515">
      <w:pPr>
        <w:autoSpaceDE w:val="0"/>
        <w:autoSpaceDN w:val="0"/>
        <w:ind w:leftChars="228" w:left="719" w:hangingChars="100" w:hanging="240"/>
        <w:jc w:val="left"/>
        <w:textAlignment w:val="auto"/>
        <w:rPr>
          <w:rFonts w:ascii="ＭＳ ゴシック" w:eastAsia="ＭＳ ゴシック" w:hAnsi="ＭＳ ゴシック" w:cs="ＭＳ Ｐゴシック"/>
          <w:color w:val="auto"/>
          <w:sz w:val="24"/>
          <w:szCs w:val="24"/>
        </w:rPr>
      </w:pPr>
    </w:p>
    <w:sectPr w:rsidR="000E33BA" w:rsidRPr="00CF4EB3" w:rsidSect="00DD6B21">
      <w:type w:val="continuous"/>
      <w:pgSz w:w="11906" w:h="16838"/>
      <w:pgMar w:top="993" w:right="1700" w:bottom="851" w:left="1700" w:header="720" w:footer="720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886E1" w14:textId="77777777" w:rsidR="00B12BEA" w:rsidRDefault="00B12BEA">
      <w:r>
        <w:separator/>
      </w:r>
    </w:p>
  </w:endnote>
  <w:endnote w:type="continuationSeparator" w:id="0">
    <w:p w14:paraId="56CB63EF" w14:textId="77777777" w:rsidR="00B12BEA" w:rsidRDefault="00B1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C32AF" w14:textId="77777777" w:rsidR="00B12BEA" w:rsidRDefault="00B12BE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2E044EC" w14:textId="77777777" w:rsidR="00B12BEA" w:rsidRDefault="00B12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58B8"/>
    <w:multiLevelType w:val="hybridMultilevel"/>
    <w:tmpl w:val="E9F4FAFA"/>
    <w:lvl w:ilvl="0" w:tplc="EF5EB226">
      <w:numFmt w:val="bullet"/>
      <w:lvlText w:val="○"/>
      <w:lvlJc w:val="left"/>
      <w:pPr>
        <w:ind w:left="23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50" w:hanging="420"/>
      </w:pPr>
      <w:rPr>
        <w:rFonts w:ascii="Wingdings" w:hAnsi="Wingdings" w:hint="default"/>
      </w:rPr>
    </w:lvl>
  </w:abstractNum>
  <w:abstractNum w:abstractNumId="1" w15:restartNumberingAfterBreak="0">
    <w:nsid w:val="21BE2464"/>
    <w:multiLevelType w:val="hybridMultilevel"/>
    <w:tmpl w:val="43B25E44"/>
    <w:lvl w:ilvl="0" w:tplc="82B4B990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9914760"/>
    <w:multiLevelType w:val="hybridMultilevel"/>
    <w:tmpl w:val="8FF65990"/>
    <w:lvl w:ilvl="0" w:tplc="6E786C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4C1A3A"/>
    <w:multiLevelType w:val="hybridMultilevel"/>
    <w:tmpl w:val="EB42C28E"/>
    <w:lvl w:ilvl="0" w:tplc="CE669A24">
      <w:numFmt w:val="bullet"/>
      <w:lvlText w:val="○"/>
      <w:lvlJc w:val="left"/>
      <w:pPr>
        <w:ind w:left="1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60" w:hanging="420"/>
      </w:pPr>
      <w:rPr>
        <w:rFonts w:ascii="Wingdings" w:hAnsi="Wingdings" w:hint="default"/>
      </w:rPr>
    </w:lvl>
  </w:abstractNum>
  <w:abstractNum w:abstractNumId="4" w15:restartNumberingAfterBreak="0">
    <w:nsid w:val="32691741"/>
    <w:multiLevelType w:val="hybridMultilevel"/>
    <w:tmpl w:val="A774BE8A"/>
    <w:lvl w:ilvl="0" w:tplc="E63AD53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754403548">
    <w:abstractNumId w:val="1"/>
  </w:num>
  <w:num w:numId="2" w16cid:durableId="1737361356">
    <w:abstractNumId w:val="2"/>
  </w:num>
  <w:num w:numId="3" w16cid:durableId="1319723379">
    <w:abstractNumId w:val="4"/>
  </w:num>
  <w:num w:numId="4" w16cid:durableId="1426538198">
    <w:abstractNumId w:val="3"/>
  </w:num>
  <w:num w:numId="5" w16cid:durableId="179143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3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46"/>
    <w:rsid w:val="0002524E"/>
    <w:rsid w:val="00030E0E"/>
    <w:rsid w:val="00033AAA"/>
    <w:rsid w:val="00052425"/>
    <w:rsid w:val="000572AF"/>
    <w:rsid w:val="00075836"/>
    <w:rsid w:val="0009721E"/>
    <w:rsid w:val="000E33BA"/>
    <w:rsid w:val="000F22BE"/>
    <w:rsid w:val="000F28D0"/>
    <w:rsid w:val="000F5F79"/>
    <w:rsid w:val="000F6447"/>
    <w:rsid w:val="001007D5"/>
    <w:rsid w:val="0010081E"/>
    <w:rsid w:val="00111BB0"/>
    <w:rsid w:val="00113648"/>
    <w:rsid w:val="00122ADA"/>
    <w:rsid w:val="00124D29"/>
    <w:rsid w:val="0014223D"/>
    <w:rsid w:val="00160A32"/>
    <w:rsid w:val="00167E6F"/>
    <w:rsid w:val="00167F0E"/>
    <w:rsid w:val="00170305"/>
    <w:rsid w:val="001A661D"/>
    <w:rsid w:val="001B17D4"/>
    <w:rsid w:val="001B28E5"/>
    <w:rsid w:val="001B4CF6"/>
    <w:rsid w:val="001C4911"/>
    <w:rsid w:val="001E25E2"/>
    <w:rsid w:val="001E7B83"/>
    <w:rsid w:val="002005C2"/>
    <w:rsid w:val="0020562B"/>
    <w:rsid w:val="00214244"/>
    <w:rsid w:val="00227CDE"/>
    <w:rsid w:val="00247C5D"/>
    <w:rsid w:val="00252E30"/>
    <w:rsid w:val="0026722A"/>
    <w:rsid w:val="00274CC5"/>
    <w:rsid w:val="00282BAB"/>
    <w:rsid w:val="0028461F"/>
    <w:rsid w:val="00291AA0"/>
    <w:rsid w:val="002B5410"/>
    <w:rsid w:val="002B5781"/>
    <w:rsid w:val="002C065E"/>
    <w:rsid w:val="002D1454"/>
    <w:rsid w:val="002D333D"/>
    <w:rsid w:val="002F20E3"/>
    <w:rsid w:val="00334649"/>
    <w:rsid w:val="00353952"/>
    <w:rsid w:val="003709FE"/>
    <w:rsid w:val="00387DFD"/>
    <w:rsid w:val="003907EF"/>
    <w:rsid w:val="00390D1C"/>
    <w:rsid w:val="003C4D8D"/>
    <w:rsid w:val="003D1107"/>
    <w:rsid w:val="003D30D4"/>
    <w:rsid w:val="003D5CD3"/>
    <w:rsid w:val="003E135C"/>
    <w:rsid w:val="00411AF7"/>
    <w:rsid w:val="004252DF"/>
    <w:rsid w:val="00430271"/>
    <w:rsid w:val="00454D29"/>
    <w:rsid w:val="00471123"/>
    <w:rsid w:val="00485C7D"/>
    <w:rsid w:val="00493956"/>
    <w:rsid w:val="00496228"/>
    <w:rsid w:val="00496DBD"/>
    <w:rsid w:val="004B2857"/>
    <w:rsid w:val="004C7A55"/>
    <w:rsid w:val="004D1C97"/>
    <w:rsid w:val="004E1336"/>
    <w:rsid w:val="004E1925"/>
    <w:rsid w:val="004F7556"/>
    <w:rsid w:val="00506EA7"/>
    <w:rsid w:val="00514CDE"/>
    <w:rsid w:val="00535AE9"/>
    <w:rsid w:val="00542C32"/>
    <w:rsid w:val="00544CF3"/>
    <w:rsid w:val="00565C97"/>
    <w:rsid w:val="00566CB3"/>
    <w:rsid w:val="00574185"/>
    <w:rsid w:val="00577005"/>
    <w:rsid w:val="00586B75"/>
    <w:rsid w:val="0059105B"/>
    <w:rsid w:val="00597ECC"/>
    <w:rsid w:val="005A1109"/>
    <w:rsid w:val="005B6815"/>
    <w:rsid w:val="005C3066"/>
    <w:rsid w:val="005E2DE7"/>
    <w:rsid w:val="005E5DFB"/>
    <w:rsid w:val="006159E6"/>
    <w:rsid w:val="00615EAE"/>
    <w:rsid w:val="00624371"/>
    <w:rsid w:val="00661411"/>
    <w:rsid w:val="00661CB5"/>
    <w:rsid w:val="00677515"/>
    <w:rsid w:val="00697FF3"/>
    <w:rsid w:val="006A510B"/>
    <w:rsid w:val="006B12FE"/>
    <w:rsid w:val="006B1557"/>
    <w:rsid w:val="006B4C84"/>
    <w:rsid w:val="006E209E"/>
    <w:rsid w:val="006F296D"/>
    <w:rsid w:val="00711F12"/>
    <w:rsid w:val="0071253E"/>
    <w:rsid w:val="00751146"/>
    <w:rsid w:val="00754948"/>
    <w:rsid w:val="00772549"/>
    <w:rsid w:val="00775C73"/>
    <w:rsid w:val="0078273B"/>
    <w:rsid w:val="00797E3B"/>
    <w:rsid w:val="007A1BD0"/>
    <w:rsid w:val="007A2201"/>
    <w:rsid w:val="007C4095"/>
    <w:rsid w:val="007D0C3F"/>
    <w:rsid w:val="007D2216"/>
    <w:rsid w:val="007D321B"/>
    <w:rsid w:val="007D69F4"/>
    <w:rsid w:val="007F61AE"/>
    <w:rsid w:val="007F7A38"/>
    <w:rsid w:val="00801229"/>
    <w:rsid w:val="008023EB"/>
    <w:rsid w:val="00813D53"/>
    <w:rsid w:val="00822288"/>
    <w:rsid w:val="008511A6"/>
    <w:rsid w:val="00860533"/>
    <w:rsid w:val="00861EBD"/>
    <w:rsid w:val="008719BF"/>
    <w:rsid w:val="00881BE8"/>
    <w:rsid w:val="0088589E"/>
    <w:rsid w:val="00895E97"/>
    <w:rsid w:val="00897465"/>
    <w:rsid w:val="008A03FA"/>
    <w:rsid w:val="008C13D9"/>
    <w:rsid w:val="008E3D4B"/>
    <w:rsid w:val="008F628B"/>
    <w:rsid w:val="00910070"/>
    <w:rsid w:val="0091526C"/>
    <w:rsid w:val="009242B4"/>
    <w:rsid w:val="009273EE"/>
    <w:rsid w:val="00927CC4"/>
    <w:rsid w:val="009320B4"/>
    <w:rsid w:val="00932ED2"/>
    <w:rsid w:val="00976DAC"/>
    <w:rsid w:val="009775A6"/>
    <w:rsid w:val="009A0377"/>
    <w:rsid w:val="009B4885"/>
    <w:rsid w:val="009B54C8"/>
    <w:rsid w:val="009C2C4B"/>
    <w:rsid w:val="009C5A87"/>
    <w:rsid w:val="009F5397"/>
    <w:rsid w:val="00A37F4E"/>
    <w:rsid w:val="00A51603"/>
    <w:rsid w:val="00A71947"/>
    <w:rsid w:val="00A776EB"/>
    <w:rsid w:val="00A86879"/>
    <w:rsid w:val="00AA2F6A"/>
    <w:rsid w:val="00AA320C"/>
    <w:rsid w:val="00AA40EA"/>
    <w:rsid w:val="00AB5759"/>
    <w:rsid w:val="00AC74F4"/>
    <w:rsid w:val="00AD5417"/>
    <w:rsid w:val="00AD56BE"/>
    <w:rsid w:val="00AE498A"/>
    <w:rsid w:val="00B01211"/>
    <w:rsid w:val="00B0341D"/>
    <w:rsid w:val="00B03F9A"/>
    <w:rsid w:val="00B100D0"/>
    <w:rsid w:val="00B12BEA"/>
    <w:rsid w:val="00B202BE"/>
    <w:rsid w:val="00B2178D"/>
    <w:rsid w:val="00B32B86"/>
    <w:rsid w:val="00B46F55"/>
    <w:rsid w:val="00B7224F"/>
    <w:rsid w:val="00B86666"/>
    <w:rsid w:val="00B90FA8"/>
    <w:rsid w:val="00B95D2B"/>
    <w:rsid w:val="00BA2DA6"/>
    <w:rsid w:val="00BB03F7"/>
    <w:rsid w:val="00BB165F"/>
    <w:rsid w:val="00BD33CF"/>
    <w:rsid w:val="00BE25E7"/>
    <w:rsid w:val="00BE3A70"/>
    <w:rsid w:val="00C310BE"/>
    <w:rsid w:val="00C44743"/>
    <w:rsid w:val="00C50762"/>
    <w:rsid w:val="00C53985"/>
    <w:rsid w:val="00C553C4"/>
    <w:rsid w:val="00C5554C"/>
    <w:rsid w:val="00C55F3B"/>
    <w:rsid w:val="00C77C22"/>
    <w:rsid w:val="00C8162D"/>
    <w:rsid w:val="00C978A9"/>
    <w:rsid w:val="00CA156B"/>
    <w:rsid w:val="00CB29A0"/>
    <w:rsid w:val="00CB3AE8"/>
    <w:rsid w:val="00CE077B"/>
    <w:rsid w:val="00CF4EB3"/>
    <w:rsid w:val="00D01056"/>
    <w:rsid w:val="00D05AC4"/>
    <w:rsid w:val="00D20BC7"/>
    <w:rsid w:val="00D46365"/>
    <w:rsid w:val="00D55F4E"/>
    <w:rsid w:val="00D72DBA"/>
    <w:rsid w:val="00D861B7"/>
    <w:rsid w:val="00DA360C"/>
    <w:rsid w:val="00DB60FB"/>
    <w:rsid w:val="00DB7EC5"/>
    <w:rsid w:val="00DC01C5"/>
    <w:rsid w:val="00DC0BE6"/>
    <w:rsid w:val="00DC2EC1"/>
    <w:rsid w:val="00DC76EE"/>
    <w:rsid w:val="00DD6B21"/>
    <w:rsid w:val="00E01978"/>
    <w:rsid w:val="00E02960"/>
    <w:rsid w:val="00E13187"/>
    <w:rsid w:val="00E20A9D"/>
    <w:rsid w:val="00E24F7D"/>
    <w:rsid w:val="00E35A67"/>
    <w:rsid w:val="00E371CB"/>
    <w:rsid w:val="00E46F2C"/>
    <w:rsid w:val="00E51166"/>
    <w:rsid w:val="00E600D1"/>
    <w:rsid w:val="00E722F2"/>
    <w:rsid w:val="00E74D87"/>
    <w:rsid w:val="00E75BB0"/>
    <w:rsid w:val="00E8050F"/>
    <w:rsid w:val="00E86529"/>
    <w:rsid w:val="00E911D2"/>
    <w:rsid w:val="00EA0CC7"/>
    <w:rsid w:val="00F51211"/>
    <w:rsid w:val="00F564F2"/>
    <w:rsid w:val="00F839A7"/>
    <w:rsid w:val="00FC7AD7"/>
    <w:rsid w:val="00FD41E6"/>
    <w:rsid w:val="00FE6B07"/>
    <w:rsid w:val="00FF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1CAB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56BE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F20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2F20E3"/>
    <w:rPr>
      <w:color w:val="000000"/>
      <w:sz w:val="21"/>
      <w:szCs w:val="21"/>
    </w:rPr>
  </w:style>
  <w:style w:type="paragraph" w:styleId="a6">
    <w:name w:val="footer"/>
    <w:basedOn w:val="a"/>
    <w:link w:val="a7"/>
    <w:rsid w:val="002F20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2F20E3"/>
    <w:rPr>
      <w:color w:val="000000"/>
      <w:sz w:val="21"/>
      <w:szCs w:val="21"/>
    </w:rPr>
  </w:style>
  <w:style w:type="paragraph" w:styleId="a8">
    <w:name w:val="Balloon Text"/>
    <w:basedOn w:val="a"/>
    <w:link w:val="a9"/>
    <w:rsid w:val="00E46F2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E46F2C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rsid w:val="00AD5417"/>
    <w:rPr>
      <w:sz w:val="18"/>
      <w:szCs w:val="18"/>
    </w:rPr>
  </w:style>
  <w:style w:type="paragraph" w:styleId="ab">
    <w:name w:val="annotation text"/>
    <w:basedOn w:val="a"/>
    <w:link w:val="ac"/>
    <w:rsid w:val="00AD5417"/>
    <w:pPr>
      <w:jc w:val="left"/>
    </w:pPr>
  </w:style>
  <w:style w:type="character" w:customStyle="1" w:styleId="ac">
    <w:name w:val="コメント文字列 (文字)"/>
    <w:link w:val="ab"/>
    <w:rsid w:val="00AD5417"/>
    <w:rPr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AD5417"/>
    <w:rPr>
      <w:b/>
      <w:bCs/>
    </w:rPr>
  </w:style>
  <w:style w:type="character" w:customStyle="1" w:styleId="ae">
    <w:name w:val="コメント内容 (文字)"/>
    <w:link w:val="ad"/>
    <w:rsid w:val="00AD5417"/>
    <w:rPr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B95D2B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D912A57E-6D96-4879-AAEF-6CA53CE02806}"/>
</file>

<file path=customXml/itemProps2.xml><?xml version="1.0" encoding="utf-8"?>
<ds:datastoreItem xmlns:ds="http://schemas.openxmlformats.org/officeDocument/2006/customXml" ds:itemID="{25DA6C57-6F6E-406E-8952-982DF7118EE4}"/>
</file>

<file path=customXml/itemProps3.xml><?xml version="1.0" encoding="utf-8"?>
<ds:datastoreItem xmlns:ds="http://schemas.openxmlformats.org/officeDocument/2006/customXml" ds:itemID="{A5BE4271-C544-4008-8C5C-D881876379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2482</Characters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dcterms:created xsi:type="dcterms:W3CDTF">2024-03-11T02:29:00Z</dcterms:created>
  <dcterms:modified xsi:type="dcterms:W3CDTF">2024-03-11T02:30:00Z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