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AD26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5505">
              <w:rPr>
                <w:rFonts w:hAnsi="Times New Roman" w:cs="Times New Roman" w:hint="eastAsia"/>
                <w:color w:val="auto"/>
                <w:spacing w:val="4"/>
                <w:sz w:val="16"/>
                <w:szCs w:val="16"/>
              </w:rPr>
              <w:t>ハイケア1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304B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5505">
              <w:rPr>
                <w:rFonts w:hint="eastAsia"/>
                <w:color w:val="auto"/>
                <w:sz w:val="32"/>
                <w:szCs w:val="32"/>
              </w:rPr>
              <w:t>ハイケアユニット入院医療管理料1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5BDD33" w:rsidR="006421D2" w:rsidRDefault="006421D2">
            <w:pPr>
              <w:kinsoku w:val="0"/>
              <w:autoSpaceDE w:val="0"/>
              <w:autoSpaceDN w:val="0"/>
              <w:spacing w:line="274" w:lineRule="atLeast"/>
              <w:rPr>
                <w:sz w:val="20"/>
                <w:szCs w:val="20"/>
              </w:rPr>
            </w:pPr>
            <w:r w:rsidRPr="001F5B58">
              <w:rPr>
                <w:sz w:val="20"/>
                <w:szCs w:val="20"/>
              </w:rPr>
              <w:t xml:space="preserve">    </w:t>
            </w:r>
            <w:r w:rsidR="0058173E">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8173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5505"/>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14F9CA-9C8F-459E-92BF-55EECBEF5D85}"/>
</file>

<file path=customXml/itemProps2.xml><?xml version="1.0" encoding="utf-8"?>
<ds:datastoreItem xmlns:ds="http://schemas.openxmlformats.org/officeDocument/2006/customXml" ds:itemID="{79CD5AC8-B31B-4A37-8A9C-20D679466C9C}"/>
</file>

<file path=customXml/itemProps3.xml><?xml version="1.0" encoding="utf-8"?>
<ds:datastoreItem xmlns:ds="http://schemas.openxmlformats.org/officeDocument/2006/customXml" ds:itemID="{33A77BC2-AEA5-4394-9DE0-FABEE6C5A15A}"/>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2024-03-08T01:52:00Z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