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7BE1B00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4"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加算１</w:t>
                            </w:r>
                          </w:p>
                          <w:p w14:paraId="460D8467" w14:textId="77777777" w:rsidR="0037170D"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lang w:eastAsia="zh-TW"/>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lang w:eastAsia="zh-TW"/>
                        </w:rPr>
                      </w:pPr>
                      <w:r>
                        <w:rPr>
                          <w:rFonts w:ascii="ＭＳ ゴシック" w:eastAsia="ＭＳ ゴシック" w:hAnsi="ＭＳ ゴシック" w:hint="eastAsia"/>
                          <w:b/>
                          <w:sz w:val="24"/>
                          <w:lang w:eastAsia="zh-TW"/>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加算１</w:t>
                      </w:r>
                    </w:p>
                    <w:p w14:paraId="460D8467" w14:textId="77777777" w:rsidR="0037170D" w:rsidRDefault="0037170D" w:rsidP="008A071B">
                      <w:pPr>
                        <w:spacing w:line="400" w:lineRule="exact"/>
                        <w:rPr>
                          <w:rFonts w:ascii="ＭＳ ゴシック" w:eastAsia="ＭＳ ゴシック" w:hAnsi="ＭＳ ゴシック"/>
                          <w:b/>
                          <w:sz w:val="24"/>
                          <w:lang w:eastAsia="zh-TW"/>
                        </w:rPr>
                      </w:pPr>
                      <w:r w:rsidRPr="00BA31A1">
                        <w:rPr>
                          <w:rFonts w:ascii="ＭＳ ゴシック" w:eastAsia="ＭＳ ゴシック" w:hAnsi="ＭＳ ゴシック" w:hint="eastAsia"/>
                          <w:b/>
                          <w:sz w:val="24"/>
                          <w:lang w:eastAsia="zh-TW"/>
                        </w:rPr>
                        <w:t>歯科外来診療</w:t>
                      </w:r>
                      <w:r w:rsidR="00B873D1">
                        <w:rPr>
                          <w:rFonts w:ascii="ＭＳ ゴシック" w:eastAsia="ＭＳ ゴシック" w:hAnsi="ＭＳ ゴシック" w:hint="eastAsia"/>
                          <w:b/>
                          <w:sz w:val="24"/>
                          <w:lang w:eastAsia="zh-TW"/>
                        </w:rPr>
                        <w:t>感染</w:t>
                      </w:r>
                      <w:r w:rsidR="00BA31A1" w:rsidRPr="00BA31A1">
                        <w:rPr>
                          <w:rFonts w:ascii="ＭＳ ゴシック" w:eastAsia="ＭＳ ゴシック" w:hAnsi="ＭＳ ゴシック" w:hint="eastAsia"/>
                          <w:b/>
                          <w:sz w:val="24"/>
                          <w:lang w:eastAsia="zh-TW"/>
                        </w:rPr>
                        <w:t>対策</w:t>
                      </w:r>
                      <w:r w:rsidRPr="00BA31A1">
                        <w:rPr>
                          <w:rFonts w:ascii="ＭＳ ゴシック" w:eastAsia="ＭＳ ゴシック" w:hAnsi="ＭＳ ゴシック" w:hint="eastAsia"/>
                          <w:b/>
                          <w:sz w:val="24"/>
                          <w:lang w:eastAsia="zh-TW"/>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lang w:eastAsia="zh-TW"/>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lastRenderedPageBreak/>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lang w:eastAsia="zh-TW"/>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lang w:eastAsia="zh-TW"/>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lang w:eastAsia="zh-TW"/>
              </w:rPr>
            </w:pPr>
            <w:r w:rsidRPr="00816741">
              <w:rPr>
                <w:rFonts w:ascii="ＭＳ ゴシック" w:eastAsia="ＭＳ ゴシック" w:hAnsi="ＭＳ ゴシック" w:hint="eastAsia"/>
                <w:sz w:val="22"/>
                <w:szCs w:val="22"/>
                <w:lang w:eastAsia="zh-TW"/>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50BB4"/>
    <w:rsid w:val="000552F9"/>
    <w:rsid w:val="00057D6F"/>
    <w:rsid w:val="00081B71"/>
    <w:rsid w:val="0008762D"/>
    <w:rsid w:val="000A1535"/>
    <w:rsid w:val="000B034F"/>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2.xml><?xml version="1.0" encoding="utf-8"?>
<ds:datastoreItem xmlns:ds="http://schemas.openxmlformats.org/officeDocument/2006/customXml" ds:itemID="{0828107D-9278-4678-8E67-B3B2388FC5BE}">
  <ds:schemaRefs>
    <ds:schemaRef ds:uri="http://schemas.microsoft.com/sharepoint/v3/contenttype/forms"/>
  </ds:schemaRefs>
</ds:datastoreItem>
</file>

<file path=customXml/itemProps3.xml><?xml version="1.0" encoding="utf-8"?>
<ds:datastoreItem xmlns:ds="http://schemas.openxmlformats.org/officeDocument/2006/customXml" ds:itemID="{74BA4C4C-8AEA-46AE-9A06-A1C104B6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7D4DE-FBD9-4147-B2DF-58EC82EA65E8}">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1709</Words>
  <Characters>477</Characters>
  <DocSecurity>0</DocSecurity>
  <Lines>3</Lines>
  <Paragraphs>4</Paragraphs>
  <ScaleCrop>false</ScaleCrop>
  <LinksUpToDate>false</LinksUpToDate>
  <CharactersWithSpaces>2182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