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FE0" w14:textId="77777777" w:rsidR="00970762" w:rsidRDefault="00F43388">
      <w:pPr>
        <w:pStyle w:val="a3"/>
        <w:rPr>
          <w:spacing w:val="0"/>
        </w:rPr>
      </w:pPr>
      <w:bookmarkStart w:id="0" w:name="_Hlk164887759"/>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p>
    <w:p w14:paraId="52159B68" w14:textId="77777777" w:rsidR="00970762" w:rsidRDefault="00970762">
      <w:pPr>
        <w:pStyle w:val="a3"/>
        <w:spacing w:line="308" w:lineRule="exact"/>
        <w:jc w:val="center"/>
        <w:rPr>
          <w:spacing w:val="0"/>
        </w:rPr>
      </w:pPr>
      <w:r>
        <w:rPr>
          <w:rFonts w:ascii="ＭＳ ゴシック" w:eastAsia="ＭＳ ゴシック" w:hAnsi="ＭＳ ゴシック" w:cs="ＭＳ ゴシック" w:hint="eastAsia"/>
          <w:spacing w:val="8"/>
          <w:sz w:val="28"/>
          <w:szCs w:val="28"/>
        </w:rPr>
        <w:t>病棟薬剤業務実施加算の施設基準に係る届出書添付書類</w:t>
      </w:r>
    </w:p>
    <w:p w14:paraId="21F7C61E" w14:textId="77777777" w:rsidR="00970762" w:rsidRDefault="00970762">
      <w:pPr>
        <w:pStyle w:val="a3"/>
        <w:rPr>
          <w:spacing w:val="0"/>
        </w:rPr>
      </w:pPr>
    </w:p>
    <w:p w14:paraId="39781E80" w14:textId="77777777" w:rsidR="00534F64" w:rsidRDefault="00970762" w:rsidP="00534F64">
      <w:pPr>
        <w:kinsoku w:val="0"/>
        <w:overflowPunct w:val="0"/>
        <w:autoSpaceDE w:val="0"/>
        <w:autoSpaceDN w:val="0"/>
        <w:spacing w:line="300" w:lineRule="atLeast"/>
        <w:rPr>
          <w:rFonts w:ascii="ＭＳ ゴシック" w:eastAsia="ＭＳ ゴシック" w:hAnsi="ＭＳ ゴシック"/>
          <w:sz w:val="24"/>
        </w:rPr>
      </w:pPr>
      <w:r>
        <w:rPr>
          <w:rFonts w:ascii="ＭＳ ゴシック" w:eastAsia="ＭＳ ゴシック" w:hAnsi="ＭＳ ゴシック" w:cs="ＭＳ ゴシック" w:hint="eastAsia"/>
          <w:spacing w:val="7"/>
          <w:sz w:val="24"/>
          <w:szCs w:val="24"/>
        </w:rPr>
        <w:t xml:space="preserve">１　</w:t>
      </w:r>
      <w:r w:rsidR="00534F64">
        <w:rPr>
          <w:rFonts w:eastAsia="ＭＳ ゴシック" w:hAnsi="Times New Roman" w:cs="ＭＳ ゴシック" w:hint="eastAsia"/>
          <w:spacing w:val="8"/>
        </w:rPr>
        <w:t>届出に係る</w:t>
      </w:r>
      <w:r w:rsidR="00380204">
        <w:rPr>
          <w:rFonts w:eastAsia="ＭＳ ゴシック" w:hAnsi="Times New Roman" w:cs="ＭＳ ゴシック" w:hint="eastAsia"/>
          <w:spacing w:val="8"/>
        </w:rPr>
        <w:t>病棟薬剤業務実施加算</w:t>
      </w:r>
      <w:r w:rsidR="00534F64">
        <w:rPr>
          <w:rFonts w:eastAsia="ＭＳ ゴシック" w:hAnsi="Times New Roman" w:cs="ＭＳ ゴシック" w:hint="eastAsia"/>
          <w:spacing w:val="8"/>
        </w:rPr>
        <w:t>の区分（届出を行うもの全てに○を付す）</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6"/>
      </w:tblGrid>
      <w:tr w:rsidR="00534F64" w14:paraId="2B7D0868" w14:textId="77777777" w:rsidTr="004D090A">
        <w:tc>
          <w:tcPr>
            <w:tcW w:w="8646" w:type="dxa"/>
            <w:tcBorders>
              <w:top w:val="single" w:sz="4" w:space="0" w:color="000000"/>
              <w:left w:val="single" w:sz="4" w:space="0" w:color="000000"/>
              <w:bottom w:val="single" w:sz="4" w:space="0" w:color="000000"/>
              <w:right w:val="single" w:sz="4" w:space="0" w:color="000000"/>
            </w:tcBorders>
          </w:tcPr>
          <w:p w14:paraId="5036F7C8" w14:textId="77777777" w:rsidR="00534F64" w:rsidRDefault="00534F64" w:rsidP="004D090A">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加算１</w:t>
            </w:r>
          </w:p>
          <w:p w14:paraId="67CC80FB" w14:textId="77777777" w:rsidR="00534F64" w:rsidRPr="00EC0CAB" w:rsidRDefault="00534F64" w:rsidP="00534F64">
            <w:pPr>
              <w:kinsoku w:val="0"/>
              <w:overflowPunct w:val="0"/>
              <w:autoSpaceDE w:val="0"/>
              <w:autoSpaceDN w:val="0"/>
              <w:spacing w:line="300" w:lineRule="atLeast"/>
              <w:rPr>
                <w:rFonts w:ascii="ＭＳ ゴシック" w:eastAsia="ＭＳ ゴシック" w:hAnsi="ＭＳ ゴシック" w:cs="ＭＳ ゴシック"/>
                <w:spacing w:val="8"/>
              </w:rPr>
            </w:pPr>
            <w:r w:rsidRPr="00743AE9">
              <w:rPr>
                <w:rFonts w:ascii="ＭＳ ゴシック" w:eastAsia="ＭＳ ゴシック" w:hAnsi="ＭＳ ゴシック" w:cs="ＭＳ ゴシック" w:hint="eastAsia"/>
                <w:spacing w:val="8"/>
              </w:rPr>
              <w:t xml:space="preserve">　（　）　</w:t>
            </w:r>
            <w:r>
              <w:rPr>
                <w:rFonts w:ascii="ＭＳ ゴシック" w:eastAsia="ＭＳ ゴシック" w:hAnsi="ＭＳ ゴシック" w:cs="ＭＳ ゴシック" w:hint="eastAsia"/>
                <w:spacing w:val="8"/>
              </w:rPr>
              <w:t>病棟薬剤業務実施</w:t>
            </w:r>
            <w:r w:rsidRPr="00743AE9">
              <w:rPr>
                <w:rFonts w:ascii="ＭＳ ゴシック" w:eastAsia="ＭＳ ゴシック" w:hAnsi="ＭＳ ゴシック" w:cs="ＭＳ ゴシック" w:hint="eastAsia"/>
                <w:spacing w:val="8"/>
              </w:rPr>
              <w:t>加算２</w:t>
            </w:r>
          </w:p>
        </w:tc>
      </w:tr>
    </w:tbl>
    <w:p w14:paraId="76B854D8" w14:textId="77777777" w:rsidR="00534F64" w:rsidRDefault="00534F64" w:rsidP="00103348">
      <w:pPr>
        <w:pStyle w:val="a3"/>
        <w:rPr>
          <w:rFonts w:ascii="ＭＳ ゴシック" w:eastAsia="ＭＳ ゴシック" w:hAnsi="ＭＳ ゴシック" w:cs="ＭＳ ゴシック"/>
          <w:spacing w:val="7"/>
          <w:sz w:val="24"/>
          <w:szCs w:val="24"/>
        </w:rPr>
      </w:pPr>
    </w:p>
    <w:p w14:paraId="189BE539" w14:textId="77777777" w:rsidR="00886129" w:rsidRDefault="00534F64" w:rsidP="00886129">
      <w:pPr>
        <w:pStyle w:val="a3"/>
        <w:ind w:left="282" w:hangingChars="111" w:hanging="282"/>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２　</w:t>
      </w:r>
      <w:r w:rsidR="00886129">
        <w:rPr>
          <w:rFonts w:ascii="ＭＳ ゴシック" w:eastAsia="ＭＳ ゴシック" w:hAnsi="ＭＳ ゴシック" w:cs="ＭＳ ゴシック" w:hint="eastAsia"/>
          <w:spacing w:val="7"/>
          <w:sz w:val="24"/>
          <w:szCs w:val="24"/>
        </w:rPr>
        <w:t>病棟薬剤業務の実施体制</w:t>
      </w:r>
    </w:p>
    <w:p w14:paraId="2FB56DD6" w14:textId="77777777" w:rsidR="00494C08" w:rsidRDefault="00494C08" w:rsidP="00494C08">
      <w:pPr>
        <w:pStyle w:val="a3"/>
        <w:spacing w:line="101" w:lineRule="exact"/>
        <w:rPr>
          <w:spacing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2268"/>
      </w:tblGrid>
      <w:tr w:rsidR="00886129" w:rsidRPr="008D4BA1" w14:paraId="0140D86E" w14:textId="77777777" w:rsidTr="008D4BA1">
        <w:tc>
          <w:tcPr>
            <w:tcW w:w="1843" w:type="dxa"/>
            <w:tcBorders>
              <w:top w:val="single" w:sz="12" w:space="0" w:color="auto"/>
              <w:left w:val="single" w:sz="12" w:space="0" w:color="auto"/>
              <w:bottom w:val="single" w:sz="12" w:space="0" w:color="auto"/>
              <w:right w:val="single" w:sz="12" w:space="0" w:color="auto"/>
            </w:tcBorders>
          </w:tcPr>
          <w:p w14:paraId="5E437213"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病棟名</w:t>
            </w:r>
          </w:p>
        </w:tc>
        <w:tc>
          <w:tcPr>
            <w:tcW w:w="5103" w:type="dxa"/>
            <w:tcBorders>
              <w:top w:val="single" w:sz="12" w:space="0" w:color="auto"/>
              <w:left w:val="single" w:sz="12" w:space="0" w:color="auto"/>
              <w:bottom w:val="single" w:sz="12" w:space="0" w:color="auto"/>
              <w:right w:val="single" w:sz="12" w:space="0" w:color="auto"/>
            </w:tcBorders>
          </w:tcPr>
          <w:p w14:paraId="5C7C19BE" w14:textId="77777777" w:rsidR="00886129" w:rsidRPr="008D4BA1" w:rsidRDefault="000D54C6"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当該病棟</w:t>
            </w:r>
            <w:r w:rsidR="002A6B2F" w:rsidRPr="008D4BA1">
              <w:rPr>
                <w:rFonts w:ascii="ＭＳ ゴシック" w:eastAsia="ＭＳ ゴシック" w:hAnsi="ＭＳ ゴシック" w:cs="ＭＳ ゴシック" w:hint="eastAsia"/>
                <w:spacing w:val="7"/>
                <w:sz w:val="24"/>
                <w:szCs w:val="24"/>
              </w:rPr>
              <w:t>で</w:t>
            </w:r>
            <w:r w:rsidR="00534F64">
              <w:rPr>
                <w:rFonts w:ascii="ＭＳ ゴシック" w:eastAsia="ＭＳ ゴシック" w:hAnsi="ＭＳ ゴシック" w:cs="ＭＳ ゴシック" w:hint="eastAsia"/>
                <w:spacing w:val="7"/>
                <w:sz w:val="24"/>
                <w:szCs w:val="24"/>
              </w:rPr>
              <w:t>算定している入院</w:t>
            </w:r>
            <w:r w:rsidR="00E27981" w:rsidRPr="008D4BA1">
              <w:rPr>
                <w:rFonts w:ascii="ＭＳ ゴシック" w:eastAsia="ＭＳ ゴシック" w:hAnsi="ＭＳ ゴシック" w:cs="ＭＳ ゴシック" w:hint="eastAsia"/>
                <w:spacing w:val="7"/>
                <w:sz w:val="24"/>
                <w:szCs w:val="24"/>
              </w:rPr>
              <w:t>料</w:t>
            </w:r>
          </w:p>
        </w:tc>
        <w:tc>
          <w:tcPr>
            <w:tcW w:w="2268" w:type="dxa"/>
            <w:tcBorders>
              <w:top w:val="single" w:sz="12" w:space="0" w:color="auto"/>
              <w:left w:val="single" w:sz="12" w:space="0" w:color="auto"/>
              <w:bottom w:val="single" w:sz="12" w:space="0" w:color="auto"/>
              <w:right w:val="single" w:sz="12" w:space="0" w:color="auto"/>
            </w:tcBorders>
          </w:tcPr>
          <w:p w14:paraId="1FF47BDF" w14:textId="77777777" w:rsidR="00886129" w:rsidRPr="008D4BA1" w:rsidRDefault="00886129" w:rsidP="008D4BA1">
            <w:pPr>
              <w:pStyle w:val="a3"/>
              <w:jc w:val="center"/>
              <w:rPr>
                <w:rFonts w:ascii="ＭＳ ゴシック" w:eastAsia="ＭＳ ゴシック" w:hAnsi="ＭＳ ゴシック" w:cs="ＭＳ ゴシック"/>
                <w:spacing w:val="7"/>
                <w:sz w:val="24"/>
                <w:szCs w:val="24"/>
              </w:rPr>
            </w:pPr>
            <w:r w:rsidRPr="008D4BA1">
              <w:rPr>
                <w:rFonts w:ascii="ＭＳ ゴシック" w:eastAsia="ＭＳ ゴシック" w:hAnsi="ＭＳ ゴシック" w:cs="ＭＳ ゴシック" w:hint="eastAsia"/>
                <w:spacing w:val="7"/>
                <w:sz w:val="24"/>
                <w:szCs w:val="24"/>
              </w:rPr>
              <w:t>専任薬剤師の氏名</w:t>
            </w:r>
          </w:p>
        </w:tc>
      </w:tr>
      <w:tr w:rsidR="00886129" w:rsidRPr="008D4BA1" w14:paraId="287D6CBC" w14:textId="77777777" w:rsidTr="008D4BA1">
        <w:tc>
          <w:tcPr>
            <w:tcW w:w="1843" w:type="dxa"/>
            <w:tcBorders>
              <w:top w:val="single" w:sz="12" w:space="0" w:color="auto"/>
              <w:left w:val="single" w:sz="12" w:space="0" w:color="auto"/>
              <w:right w:val="single" w:sz="12" w:space="0" w:color="auto"/>
            </w:tcBorders>
          </w:tcPr>
          <w:p w14:paraId="2FBBB334"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top w:val="single" w:sz="12" w:space="0" w:color="auto"/>
              <w:left w:val="single" w:sz="12" w:space="0" w:color="auto"/>
              <w:right w:val="single" w:sz="12" w:space="0" w:color="auto"/>
            </w:tcBorders>
          </w:tcPr>
          <w:p w14:paraId="4ED6910E"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top w:val="single" w:sz="12" w:space="0" w:color="auto"/>
              <w:left w:val="single" w:sz="12" w:space="0" w:color="auto"/>
              <w:right w:val="single" w:sz="12" w:space="0" w:color="auto"/>
            </w:tcBorders>
          </w:tcPr>
          <w:p w14:paraId="1887B026"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43A3F8B7" w14:textId="77777777" w:rsidTr="008D4BA1">
        <w:tc>
          <w:tcPr>
            <w:tcW w:w="1843" w:type="dxa"/>
            <w:tcBorders>
              <w:left w:val="single" w:sz="12" w:space="0" w:color="auto"/>
              <w:right w:val="single" w:sz="12" w:space="0" w:color="auto"/>
            </w:tcBorders>
          </w:tcPr>
          <w:p w14:paraId="6EC13459"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05022230"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3DE6359F"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5D3BA33D" w14:textId="77777777" w:rsidTr="008D4BA1">
        <w:tc>
          <w:tcPr>
            <w:tcW w:w="1843" w:type="dxa"/>
            <w:tcBorders>
              <w:left w:val="single" w:sz="12" w:space="0" w:color="auto"/>
              <w:right w:val="single" w:sz="12" w:space="0" w:color="auto"/>
            </w:tcBorders>
          </w:tcPr>
          <w:p w14:paraId="04896A2A"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right w:val="single" w:sz="12" w:space="0" w:color="auto"/>
            </w:tcBorders>
          </w:tcPr>
          <w:p w14:paraId="26BA6D07"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right w:val="single" w:sz="12" w:space="0" w:color="auto"/>
            </w:tcBorders>
          </w:tcPr>
          <w:p w14:paraId="58F57FFB"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r w:rsidR="00886129" w:rsidRPr="008D4BA1" w14:paraId="3BFCF1FC" w14:textId="77777777" w:rsidTr="008D4BA1">
        <w:tc>
          <w:tcPr>
            <w:tcW w:w="1843" w:type="dxa"/>
            <w:tcBorders>
              <w:left w:val="single" w:sz="12" w:space="0" w:color="auto"/>
              <w:bottom w:val="single" w:sz="12" w:space="0" w:color="auto"/>
              <w:right w:val="single" w:sz="12" w:space="0" w:color="auto"/>
            </w:tcBorders>
          </w:tcPr>
          <w:p w14:paraId="53F239F2"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5103" w:type="dxa"/>
            <w:tcBorders>
              <w:left w:val="single" w:sz="12" w:space="0" w:color="auto"/>
              <w:bottom w:val="single" w:sz="12" w:space="0" w:color="auto"/>
              <w:right w:val="single" w:sz="12" w:space="0" w:color="auto"/>
            </w:tcBorders>
          </w:tcPr>
          <w:p w14:paraId="0EA5CA24"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c>
          <w:tcPr>
            <w:tcW w:w="2268" w:type="dxa"/>
            <w:tcBorders>
              <w:left w:val="single" w:sz="12" w:space="0" w:color="auto"/>
              <w:bottom w:val="single" w:sz="12" w:space="0" w:color="auto"/>
              <w:right w:val="single" w:sz="12" w:space="0" w:color="auto"/>
            </w:tcBorders>
          </w:tcPr>
          <w:p w14:paraId="094876A9" w14:textId="77777777" w:rsidR="00886129" w:rsidRPr="008D4BA1" w:rsidRDefault="00886129" w:rsidP="00886129">
            <w:pPr>
              <w:pStyle w:val="a3"/>
              <w:rPr>
                <w:rFonts w:ascii="ＭＳ ゴシック" w:eastAsia="ＭＳ ゴシック" w:hAnsi="ＭＳ ゴシック" w:cs="ＭＳ ゴシック"/>
                <w:spacing w:val="7"/>
                <w:sz w:val="24"/>
                <w:szCs w:val="24"/>
              </w:rPr>
            </w:pPr>
          </w:p>
        </w:tc>
      </w:tr>
    </w:tbl>
    <w:p w14:paraId="71DC1A0C" w14:textId="77777777" w:rsidR="00886129" w:rsidRPr="00886129" w:rsidRDefault="00886129" w:rsidP="00886129">
      <w:pPr>
        <w:pStyle w:val="a3"/>
        <w:ind w:left="282" w:hangingChars="111" w:hanging="282"/>
        <w:rPr>
          <w:rFonts w:ascii="ＭＳ ゴシック" w:eastAsia="ＭＳ ゴシック" w:hAnsi="ＭＳ ゴシック" w:cs="ＭＳ ゴシック"/>
          <w:spacing w:val="7"/>
          <w:sz w:val="24"/>
          <w:szCs w:val="24"/>
        </w:rPr>
      </w:pPr>
    </w:p>
    <w:p w14:paraId="23E045D5" w14:textId="77777777" w:rsidR="00970762" w:rsidRDefault="00534F64" w:rsidP="00886129">
      <w:pPr>
        <w:pStyle w:val="a3"/>
        <w:ind w:left="282" w:hangingChars="111" w:hanging="282"/>
        <w:rPr>
          <w:spacing w:val="0"/>
        </w:rPr>
      </w:pPr>
      <w:r>
        <w:rPr>
          <w:rFonts w:ascii="ＭＳ ゴシック" w:eastAsia="ＭＳ ゴシック" w:hAnsi="ＭＳ ゴシック" w:cs="ＭＳ ゴシック" w:hint="eastAsia"/>
          <w:spacing w:val="7"/>
          <w:sz w:val="24"/>
          <w:szCs w:val="24"/>
        </w:rPr>
        <w:t>３</w:t>
      </w:r>
      <w:r w:rsidR="00886129">
        <w:rPr>
          <w:rFonts w:ascii="ＭＳ ゴシック" w:eastAsia="ＭＳ ゴシック" w:hAnsi="ＭＳ ゴシック" w:cs="ＭＳ ゴシック" w:hint="eastAsia"/>
          <w:spacing w:val="7"/>
          <w:sz w:val="24"/>
          <w:szCs w:val="24"/>
        </w:rPr>
        <w:t xml:space="preserve">　</w:t>
      </w:r>
      <w:r w:rsidR="00970762">
        <w:rPr>
          <w:rFonts w:ascii="ＭＳ ゴシック" w:eastAsia="ＭＳ ゴシック" w:hAnsi="ＭＳ ゴシック" w:cs="ＭＳ ゴシック" w:hint="eastAsia"/>
          <w:spacing w:val="7"/>
          <w:sz w:val="24"/>
          <w:szCs w:val="24"/>
        </w:rPr>
        <w:t>当該保険医療機関における医薬品の投薬及び注射の状況、副作用等の情報を把握し、収集した情報を関係する医療従事者に速やかに提供する方法</w:t>
      </w:r>
    </w:p>
    <w:p w14:paraId="6DE3BF70"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408AACCB" w14:textId="77777777">
        <w:trPr>
          <w:trHeight w:hRule="exact" w:val="938"/>
        </w:trPr>
        <w:tc>
          <w:tcPr>
            <w:tcW w:w="318" w:type="dxa"/>
            <w:tcBorders>
              <w:top w:val="nil"/>
              <w:left w:val="nil"/>
              <w:bottom w:val="nil"/>
              <w:right w:val="nil"/>
            </w:tcBorders>
          </w:tcPr>
          <w:p w14:paraId="55341B54"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4B09583B" w14:textId="77777777" w:rsidR="00970762" w:rsidRDefault="00970762">
            <w:pPr>
              <w:pStyle w:val="a3"/>
              <w:spacing w:before="75"/>
              <w:rPr>
                <w:spacing w:val="0"/>
              </w:rPr>
            </w:pPr>
          </w:p>
        </w:tc>
      </w:tr>
    </w:tbl>
    <w:p w14:paraId="2313CE06" w14:textId="77777777" w:rsidR="00970762" w:rsidRDefault="00970762">
      <w:pPr>
        <w:pStyle w:val="a3"/>
        <w:rPr>
          <w:spacing w:val="0"/>
        </w:rPr>
      </w:pPr>
    </w:p>
    <w:p w14:paraId="49D393B2"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４</w:t>
      </w:r>
      <w:r w:rsidR="00970762">
        <w:rPr>
          <w:rFonts w:ascii="ＭＳ ゴシック" w:eastAsia="ＭＳ ゴシック" w:hAnsi="ＭＳ ゴシック" w:cs="ＭＳ ゴシック" w:hint="eastAsia"/>
          <w:spacing w:val="7"/>
          <w:sz w:val="24"/>
          <w:szCs w:val="24"/>
        </w:rPr>
        <w:t xml:space="preserve">　医薬品情報管理室の薬剤師と病棟薬剤業務を行う薬剤師の情報共有の方法</w:t>
      </w:r>
    </w:p>
    <w:p w14:paraId="54D5F37F"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7513B757" w14:textId="77777777">
        <w:trPr>
          <w:trHeight w:hRule="exact" w:val="938"/>
        </w:trPr>
        <w:tc>
          <w:tcPr>
            <w:tcW w:w="318" w:type="dxa"/>
            <w:tcBorders>
              <w:top w:val="nil"/>
              <w:left w:val="nil"/>
              <w:bottom w:val="nil"/>
              <w:right w:val="nil"/>
            </w:tcBorders>
          </w:tcPr>
          <w:p w14:paraId="2EEB3531"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10645B6A" w14:textId="77777777" w:rsidR="00970762" w:rsidRPr="00534F64" w:rsidRDefault="00970762">
            <w:pPr>
              <w:pStyle w:val="a3"/>
              <w:spacing w:before="75"/>
              <w:rPr>
                <w:spacing w:val="0"/>
              </w:rPr>
            </w:pPr>
          </w:p>
        </w:tc>
      </w:tr>
    </w:tbl>
    <w:p w14:paraId="106D698A" w14:textId="77777777" w:rsidR="00970762" w:rsidRPr="00534F64" w:rsidRDefault="00970762">
      <w:pPr>
        <w:pStyle w:val="a3"/>
        <w:rPr>
          <w:spacing w:val="0"/>
        </w:rPr>
      </w:pPr>
    </w:p>
    <w:p w14:paraId="50767A05"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５</w:t>
      </w:r>
      <w:r w:rsidR="00970762">
        <w:rPr>
          <w:rFonts w:ascii="ＭＳ ゴシック" w:eastAsia="ＭＳ ゴシック" w:hAnsi="ＭＳ ゴシック" w:cs="ＭＳ ゴシック" w:hint="eastAsia"/>
          <w:spacing w:val="7"/>
          <w:sz w:val="24"/>
          <w:szCs w:val="24"/>
        </w:rPr>
        <w:t xml:space="preserve">　医薬品情報管理室で管理している情報を医療従事者が容易に入手する方法</w:t>
      </w:r>
    </w:p>
    <w:p w14:paraId="6C33F611"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693681EF" w14:textId="77777777">
        <w:trPr>
          <w:trHeight w:hRule="exact" w:val="938"/>
        </w:trPr>
        <w:tc>
          <w:tcPr>
            <w:tcW w:w="318" w:type="dxa"/>
            <w:tcBorders>
              <w:top w:val="nil"/>
              <w:left w:val="nil"/>
              <w:bottom w:val="nil"/>
              <w:right w:val="nil"/>
            </w:tcBorders>
          </w:tcPr>
          <w:p w14:paraId="2073EBBB"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1A271AA9" w14:textId="77777777" w:rsidR="00970762" w:rsidRDefault="00970762">
            <w:pPr>
              <w:pStyle w:val="a3"/>
              <w:spacing w:before="75"/>
              <w:rPr>
                <w:spacing w:val="0"/>
              </w:rPr>
            </w:pPr>
          </w:p>
        </w:tc>
      </w:tr>
    </w:tbl>
    <w:p w14:paraId="6B23A508" w14:textId="77777777" w:rsidR="00970762" w:rsidRDefault="00970762">
      <w:pPr>
        <w:pStyle w:val="a3"/>
        <w:rPr>
          <w:spacing w:val="0"/>
        </w:rPr>
      </w:pPr>
    </w:p>
    <w:p w14:paraId="517F23BC" w14:textId="77777777" w:rsidR="00970762" w:rsidRDefault="00534F64">
      <w:pPr>
        <w:pStyle w:val="a3"/>
        <w:rPr>
          <w:spacing w:val="0"/>
        </w:rPr>
      </w:pPr>
      <w:r>
        <w:rPr>
          <w:rFonts w:ascii="ＭＳ ゴシック" w:eastAsia="ＭＳ ゴシック" w:hAnsi="ＭＳ ゴシック" w:cs="ＭＳ ゴシック" w:hint="eastAsia"/>
          <w:spacing w:val="7"/>
          <w:sz w:val="24"/>
          <w:szCs w:val="24"/>
        </w:rPr>
        <w:t>６</w:t>
      </w:r>
      <w:r w:rsidR="00970762">
        <w:rPr>
          <w:rFonts w:ascii="ＭＳ ゴシック" w:eastAsia="ＭＳ ゴシック" w:hAnsi="ＭＳ ゴシック" w:cs="ＭＳ ゴシック" w:hint="eastAsia"/>
          <w:spacing w:val="7"/>
          <w:sz w:val="24"/>
          <w:szCs w:val="24"/>
        </w:rPr>
        <w:t xml:space="preserve">　迅速に適切な措置を講じることができる体制の概要</w:t>
      </w:r>
    </w:p>
    <w:p w14:paraId="158AB8A5" w14:textId="77777777" w:rsidR="00970762" w:rsidRDefault="00970762">
      <w:pPr>
        <w:pStyle w:val="a3"/>
        <w:spacing w:line="101"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9116"/>
      </w:tblGrid>
      <w:tr w:rsidR="00970762" w:rsidRPr="008D4BA1" w14:paraId="679C791E" w14:textId="77777777">
        <w:trPr>
          <w:trHeight w:hRule="exact" w:val="938"/>
        </w:trPr>
        <w:tc>
          <w:tcPr>
            <w:tcW w:w="318" w:type="dxa"/>
            <w:tcBorders>
              <w:top w:val="nil"/>
              <w:left w:val="nil"/>
              <w:bottom w:val="nil"/>
              <w:right w:val="nil"/>
            </w:tcBorders>
          </w:tcPr>
          <w:p w14:paraId="05DA4126" w14:textId="77777777" w:rsidR="00970762" w:rsidRDefault="00970762">
            <w:pPr>
              <w:pStyle w:val="a3"/>
              <w:spacing w:before="75"/>
              <w:rPr>
                <w:spacing w:val="0"/>
              </w:rPr>
            </w:pPr>
          </w:p>
        </w:tc>
        <w:tc>
          <w:tcPr>
            <w:tcW w:w="9116" w:type="dxa"/>
            <w:tcBorders>
              <w:top w:val="single" w:sz="12" w:space="0" w:color="000000"/>
              <w:left w:val="single" w:sz="12" w:space="0" w:color="000000"/>
              <w:bottom w:val="single" w:sz="12" w:space="0" w:color="000000"/>
              <w:right w:val="single" w:sz="12" w:space="0" w:color="000000"/>
            </w:tcBorders>
          </w:tcPr>
          <w:p w14:paraId="210212EB" w14:textId="77777777" w:rsidR="00970762" w:rsidRDefault="00970762">
            <w:pPr>
              <w:pStyle w:val="a3"/>
              <w:spacing w:before="75"/>
              <w:rPr>
                <w:spacing w:val="0"/>
              </w:rPr>
            </w:pPr>
          </w:p>
        </w:tc>
      </w:tr>
    </w:tbl>
    <w:p w14:paraId="78DF5321" w14:textId="77777777" w:rsidR="00970762" w:rsidRDefault="00970762">
      <w:pPr>
        <w:pStyle w:val="a3"/>
        <w:spacing w:line="132" w:lineRule="exact"/>
        <w:rPr>
          <w:spacing w:val="0"/>
        </w:rPr>
      </w:pPr>
    </w:p>
    <w:p w14:paraId="2A851406" w14:textId="77777777" w:rsidR="00970762" w:rsidRPr="00103348" w:rsidRDefault="00970762" w:rsidP="00103348">
      <w:pPr>
        <w:pStyle w:val="a3"/>
        <w:spacing w:line="0" w:lineRule="atLeast"/>
        <w:rPr>
          <w:spacing w:val="0"/>
        </w:rPr>
      </w:pPr>
      <w:r w:rsidRPr="00103348">
        <w:rPr>
          <w:rFonts w:ascii="ＭＳ ゴシック" w:eastAsia="ＭＳ ゴシック" w:hAnsi="ＭＳ ゴシック" w:cs="ＭＳ ゴシック" w:hint="eastAsia"/>
          <w:spacing w:val="7"/>
        </w:rPr>
        <w:t xml:space="preserve">　［記載上の注意］</w:t>
      </w:r>
    </w:p>
    <w:p w14:paraId="4E5DE78C" w14:textId="77777777" w:rsidR="000D54C6" w:rsidRPr="00103348" w:rsidRDefault="00534F64" w:rsidP="00103348">
      <w:pPr>
        <w:pStyle w:val="a3"/>
        <w:spacing w:line="0" w:lineRule="atLeast"/>
        <w:ind w:leftChars="200" w:left="634" w:hangingChars="100" w:hanging="214"/>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t>１　「２</w:t>
      </w:r>
      <w:r w:rsidR="000D54C6" w:rsidRPr="00103348">
        <w:rPr>
          <w:rFonts w:ascii="ＭＳ ゴシック" w:eastAsia="ＭＳ ゴシック" w:hAnsi="ＭＳ ゴシック" w:cs="ＭＳ ゴシック" w:hint="eastAsia"/>
          <w:spacing w:val="7"/>
        </w:rPr>
        <w:t>」については、</w:t>
      </w:r>
      <w:r w:rsidRPr="00103348">
        <w:rPr>
          <w:rFonts w:ascii="ＭＳ ゴシック" w:eastAsia="ＭＳ ゴシック" w:hAnsi="ＭＳ ゴシック" w:cs="ＭＳ ゴシック" w:hint="eastAsia"/>
          <w:spacing w:val="7"/>
        </w:rPr>
        <w:t>当該加算を算定する入院</w:t>
      </w:r>
      <w:r w:rsidR="002336D4" w:rsidRPr="00103348">
        <w:rPr>
          <w:rFonts w:ascii="ＭＳ ゴシック" w:eastAsia="ＭＳ ゴシック" w:hAnsi="ＭＳ ゴシック" w:cs="ＭＳ ゴシック" w:hint="eastAsia"/>
          <w:spacing w:val="7"/>
        </w:rPr>
        <w:t>料（障害者施設等入院基本料</w:t>
      </w:r>
      <w:r w:rsidR="00264BA8" w:rsidRPr="00503C4B">
        <w:rPr>
          <w:rFonts w:ascii="ＭＳ ゴシック" w:eastAsia="ＭＳ ゴシック" w:hAnsi="ＭＳ ゴシック" w:cs="ＭＳ ゴシック" w:hint="eastAsia"/>
          <w:spacing w:val="7"/>
        </w:rPr>
        <w:t>、地域包括医療病棟入院料</w:t>
      </w:r>
      <w:r w:rsidR="009E00A4" w:rsidRPr="003021D6">
        <w:rPr>
          <w:rFonts w:ascii="ＭＳ ゴシック" w:eastAsia="ＭＳ ゴシック" w:hAnsi="ＭＳ ゴシック" w:cs="ＭＳ ゴシック" w:hint="eastAsia"/>
          <w:color w:val="000000"/>
          <w:spacing w:val="7"/>
        </w:rPr>
        <w:t>又は小児入院医療管理料以外の特定入院料（病棟単位で行うものに限る。）</w:t>
      </w:r>
      <w:r w:rsidR="002336D4" w:rsidRPr="003021D6">
        <w:rPr>
          <w:rFonts w:ascii="ＭＳ ゴシック" w:eastAsia="ＭＳ ゴシック" w:hAnsi="ＭＳ ゴシック" w:cs="ＭＳ ゴシック" w:hint="eastAsia"/>
          <w:color w:val="000000"/>
          <w:spacing w:val="7"/>
        </w:rPr>
        <w:t>を除く。）を算定</w:t>
      </w:r>
      <w:r w:rsidR="002336D4" w:rsidRPr="00103348">
        <w:rPr>
          <w:rFonts w:ascii="ＭＳ ゴシック" w:eastAsia="ＭＳ ゴシック" w:hAnsi="ＭＳ ゴシック" w:cs="ＭＳ ゴシック" w:hint="eastAsia"/>
          <w:spacing w:val="7"/>
        </w:rPr>
        <w:t>しているすべての病棟の名称、算定している入院料及び専任の薬剤師の氏名</w:t>
      </w:r>
      <w:r w:rsidR="003A6D53" w:rsidRPr="00103348">
        <w:rPr>
          <w:rFonts w:ascii="ＭＳ ゴシック" w:eastAsia="ＭＳ ゴシック" w:hAnsi="ＭＳ ゴシック" w:cs="ＭＳ ゴシック" w:hint="eastAsia"/>
          <w:spacing w:val="7"/>
        </w:rPr>
        <w:t>（複数の場合は全ての氏名）</w:t>
      </w:r>
      <w:r w:rsidR="002336D4" w:rsidRPr="00103348">
        <w:rPr>
          <w:rFonts w:ascii="ＭＳ ゴシック" w:eastAsia="ＭＳ ゴシック" w:hAnsi="ＭＳ ゴシック" w:cs="ＭＳ ゴシック" w:hint="eastAsia"/>
          <w:spacing w:val="7"/>
        </w:rPr>
        <w:t>を記載すること。</w:t>
      </w:r>
    </w:p>
    <w:p w14:paraId="0388B6A3"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２</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については、医薬品ごとの使用患者数、使用量、投与日数等の情報の把握方法及び発生した医薬品の副作用等の情報を積極的に収集するための体制について、具体的に記載するとともに、医薬品情報管理室から医療従事者に提供した情報の例を添付すること。</w:t>
      </w:r>
    </w:p>
    <w:p w14:paraId="2ED33759"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」については、共有する情報の内容及び情報共有の頻度についても記載すること。</w:t>
      </w:r>
    </w:p>
    <w:p w14:paraId="77FF2AA5" w14:textId="77777777" w:rsidR="00E27981" w:rsidRPr="00103348" w:rsidRDefault="00E82546" w:rsidP="00103348">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４</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５</w:t>
      </w:r>
      <w:r w:rsidR="00970762" w:rsidRPr="00103348">
        <w:rPr>
          <w:rFonts w:ascii="ＭＳ ゴシック" w:eastAsia="ＭＳ ゴシック" w:hAnsi="ＭＳ ゴシック" w:cs="ＭＳ ゴシック" w:hint="eastAsia"/>
          <w:spacing w:val="7"/>
        </w:rPr>
        <w:t>」については、データベースの概要等、医療従事者が情報を容易に入手できることが分かる資料を添付すること。</w:t>
      </w:r>
    </w:p>
    <w:p w14:paraId="1313E991" w14:textId="77777777" w:rsidR="00E27981" w:rsidRPr="00103348" w:rsidRDefault="00E82546" w:rsidP="00103348">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５</w:t>
      </w:r>
      <w:r w:rsidR="00970762" w:rsidRPr="00103348">
        <w:rPr>
          <w:rFonts w:ascii="ＭＳ ゴシック" w:eastAsia="ＭＳ ゴシック" w:hAnsi="ＭＳ ゴシック" w:cs="ＭＳ ゴシック" w:hint="eastAsia"/>
          <w:spacing w:val="7"/>
        </w:rPr>
        <w:t xml:space="preserve">　「</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」については、重大な副作用等の情報を得た際に迅速な措置を講じるための組織の体制及び情報伝達の流れが分かる資料を添付すること。</w:t>
      </w:r>
    </w:p>
    <w:p w14:paraId="7DF40942" w14:textId="77777777" w:rsidR="00970762" w:rsidRPr="00103348" w:rsidRDefault="00E82546" w:rsidP="00E82546">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 xml:space="preserve">　上記「</w:t>
      </w:r>
      <w:r w:rsidR="00534F64" w:rsidRPr="00103348">
        <w:rPr>
          <w:rFonts w:ascii="ＭＳ ゴシック" w:eastAsia="ＭＳ ゴシック" w:hAnsi="ＭＳ ゴシック" w:cs="ＭＳ ゴシック" w:hint="eastAsia"/>
          <w:spacing w:val="7"/>
        </w:rPr>
        <w:t>３</w:t>
      </w:r>
      <w:r w:rsidR="00970762" w:rsidRPr="00103348">
        <w:rPr>
          <w:rFonts w:ascii="ＭＳ ゴシック" w:eastAsia="ＭＳ ゴシック" w:hAnsi="ＭＳ ゴシック" w:cs="ＭＳ ゴシック" w:hint="eastAsia"/>
          <w:spacing w:val="7"/>
        </w:rPr>
        <w:t>」から「</w:t>
      </w:r>
      <w:r w:rsidR="00534F64" w:rsidRPr="00103348">
        <w:rPr>
          <w:rFonts w:ascii="ＭＳ ゴシック" w:eastAsia="ＭＳ ゴシック" w:hAnsi="ＭＳ ゴシック" w:cs="ＭＳ ゴシック" w:hint="eastAsia"/>
          <w:spacing w:val="7"/>
        </w:rPr>
        <w:t>６</w:t>
      </w:r>
      <w:r w:rsidR="00970762" w:rsidRPr="00103348">
        <w:rPr>
          <w:rFonts w:ascii="ＭＳ ゴシック" w:eastAsia="ＭＳ ゴシック" w:hAnsi="ＭＳ ゴシック" w:cs="ＭＳ ゴシック" w:hint="eastAsia"/>
          <w:spacing w:val="7"/>
        </w:rPr>
        <w:t>」に係る業務手順書を添付すること。</w:t>
      </w:r>
      <w:bookmarkEnd w:id="0"/>
    </w:p>
    <w:sectPr w:rsidR="00970762" w:rsidRPr="00103348" w:rsidSect="00264BA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74DD" w14:textId="77777777" w:rsidR="004239D6" w:rsidRDefault="004239D6" w:rsidP="00886129">
      <w:r>
        <w:separator/>
      </w:r>
    </w:p>
  </w:endnote>
  <w:endnote w:type="continuationSeparator" w:id="0">
    <w:p w14:paraId="30162492" w14:textId="77777777" w:rsidR="004239D6" w:rsidRDefault="004239D6"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21EA" w14:textId="77777777" w:rsidR="004239D6" w:rsidRDefault="004239D6" w:rsidP="00886129">
      <w:r>
        <w:separator/>
      </w:r>
    </w:p>
  </w:footnote>
  <w:footnote w:type="continuationSeparator" w:id="0">
    <w:p w14:paraId="64B97856" w14:textId="77777777" w:rsidR="004239D6" w:rsidRDefault="004239D6" w:rsidP="0088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62"/>
    <w:rsid w:val="00084D70"/>
    <w:rsid w:val="000D54C6"/>
    <w:rsid w:val="00103348"/>
    <w:rsid w:val="002336D4"/>
    <w:rsid w:val="00236FA3"/>
    <w:rsid w:val="00264BA8"/>
    <w:rsid w:val="002A6B2F"/>
    <w:rsid w:val="003021D6"/>
    <w:rsid w:val="00380204"/>
    <w:rsid w:val="003A6D53"/>
    <w:rsid w:val="003C79C0"/>
    <w:rsid w:val="00415602"/>
    <w:rsid w:val="004239D6"/>
    <w:rsid w:val="004300D4"/>
    <w:rsid w:val="00433EC5"/>
    <w:rsid w:val="00494C08"/>
    <w:rsid w:val="004D090A"/>
    <w:rsid w:val="00503C4B"/>
    <w:rsid w:val="00534F64"/>
    <w:rsid w:val="00582E31"/>
    <w:rsid w:val="006242D6"/>
    <w:rsid w:val="006724CE"/>
    <w:rsid w:val="00734196"/>
    <w:rsid w:val="008232BD"/>
    <w:rsid w:val="00826EF5"/>
    <w:rsid w:val="00886129"/>
    <w:rsid w:val="00890E42"/>
    <w:rsid w:val="008D4BA1"/>
    <w:rsid w:val="008E6E29"/>
    <w:rsid w:val="00970762"/>
    <w:rsid w:val="009C40C6"/>
    <w:rsid w:val="009E00A4"/>
    <w:rsid w:val="00A41343"/>
    <w:rsid w:val="00A462D2"/>
    <w:rsid w:val="00A65C18"/>
    <w:rsid w:val="00AA69DC"/>
    <w:rsid w:val="00AC1150"/>
    <w:rsid w:val="00AF2E4D"/>
    <w:rsid w:val="00B54BF3"/>
    <w:rsid w:val="00B80B39"/>
    <w:rsid w:val="00BB5A2D"/>
    <w:rsid w:val="00C44FCA"/>
    <w:rsid w:val="00D32FC9"/>
    <w:rsid w:val="00E27981"/>
    <w:rsid w:val="00E77E80"/>
    <w:rsid w:val="00E82546"/>
    <w:rsid w:val="00F43388"/>
    <w:rsid w:val="00F5491D"/>
    <w:rsid w:val="00FC4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91B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A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112102-E7B5-406F-8B7F-2283B964ABDD}"/>
</file>

<file path=customXml/itemProps2.xml><?xml version="1.0" encoding="utf-8"?>
<ds:datastoreItem xmlns:ds="http://schemas.openxmlformats.org/officeDocument/2006/customXml" ds:itemID="{7FD2563C-A229-4DC2-A537-3FBAEE456292}"/>
</file>

<file path=customXml/itemProps3.xml><?xml version="1.0" encoding="utf-8"?>
<ds:datastoreItem xmlns:ds="http://schemas.openxmlformats.org/officeDocument/2006/customXml" ds:itemID="{82D6A09B-DBE3-417A-A0BA-616259D93B68}"/>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2024-05-02T01:12:00Z</dcterms:created>
  <dcterms:modified xsi:type="dcterms:W3CDTF">2024-05-02T01:12:00Z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