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7A5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09C">
              <w:rPr>
                <w:rFonts w:hAnsi="Times New Roman" w:cs="Times New Roman" w:hint="eastAsia"/>
                <w:color w:val="auto"/>
                <w:spacing w:val="4"/>
                <w:sz w:val="16"/>
                <w:szCs w:val="16"/>
              </w:rPr>
              <w:t>救医情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5027">
              <w:rPr>
                <w:rFonts w:hAnsi="Times New Roman" w:hint="eastAsia"/>
                <w:color w:val="auto"/>
                <w:spacing w:val="13"/>
                <w:w w:val="94"/>
                <w:fitText w:val="1000" w:id="-636787200"/>
              </w:rPr>
              <w:t>担当者氏</w:t>
            </w:r>
            <w:r w:rsidRPr="00EE50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5027">
              <w:rPr>
                <w:rFonts w:hAnsi="Times New Roman" w:hint="eastAsia"/>
                <w:color w:val="auto"/>
                <w:spacing w:val="40"/>
                <w:fitText w:val="1000" w:id="-636787199"/>
              </w:rPr>
              <w:t>電話番</w:t>
            </w:r>
            <w:r w:rsidRPr="00EE50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E6D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09C">
              <w:rPr>
                <w:rFonts w:hint="eastAsia"/>
                <w:color w:val="auto"/>
                <w:sz w:val="32"/>
                <w:szCs w:val="32"/>
              </w:rPr>
              <w:t>救急外来医学管理料の注５に規定する救急時医療情報取得加算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6BD70C" w:rsidR="006421D2" w:rsidRDefault="00EE502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4608" w14:textId="77777777" w:rsidR="00E054EA" w:rsidRDefault="00E054EA">
      <w:r>
        <w:separator/>
      </w:r>
    </w:p>
  </w:endnote>
  <w:endnote w:type="continuationSeparator" w:id="0">
    <w:p w14:paraId="35B27252" w14:textId="77777777" w:rsidR="00E054EA" w:rsidRDefault="00E0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3942" w14:textId="77777777" w:rsidR="00E054EA" w:rsidRDefault="00E054EA">
      <w:r>
        <w:rPr>
          <w:rFonts w:hAnsi="Times New Roman" w:cs="Times New Roman"/>
          <w:color w:val="auto"/>
          <w:sz w:val="2"/>
          <w:szCs w:val="2"/>
        </w:rPr>
        <w:continuationSeparator/>
      </w:r>
    </w:p>
  </w:footnote>
  <w:footnote w:type="continuationSeparator" w:id="0">
    <w:p w14:paraId="55CBE089" w14:textId="77777777" w:rsidR="00E054EA" w:rsidRDefault="00E05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4B48"/>
    <w:rsid w:val="00166130"/>
    <w:rsid w:val="001A5304"/>
    <w:rsid w:val="001C2931"/>
    <w:rsid w:val="001C4B4B"/>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B2C"/>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49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309C"/>
    <w:rsid w:val="00D64E82"/>
    <w:rsid w:val="00DE002C"/>
    <w:rsid w:val="00DE23E2"/>
    <w:rsid w:val="00E054EA"/>
    <w:rsid w:val="00E26D38"/>
    <w:rsid w:val="00E63CEA"/>
    <w:rsid w:val="00E9365B"/>
    <w:rsid w:val="00EA2D4F"/>
    <w:rsid w:val="00EB1022"/>
    <w:rsid w:val="00EE5027"/>
    <w:rsid w:val="00EF5B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1498A201-D806-405A-9BCF-46C7A6351C9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