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FBE8C8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32E50">
              <w:rPr>
                <w:rFonts w:hAnsi="Times New Roman" w:cs="Times New Roman" w:hint="eastAsia"/>
                <w:color w:val="auto"/>
                <w:spacing w:val="4"/>
                <w:sz w:val="16"/>
                <w:szCs w:val="16"/>
              </w:rPr>
              <w:t>骨悪ラ</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B36D8">
              <w:rPr>
                <w:rFonts w:hAnsi="Times New Roman" w:hint="eastAsia"/>
                <w:color w:val="auto"/>
                <w:spacing w:val="13"/>
                <w:w w:val="94"/>
                <w:fitText w:val="1000" w:id="-636787200"/>
              </w:rPr>
              <w:t>担当者氏</w:t>
            </w:r>
            <w:r w:rsidRPr="007B36D8">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B36D8">
              <w:rPr>
                <w:rFonts w:hAnsi="Times New Roman" w:hint="eastAsia"/>
                <w:color w:val="auto"/>
                <w:spacing w:val="40"/>
                <w:fitText w:val="1000" w:id="-636787199"/>
              </w:rPr>
              <w:t>電話番</w:t>
            </w:r>
            <w:r w:rsidRPr="007B36D8">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1ABDC2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32E50">
              <w:rPr>
                <w:rFonts w:hint="eastAsia"/>
                <w:color w:val="auto"/>
                <w:sz w:val="32"/>
                <w:szCs w:val="32"/>
              </w:rPr>
              <w:t>骨悪性腫瘍、類骨骨腫及び四肢軟部腫瘍ラジオ波焼灼療法</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5AA6BEB" w:rsidR="006421D2" w:rsidRDefault="007B36D8"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B36D8"/>
    <w:rsid w:val="007D2AC6"/>
    <w:rsid w:val="007F0CBC"/>
    <w:rsid w:val="007F154E"/>
    <w:rsid w:val="007F37F9"/>
    <w:rsid w:val="00800592"/>
    <w:rsid w:val="008214AA"/>
    <w:rsid w:val="00831D64"/>
    <w:rsid w:val="00832E50"/>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C6BDA"/>
    <w:rsid w:val="009F49A7"/>
    <w:rsid w:val="009F51C8"/>
    <w:rsid w:val="00A17C91"/>
    <w:rsid w:val="00A921CB"/>
    <w:rsid w:val="00AA4C92"/>
    <w:rsid w:val="00AC326E"/>
    <w:rsid w:val="00AC3C05"/>
    <w:rsid w:val="00AD045A"/>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A2D4F"/>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7F30AE7-F6D8-4A93-9B81-EFB276362340}"/>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11919100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