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5E64A8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B7007">
              <w:rPr>
                <w:rFonts w:hAnsi="Times New Roman" w:cs="Times New Roman" w:hint="eastAsia"/>
                <w:color w:val="auto"/>
                <w:spacing w:val="4"/>
                <w:sz w:val="16"/>
                <w:szCs w:val="16"/>
              </w:rPr>
              <w:t>脳光</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C33AC">
              <w:rPr>
                <w:rFonts w:hAnsi="Times New Roman" w:hint="eastAsia"/>
                <w:color w:val="auto"/>
                <w:spacing w:val="13"/>
                <w:w w:val="94"/>
                <w:fitText w:val="1000" w:id="-636787200"/>
              </w:rPr>
              <w:t>担当者氏</w:t>
            </w:r>
            <w:r w:rsidRPr="001C33A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C33AC">
              <w:rPr>
                <w:rFonts w:hAnsi="Times New Roman" w:hint="eastAsia"/>
                <w:color w:val="auto"/>
                <w:spacing w:val="40"/>
                <w:fitText w:val="1000" w:id="-636787199"/>
              </w:rPr>
              <w:t>電話番</w:t>
            </w:r>
            <w:r w:rsidRPr="001C33A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7F9684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B7007">
              <w:rPr>
                <w:rFonts w:hint="eastAsia"/>
                <w:color w:val="auto"/>
                <w:sz w:val="32"/>
                <w:szCs w:val="32"/>
              </w:rPr>
              <w:t>原発性悪性脳腫瘍光線力学療法加算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8C390F3" w:rsidR="006421D2" w:rsidRDefault="001C33AC"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C33AC"/>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9577A"/>
    <w:rsid w:val="00BB7007"/>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2196F"/>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99E6A16D-F136-47B7-B8A4-4870D7B95662}"/>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11925700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