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2589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2051">
              <w:rPr>
                <w:rFonts w:hAnsi="Times New Roman" w:cs="Times New Roman" w:hint="eastAsia"/>
                <w:color w:val="auto"/>
                <w:spacing w:val="4"/>
                <w:sz w:val="16"/>
                <w:szCs w:val="16"/>
              </w:rPr>
              <w:t>舌刺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76EC">
              <w:rPr>
                <w:rFonts w:hAnsi="Times New Roman" w:hint="eastAsia"/>
                <w:color w:val="auto"/>
                <w:spacing w:val="13"/>
                <w:w w:val="94"/>
                <w:fitText w:val="1000" w:id="-636787200"/>
              </w:rPr>
              <w:t>担当者氏</w:t>
            </w:r>
            <w:r w:rsidRPr="001576E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76EC">
              <w:rPr>
                <w:rFonts w:hAnsi="Times New Roman" w:hint="eastAsia"/>
                <w:color w:val="auto"/>
                <w:spacing w:val="40"/>
                <w:fitText w:val="1000" w:id="-636787199"/>
              </w:rPr>
              <w:t>電話番</w:t>
            </w:r>
            <w:r w:rsidRPr="001576E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5584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2051">
              <w:rPr>
                <w:rFonts w:hint="eastAsia"/>
                <w:color w:val="auto"/>
                <w:sz w:val="32"/>
                <w:szCs w:val="32"/>
              </w:rPr>
              <w:t>舌下神経電気刺激装置植込術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FA790D" w:rsidR="006421D2" w:rsidRDefault="001576E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576EC"/>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095D"/>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32FF"/>
    <w:rsid w:val="009F49A7"/>
    <w:rsid w:val="009F51C8"/>
    <w:rsid w:val="00A17C91"/>
    <w:rsid w:val="00A921CB"/>
    <w:rsid w:val="00AA4C92"/>
    <w:rsid w:val="00AC326E"/>
    <w:rsid w:val="00AC3C05"/>
    <w:rsid w:val="00AF12D3"/>
    <w:rsid w:val="00B05701"/>
    <w:rsid w:val="00B444AF"/>
    <w:rsid w:val="00B51736"/>
    <w:rsid w:val="00B64BF9"/>
    <w:rsid w:val="00B91B2F"/>
    <w:rsid w:val="00BA2051"/>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DA643B9-355B-4193-96D9-B144FA7F5EB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