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67A139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07D4C">
              <w:rPr>
                <w:rFonts w:hAnsi="Times New Roman" w:cs="Times New Roman" w:hint="eastAsia"/>
                <w:color w:val="auto"/>
                <w:spacing w:val="4"/>
                <w:sz w:val="16"/>
                <w:szCs w:val="16"/>
              </w:rPr>
              <w:t>腹腟子内支</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13BA3">
              <w:rPr>
                <w:rFonts w:hAnsi="Times New Roman" w:hint="eastAsia"/>
                <w:color w:val="auto"/>
                <w:spacing w:val="13"/>
                <w:w w:val="94"/>
                <w:fitText w:val="1000" w:id="-636787200"/>
              </w:rPr>
              <w:t>担当者氏</w:t>
            </w:r>
            <w:r w:rsidRPr="00713BA3">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13BA3">
              <w:rPr>
                <w:rFonts w:hAnsi="Times New Roman" w:hint="eastAsia"/>
                <w:color w:val="auto"/>
                <w:spacing w:val="40"/>
                <w:fitText w:val="1000" w:id="-636787199"/>
              </w:rPr>
              <w:t>電話番</w:t>
            </w:r>
            <w:r w:rsidRPr="00713BA3">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B8E57C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07D4C">
              <w:rPr>
                <w:rFonts w:hint="eastAsia"/>
                <w:color w:val="auto"/>
                <w:sz w:val="32"/>
                <w:szCs w:val="32"/>
              </w:rPr>
              <w:t>腹腔鏡下腟式子宮全摘術（内視鏡手術用支援機器を用いる場合）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A6B6127" w:rsidR="006421D2" w:rsidRDefault="00713BA3"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01EC"/>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6E4412"/>
    <w:rsid w:val="00713BA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07D4C"/>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8BF84C66-E893-417E-9A0E-BDF1BDE208C4}"/>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12009300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