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2C9F" w:rsidRPr="00171FC0" w:rsidRDefault="00E0721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210185</wp:posOffset>
                </wp:positionV>
                <wp:extent cx="2505075" cy="447675"/>
                <wp:effectExtent l="0" t="0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0C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pt;margin-top:16.55pt;width:197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BE2C9F" w:rsidRPr="00171FC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="00BE2C9F" w:rsidRPr="00171FC0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69</w:t>
      </w:r>
      <w:r w:rsidR="00BE2C9F" w:rsidRPr="00171FC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の３</w:t>
      </w:r>
    </w:p>
    <w:p w:rsidR="00BB1ED6" w:rsidRPr="00171FC0" w:rsidRDefault="00E07218" w:rsidP="00BB1ED6">
      <w:pPr>
        <w:suppressAutoHyphens w:val="0"/>
        <w:kinsoku/>
        <w:wordWrap/>
        <w:overflowPunct/>
        <w:autoSpaceDE/>
        <w:autoSpaceDN/>
        <w:adjustRightInd/>
        <w:spacing w:line="338" w:lineRule="exact"/>
        <w:jc w:val="both"/>
        <w:textAlignment w:val="auto"/>
        <w:rPr>
          <w:rFonts w:asciiTheme="majorEastAsia" w:eastAsiaTheme="majorEastAsia" w:hAnsiTheme="majorEastAsia" w:cs="ＭＳ ゴシック"/>
          <w:spacing w:val="2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2814320</wp:posOffset>
                </wp:positionH>
                <wp:positionV relativeFrom="paragraph">
                  <wp:posOffset>84455</wp:posOffset>
                </wp:positionV>
                <wp:extent cx="2514600" cy="28956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D6" w:rsidRPr="008214AD" w:rsidRDefault="00BB1ED6" w:rsidP="00BB1ED6">
                            <w:pPr>
                              <w:snapToGrid w:val="0"/>
                              <w:ind w:rightChars="18" w:right="38"/>
                              <w:rPr>
                                <w:sz w:val="22"/>
                              </w:rPr>
                            </w:pPr>
                            <w:r w:rsidRPr="008214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6pt;margin-top:6.65pt;width:198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" stroked="f">
                <v:textbox style="mso-fit-shape-to-text:t">
                  <w:txbxContent>
                    <w:p w:rsidR="00BB1ED6" w:rsidRPr="008214AD" w:rsidRDefault="00BB1ED6" w:rsidP="00BB1ED6">
                      <w:pPr>
                        <w:snapToGrid w:val="0"/>
                        <w:ind w:rightChars="18" w:right="38"/>
                        <w:rPr>
                          <w:sz w:val="22"/>
                        </w:rPr>
                      </w:pPr>
                      <w:r w:rsidRPr="008214A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ED6" w:rsidRPr="00171FC0">
        <w:rPr>
          <w:rFonts w:asciiTheme="majorEastAsia" w:eastAsiaTheme="majorEastAsia" w:hAnsiTheme="majorEastAsia" w:cs="ＭＳ ゴシック" w:hint="eastAsia"/>
          <w:spacing w:val="2"/>
          <w:kern w:val="2"/>
          <w:sz w:val="24"/>
          <w:szCs w:val="24"/>
        </w:rPr>
        <w:t xml:space="preserve">　　腹腔鏡下膀胱悪性腫瘍手術</w:t>
      </w:r>
    </w:p>
    <w:p w:rsidR="00BB1ED6" w:rsidRPr="00171FC0" w:rsidRDefault="00E07218" w:rsidP="00BB1ED6">
      <w:pPr>
        <w:suppressAutoHyphens w:val="0"/>
        <w:kinsoku/>
        <w:wordWrap/>
        <w:overflowPunct/>
        <w:autoSpaceDE/>
        <w:autoSpaceDN/>
        <w:adjustRightInd/>
        <w:spacing w:line="338" w:lineRule="exact"/>
        <w:jc w:val="both"/>
        <w:textAlignment w:val="auto"/>
        <w:rPr>
          <w:rFonts w:asciiTheme="majorEastAsia" w:eastAsiaTheme="majorEastAsia" w:hAnsiTheme="majorEastAsia" w:cs="Times New Roman"/>
          <w:kern w:val="2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219710</wp:posOffset>
                </wp:positionV>
                <wp:extent cx="2552700" cy="1428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D6" w:rsidRPr="00BE5005" w:rsidRDefault="00BB1ED6" w:rsidP="003E14AC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 w:rsidRPr="00BE50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※該当する届出</w:t>
                            </w:r>
                            <w:r w:rsidR="00E50BB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事項</w:t>
                            </w:r>
                            <w:r w:rsidRPr="00BE50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を○で囲むこと。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6.6pt;margin-top:17.3pt;width:201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" stroked="f">
                <v:textbox inset="0,0,0,0">
                  <w:txbxContent>
                    <w:p w:rsidR="00BB1ED6" w:rsidRPr="00BE5005" w:rsidRDefault="00BB1ED6" w:rsidP="003E14AC">
                      <w:pPr>
                        <w:snapToGrid w:val="0"/>
                        <w:jc w:val="right"/>
                        <w:rPr>
                          <w:sz w:val="18"/>
                        </w:rPr>
                      </w:pPr>
                      <w:r w:rsidRPr="00BE50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※該当する届出</w:t>
                      </w:r>
                      <w:r w:rsidR="00E50BB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事項</w:t>
                      </w:r>
                      <w:r w:rsidRPr="00BE50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を○で囲むこと。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ED6" w:rsidRPr="00171FC0">
        <w:rPr>
          <w:rFonts w:asciiTheme="majorEastAsia" w:eastAsiaTheme="majorEastAsia" w:hAnsiTheme="majorEastAsia" w:cs="ＭＳ ゴシック" w:hint="eastAsia"/>
          <w:spacing w:val="2"/>
          <w:kern w:val="2"/>
          <w:sz w:val="24"/>
          <w:szCs w:val="24"/>
        </w:rPr>
        <w:t xml:space="preserve">　　腹腔鏡下小切開膀胱悪性腫瘍手術　</w:t>
      </w:r>
    </w:p>
    <w:p w:rsidR="00BE2C9F" w:rsidRPr="00171FC0" w:rsidRDefault="00BE2C9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271"/>
        <w:gridCol w:w="1497"/>
        <w:gridCol w:w="2989"/>
      </w:tblGrid>
      <w:tr w:rsidR="00BE2C9F" w:rsidRPr="00171FC0" w:rsidTr="00630E44">
        <w:trPr>
          <w:trHeight w:val="70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１　標榜診療科名（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:rsidR="00BE2C9F" w:rsidRPr="00171FC0" w:rsidRDefault="00171FC0" w:rsidP="00171F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rightChars="100" w:right="210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科</w:t>
            </w:r>
          </w:p>
        </w:tc>
      </w:tr>
      <w:tr w:rsidR="00BE2C9F" w:rsidRPr="00171FC0" w:rsidTr="00630E44">
        <w:trPr>
          <w:trHeight w:val="964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2C9F" w:rsidRPr="00171FC0" w:rsidRDefault="00BE2C9F" w:rsidP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２　当該保険医療機関において１年間に実施した膀胱悪性腫瘍手術症例数</w:t>
            </w:r>
          </w:p>
          <w:p w:rsidR="00F62799" w:rsidRPr="00171FC0" w:rsidRDefault="00F62799" w:rsidP="00F627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（区分番号「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」、「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K803-2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」及び「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K803-3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」の合計</w:t>
            </w:r>
            <w:r w:rsidR="00E05E7A"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数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:rsidTr="00630E44">
        <w:trPr>
          <w:trHeight w:val="397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2C9F" w:rsidRPr="00171FC0" w:rsidRDefault="00BE2C9F" w:rsidP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３　泌尿器科の常勤医師の氏名等（２名以上）</w:t>
            </w:r>
          </w:p>
        </w:tc>
      </w:tr>
      <w:tr w:rsidR="007C61CE" w:rsidRPr="00171FC0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C61CE" w:rsidRDefault="007C61CE" w:rsidP="00630E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ind w:left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CE" w:rsidRPr="00171FC0" w:rsidRDefault="007C61CE" w:rsidP="00630E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61CE" w:rsidRPr="00171FC0" w:rsidRDefault="006E447F" w:rsidP="006E447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Century" w:hint="eastAsia"/>
                <w:spacing w:val="-4"/>
              </w:rPr>
              <w:t>泌尿器科の</w:t>
            </w:r>
            <w:r w:rsidR="007C61CE"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（少なくとも１名は５年以上）</w:t>
            </w:r>
          </w:p>
        </w:tc>
      </w:tr>
      <w:tr w:rsidR="007C61CE" w:rsidRPr="00171FC0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7C61CE" w:rsidRPr="00171FC0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7C61CE" w:rsidRPr="00171FC0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BE2C9F" w:rsidRPr="00171FC0" w:rsidTr="00630E44">
        <w:tc>
          <w:tcPr>
            <w:tcW w:w="3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４　麻酔科標榜医の氏名</w:t>
            </w:r>
          </w:p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:rsidTr="00630E44">
        <w:tc>
          <w:tcPr>
            <w:tcW w:w="36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2C9F" w:rsidRPr="00171FC0" w:rsidRDefault="00BE2C9F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color w:val="000000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:rsidTr="00630E44">
        <w:tc>
          <w:tcPr>
            <w:tcW w:w="3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2C9F" w:rsidRPr="00171FC0" w:rsidRDefault="00BE2C9F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color w:val="000000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:rsidTr="00630E44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A017EB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:rsidTr="00630E44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A017EB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有　・　無</w:t>
            </w:r>
          </w:p>
        </w:tc>
      </w:tr>
    </w:tbl>
    <w:p w:rsidR="00BE2C9F" w:rsidRPr="00171FC0" w:rsidRDefault="00BE2C9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 xml:space="preserve">　</w:t>
      </w:r>
      <w:r w:rsidRPr="00171FC0">
        <w:rPr>
          <w:rFonts w:asciiTheme="majorEastAsia" w:eastAsiaTheme="majorEastAsia" w:hAnsiTheme="majorEastAsia" w:cs="ＭＳ ゴシック"/>
          <w:color w:val="000000"/>
        </w:rPr>
        <w:t xml:space="preserve"> </w:t>
      </w:r>
    </w:p>
    <w:p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 w:rsidRPr="00171FC0">
        <w:rPr>
          <w:rFonts w:asciiTheme="majorEastAsia" w:eastAsiaTheme="majorEastAsia" w:hAnsiTheme="majorEastAsia" w:cs="ＭＳ ゴシック"/>
          <w:color w:val="000000"/>
        </w:rPr>
        <w:t>52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6E447F">
        <w:rPr>
          <w:rFonts w:asciiTheme="majorEastAsia" w:eastAsiaTheme="majorEastAsia" w:hAnsiTheme="majorEastAsia" w:cs="ＭＳ ゴシック" w:hint="eastAsia"/>
          <w:color w:val="000000"/>
        </w:rPr>
        <w:t>「３」の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泌尿器科を担当する</w:t>
      </w:r>
      <w:r w:rsidR="006E447F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641499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３　「４」について、麻酔科標榜許可書の写しを添付すること。</w:t>
      </w:r>
    </w:p>
    <w:p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４　当該届出は、病院である保険医療機関のみ可能であること。</w:t>
      </w:r>
    </w:p>
    <w:sectPr w:rsidR="00BE2C9F" w:rsidRPr="00171FC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FA" w:rsidRDefault="00C516FA">
      <w:r>
        <w:separator/>
      </w:r>
    </w:p>
  </w:endnote>
  <w:endnote w:type="continuationSeparator" w:id="0">
    <w:p w:rsidR="00C516FA" w:rsidRDefault="00C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FA" w:rsidRDefault="00C516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516FA" w:rsidRDefault="00C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F"/>
    <w:rsid w:val="000B0D4E"/>
    <w:rsid w:val="00171FC0"/>
    <w:rsid w:val="00256789"/>
    <w:rsid w:val="002C2C31"/>
    <w:rsid w:val="003E14AC"/>
    <w:rsid w:val="005548EE"/>
    <w:rsid w:val="005E42E9"/>
    <w:rsid w:val="00630E44"/>
    <w:rsid w:val="00641499"/>
    <w:rsid w:val="006449B3"/>
    <w:rsid w:val="006E447F"/>
    <w:rsid w:val="0074763A"/>
    <w:rsid w:val="007C61CE"/>
    <w:rsid w:val="008214AD"/>
    <w:rsid w:val="00847FEC"/>
    <w:rsid w:val="0090478E"/>
    <w:rsid w:val="00945D1C"/>
    <w:rsid w:val="00A017EB"/>
    <w:rsid w:val="00B4569C"/>
    <w:rsid w:val="00BA6D77"/>
    <w:rsid w:val="00BB1ED6"/>
    <w:rsid w:val="00BE2C9F"/>
    <w:rsid w:val="00BE5005"/>
    <w:rsid w:val="00C46AB6"/>
    <w:rsid w:val="00C516FA"/>
    <w:rsid w:val="00D222E3"/>
    <w:rsid w:val="00E05E7A"/>
    <w:rsid w:val="00E07218"/>
    <w:rsid w:val="00E50BB1"/>
    <w:rsid w:val="00E81080"/>
    <w:rsid w:val="00F55E34"/>
    <w:rsid w:val="00F62799"/>
    <w:rsid w:val="00F67A12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3DCE66-343E-4785-BBC8-52763B8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3F4D-7B6E-43C2-9F79-80118C72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赤星 里佳(akahoshi-rika)</cp:lastModifiedBy>
  <cp:revision>8</cp:revision>
  <cp:lastPrinted>2020-01-30T09:49:00Z</cp:lastPrinted>
  <dcterms:created xsi:type="dcterms:W3CDTF">2020-02-15T16:49:00Z</dcterms:created>
  <dcterms:modified xsi:type="dcterms:W3CDTF">2020-03-10T08:53:00Z</dcterms:modified>
</cp:coreProperties>
</file>