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6E" w:rsidRPr="00D1270D" w:rsidRDefault="0026336E" w:rsidP="0026336E">
      <w:pPr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</w:pPr>
      <w:r w:rsidRPr="00D1270D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【様式例</w:t>
      </w:r>
      <w:r w:rsidR="00FC1BE9" w:rsidRPr="00D1270D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６</w:t>
      </w:r>
      <w:r w:rsidRPr="00D1270D"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  <w:t>】</w:t>
      </w:r>
    </w:p>
    <w:p w:rsidR="0026336E" w:rsidRPr="00D1270D" w:rsidRDefault="0026336E" w:rsidP="0026336E">
      <w:pPr>
        <w:rPr>
          <w:rFonts w:ascii="ＭＳ 明朝" w:eastAsia="ＭＳ 明朝" w:hAnsi="ＭＳ 明朝" w:hint="eastAsia"/>
          <w:spacing w:val="6"/>
          <w:sz w:val="24"/>
          <w:szCs w:val="24"/>
        </w:rPr>
      </w:pPr>
      <w:bookmarkStart w:id="0" w:name="_GoBack"/>
      <w:bookmarkEnd w:id="0"/>
    </w:p>
    <w:p w:rsidR="0026336E" w:rsidRPr="00D1270D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  <w:r w:rsidRPr="00D1270D">
        <w:rPr>
          <w:rFonts w:ascii="ＭＳ 明朝" w:eastAsia="ＭＳ 明朝" w:hAnsi="ＭＳ 明朝" w:hint="eastAsia"/>
          <w:spacing w:val="6"/>
          <w:sz w:val="24"/>
          <w:szCs w:val="24"/>
        </w:rPr>
        <w:t xml:space="preserve">　　　　　　授　業　概　要　</w:t>
      </w:r>
      <w:r w:rsidRPr="00D1270D">
        <w:rPr>
          <w:rFonts w:ascii="ＭＳ 明朝" w:eastAsia="ＭＳ 明朝" w:hAnsi="ＭＳ 明朝" w:hint="eastAsia"/>
          <w:sz w:val="24"/>
          <w:szCs w:val="24"/>
        </w:rPr>
        <w:t>（半期の場合の様式例）</w:t>
      </w:r>
    </w:p>
    <w:p w:rsidR="0026336E" w:rsidRPr="00D1270D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43"/>
        <w:gridCol w:w="1110"/>
        <w:gridCol w:w="1356"/>
        <w:gridCol w:w="1849"/>
        <w:gridCol w:w="617"/>
        <w:gridCol w:w="2466"/>
      </w:tblGrid>
      <w:tr w:rsidR="0026336E" w:rsidRPr="00D1270D" w:rsidTr="00962125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授業のタイトル（科目名）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授業の種類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講義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演習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実習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授業担当者</w:t>
            </w:r>
          </w:p>
        </w:tc>
      </w:tr>
      <w:tr w:rsidR="0026336E" w:rsidRPr="00D1270D" w:rsidTr="00962125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授業の回数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時間数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(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単位数）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配当学年・時期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必修・選択</w:t>
            </w:r>
          </w:p>
        </w:tc>
      </w:tr>
      <w:tr w:rsidR="0026336E" w:rsidRPr="00D1270D" w:rsidTr="00962125">
        <w:tblPrEx>
          <w:tblCellMar>
            <w:top w:w="0" w:type="dxa"/>
            <w:bottom w:w="0" w:type="dxa"/>
          </w:tblCellMar>
        </w:tblPrEx>
        <w:trPr>
          <w:trHeight w:val="2386"/>
        </w:trPr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授業の目的・ねらい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授業全体の内容の概要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D1270D" w:rsidRDefault="00D1270D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40640</wp:posOffset>
                      </wp:positionV>
                      <wp:extent cx="466725" cy="295275"/>
                      <wp:effectExtent l="38100" t="38100" r="9525" b="9525"/>
                      <wp:wrapNone/>
                      <wp:docPr id="4" name="直線矢印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>
                                <a:off x="0" y="0"/>
                                <a:ext cx="46672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A733C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" o:spid="_x0000_s1026" type="#_x0000_t32" style="position:absolute;left:0;text-align:left;margin-left:255pt;margin-top:3.2pt;width:36.75pt;height:23.2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26336E"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="0026336E"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授業修了時の達成課題（到達目標）</w:t>
            </w:r>
            <w:r w:rsidR="0026336E"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D1270D" w:rsidRDefault="00D1270D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3705225</wp:posOffset>
                      </wp:positionH>
                      <wp:positionV relativeFrom="paragraph">
                        <wp:posOffset>26035</wp:posOffset>
                      </wp:positionV>
                      <wp:extent cx="2000250" cy="723900"/>
                      <wp:effectExtent l="0" t="0" r="0" b="0"/>
                      <wp:wrapNone/>
                      <wp:docPr id="2" name="角丸四角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70E6A" w:rsidRDefault="00070E6A" w:rsidP="00070E6A">
                                  <w:pPr>
                                    <w:pStyle w:val="Web"/>
                                    <w:spacing w:before="0" w:beforeAutospacing="0" w:after="0" w:afterAutospacing="0" w:line="260" w:lineRule="exact"/>
                                  </w:pPr>
                                  <w:r w:rsidRPr="00070E6A">
                                    <w:rPr>
                                      <w:rFonts w:ascii="HGｺﾞｼｯｸM" w:eastAsia="HGｺﾞｼｯｸM" w:cs="Times New Roman" w:hint="eastAsia"/>
                                      <w:color w:val="000000"/>
                                      <w:sz w:val="22"/>
                                      <w:szCs w:val="22"/>
                                      <w:eastAsianLayout w:id="1664360192"/>
                                    </w:rPr>
                                    <w:t>指針で示されている「教育に含む</w:t>
                                  </w:r>
                                  <w:r w:rsidRPr="00070E6A">
                                    <w:rPr>
                                      <w:rFonts w:ascii="HGｺﾞｼｯｸM" w:eastAsia="HGｺﾞｼｯｸM" w:cs="Times New Roman" w:hint="eastAsia"/>
                                      <w:color w:val="000000"/>
                                      <w:sz w:val="22"/>
                                      <w:szCs w:val="22"/>
                                      <w:eastAsianLayout w:id="1664360193"/>
                                    </w:rPr>
                                    <w:t>べき</w:t>
                                  </w:r>
                                  <w:r w:rsidRPr="00070E6A">
                                    <w:rPr>
                                      <w:rFonts w:ascii="HGｺﾞｼｯｸM" w:eastAsia="HGｺﾞｼｯｸM" w:cs="Times New Roman" w:hint="eastAsia"/>
                                      <w:color w:val="000000"/>
                                      <w:sz w:val="22"/>
                                      <w:szCs w:val="22"/>
                                      <w:eastAsianLayout w:id="1664360194"/>
                                    </w:rPr>
                                    <w:t>事項」に該当する箇所に下線を引くこと</w:t>
                                  </w:r>
                                </w:p>
                              </w:txbxContent>
                            </wps:txbx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" o:spid="_x0000_s1026" style="position:absolute;margin-left:291.75pt;margin-top:2.05pt;width:157.5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" fillcolor="window" strokecolor="windowText" strokeweight="1.25pt">
                      <v:path arrowok="t"/>
                      <v:textbox>
                        <w:txbxContent>
                          <w:p w:rsidR="00070E6A" w:rsidRDefault="00070E6A" w:rsidP="00070E6A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070E6A">
                              <w:rPr>
                                <w:rFonts w:ascii="HGｺﾞｼｯｸM" w:eastAsia="HGｺﾞｼｯｸM" w:cs="Times New Roman" w:hint="eastAsia"/>
                                <w:color w:val="000000"/>
                                <w:sz w:val="22"/>
                                <w:szCs w:val="22"/>
                                <w:eastAsianLayout w:id="1664360192"/>
                              </w:rPr>
                              <w:t>指針で示されている「教育に含む</w:t>
                            </w:r>
                            <w:r w:rsidRPr="00070E6A">
                              <w:rPr>
                                <w:rFonts w:ascii="HGｺﾞｼｯｸM" w:eastAsia="HGｺﾞｼｯｸM" w:cs="Times New Roman" w:hint="eastAsia"/>
                                <w:color w:val="000000"/>
                                <w:sz w:val="22"/>
                                <w:szCs w:val="22"/>
                                <w:eastAsianLayout w:id="1664360193"/>
                              </w:rPr>
                              <w:t>べき</w:t>
                            </w:r>
                            <w:r w:rsidRPr="00070E6A">
                              <w:rPr>
                                <w:rFonts w:ascii="HGｺﾞｼｯｸM" w:eastAsia="HGｺﾞｼｯｸM" w:cs="Times New Roman" w:hint="eastAsia"/>
                                <w:color w:val="000000"/>
                                <w:sz w:val="22"/>
                                <w:szCs w:val="22"/>
                                <w:eastAsianLayout w:id="1664360194"/>
                              </w:rPr>
                              <w:t>事項」に該当する箇所に下線を引くこと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6336E" w:rsidRPr="00D1270D" w:rsidTr="00962125">
        <w:tblPrEx>
          <w:tblCellMar>
            <w:top w:w="0" w:type="dxa"/>
            <w:bottom w:w="0" w:type="dxa"/>
          </w:tblCellMar>
        </w:tblPrEx>
        <w:trPr>
          <w:trHeight w:val="6436"/>
        </w:trPr>
        <w:tc>
          <w:tcPr>
            <w:tcW w:w="9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授業の日程と各回のテーマ・内容・授業方法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]                                 </w:t>
            </w:r>
          </w:p>
          <w:p w:rsidR="0026336E" w:rsidRPr="00D1270D" w:rsidRDefault="00D1270D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133985</wp:posOffset>
                      </wp:positionV>
                      <wp:extent cx="400050" cy="323850"/>
                      <wp:effectExtent l="38100" t="0" r="0" b="38100"/>
                      <wp:wrapNone/>
                      <wp:docPr id="6" name="直線矢印コネクタ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40005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2C90C" id="直線矢印コネクタ 5" o:spid="_x0000_s1026" type="#_x0000_t32" style="position:absolute;left:0;text-align:left;margin-left:260.25pt;margin-top:10.55pt;width:31.5pt;height:25.5pt;rotation:18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ｺﾏ数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10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11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12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13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14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15</w:t>
            </w:r>
          </w:p>
        </w:tc>
      </w:tr>
      <w:tr w:rsidR="0026336E" w:rsidRPr="00D1270D" w:rsidTr="00962125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使用テキスト・参考文献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単位認定の方法及び基準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（試験やレポートの評価基準など）</w:t>
            </w:r>
          </w:p>
        </w:tc>
      </w:tr>
    </w:tbl>
    <w:p w:rsidR="000C34B9" w:rsidRPr="00D1270D" w:rsidRDefault="000C34B9" w:rsidP="0026336E">
      <w:pPr>
        <w:rPr>
          <w:rFonts w:ascii="ＭＳ 明朝" w:eastAsia="ＭＳ 明朝" w:hAnsi="ＭＳ 明朝"/>
        </w:rPr>
      </w:pPr>
    </w:p>
    <w:sectPr w:rsidR="000C34B9" w:rsidRPr="00D1270D" w:rsidSect="001335D9"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97C" w:rsidRDefault="00AF197C">
      <w:r>
        <w:separator/>
      </w:r>
    </w:p>
  </w:endnote>
  <w:endnote w:type="continuationSeparator" w:id="0">
    <w:p w:rsidR="00AF197C" w:rsidRDefault="00AF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97C" w:rsidRDefault="00AF197C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F197C" w:rsidRDefault="00AF1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257BC"/>
    <w:rsid w:val="00070E6A"/>
    <w:rsid w:val="000C34B9"/>
    <w:rsid w:val="001335D9"/>
    <w:rsid w:val="00192B0A"/>
    <w:rsid w:val="0026336E"/>
    <w:rsid w:val="003B0A10"/>
    <w:rsid w:val="00417C87"/>
    <w:rsid w:val="004624F3"/>
    <w:rsid w:val="005039FC"/>
    <w:rsid w:val="006E049C"/>
    <w:rsid w:val="007F05E0"/>
    <w:rsid w:val="00812A47"/>
    <w:rsid w:val="00962125"/>
    <w:rsid w:val="00AF197C"/>
    <w:rsid w:val="00C27498"/>
    <w:rsid w:val="00D1270D"/>
    <w:rsid w:val="00EC309A"/>
    <w:rsid w:val="00FC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  <o:rules v:ext="edit">
        <o:r id="V:Rule1" type="connector" idref="#直線矢印コネクタ 3"/>
        <o:r id="V:Rule2" type="connector" idref="#直線矢印コネクタ 5"/>
      </o:rules>
    </o:shapelayout>
  </w:shapeDefaults>
  <w:decimalSymbol w:val="."/>
  <w:listSeparator w:val=","/>
  <w15:chartTrackingRefBased/>
  <w15:docId w15:val="{F5301996-C033-42DA-BBF4-0CA6D8E4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070E6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2021-07-06T06:57:00Z</dcterms:created>
  <dcterms:modified xsi:type="dcterms:W3CDTF">2021-07-06T06:57:00Z</dcterms:modified>
</cp:coreProperties>
</file>