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DEDA" w14:textId="55FCCCC0" w:rsidR="003605B1" w:rsidRPr="003605B1" w:rsidRDefault="003605B1" w:rsidP="00370360">
      <w:pPr>
        <w:rPr>
          <w:rFonts w:ascii="ＭＳ 明朝" w:eastAsia="ＭＳ 明朝" w:hAnsi="ＭＳ 明朝" w:cs="Times New Roman" w:hint="eastAsia"/>
          <w:color w:val="000000"/>
          <w:kern w:val="0"/>
          <w:sz w:val="2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0"/>
          <w:szCs w:val="24"/>
        </w:rPr>
        <w:t>（別紙１）</w:t>
      </w:r>
    </w:p>
    <w:p w14:paraId="223E8F0F" w14:textId="77777777" w:rsidR="00457E85" w:rsidRPr="00457E85" w:rsidRDefault="00457E85" w:rsidP="00457E85">
      <w:pPr>
        <w:suppressAutoHyphens/>
        <w:wordWrap w:val="0"/>
        <w:spacing w:line="39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457E85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ＤＰＣ制度への参加に係る届出書</w:t>
      </w:r>
    </w:p>
    <w:p w14:paraId="5502EC11" w14:textId="77777777" w:rsidR="00457E85" w:rsidRPr="00457E85" w:rsidRDefault="00457E85" w:rsidP="00457E8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6C273C2A" w14:textId="77777777" w:rsidR="00457E85" w:rsidRPr="00457E85" w:rsidRDefault="00457E85" w:rsidP="00457E8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457E85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0"/>
          <w:szCs w:val="20"/>
        </w:rPr>
        <w:t>保険医療機関コード：</w:t>
      </w:r>
    </w:p>
    <w:p w14:paraId="383BF7FE" w14:textId="77777777" w:rsidR="00457E85" w:rsidRPr="00457E85" w:rsidRDefault="00457E85" w:rsidP="00457E8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457E85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0"/>
          <w:szCs w:val="20"/>
        </w:rPr>
        <w:t>保険医療機関の名称：</w:t>
      </w:r>
    </w:p>
    <w:p w14:paraId="6FA591EE" w14:textId="77777777" w:rsidR="00457E85" w:rsidRPr="00457E85" w:rsidRDefault="00457E85" w:rsidP="00457E8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3DDC3C51" w14:textId="77777777" w:rsidR="00457E85" w:rsidRPr="00457E85" w:rsidRDefault="00457E85" w:rsidP="00457E8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457E85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0"/>
          <w:szCs w:val="20"/>
        </w:rPr>
        <w:t>保険医療機関の所在地住所：</w:t>
      </w:r>
    </w:p>
    <w:p w14:paraId="4502B5C9" w14:textId="77777777" w:rsidR="00457E85" w:rsidRPr="00457E85" w:rsidRDefault="00457E85" w:rsidP="00457E8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9"/>
      </w:tblGrid>
      <w:tr w:rsidR="00457E85" w:rsidRPr="00457E85" w14:paraId="2F08961A" w14:textId="77777777" w:rsidTr="00BB143F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A901" w14:textId="77777777" w:rsidR="00457E85" w:rsidRPr="00457E85" w:rsidRDefault="00457E85" w:rsidP="00457E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1D43BB2" w14:textId="77777777" w:rsidR="00457E85" w:rsidRPr="00457E85" w:rsidRDefault="00457E85" w:rsidP="00457E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457E85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457E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参加基準（該当する項目の□をチェックすること。）</w:t>
            </w:r>
          </w:p>
          <w:p w14:paraId="1602D536" w14:textId="77777777" w:rsidR="00457E85" w:rsidRPr="00457E85" w:rsidRDefault="00457E85" w:rsidP="00457E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5BA3F47" w14:textId="77777777" w:rsidR="00457E85" w:rsidRPr="00457E85" w:rsidRDefault="00457E85" w:rsidP="00457E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firstLineChars="150" w:firstLine="3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position w:val="9"/>
                <w:sz w:val="10"/>
                <w:szCs w:val="10"/>
              </w:rPr>
            </w:pPr>
            <w:r w:rsidRPr="00457E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□　急性期一般入院基本料、７対１入院基本料又は</w:t>
            </w:r>
            <w:r w:rsidRPr="00457E85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</w:t>
            </w:r>
            <w:r w:rsidRPr="00457E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対１入院基本料に係る届出を行っている。</w:t>
            </w:r>
            <w:r w:rsidRPr="00457E85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position w:val="9"/>
                <w:sz w:val="10"/>
                <w:szCs w:val="10"/>
              </w:rPr>
              <w:t>（※）</w:t>
            </w:r>
          </w:p>
          <w:p w14:paraId="551A4548" w14:textId="77777777" w:rsidR="00457E85" w:rsidRPr="00457E85" w:rsidRDefault="00457E85" w:rsidP="00457E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firstLineChars="150" w:firstLine="3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457E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□　Ａ２０７診療録管理体制加算に係る届出を行っている。</w:t>
            </w:r>
          </w:p>
          <w:p w14:paraId="6BE0C7BA" w14:textId="77777777" w:rsidR="00457E85" w:rsidRPr="00457E85" w:rsidRDefault="00457E85" w:rsidP="00457E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leftChars="150" w:left="515" w:hangingChars="100" w:hanging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57E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□　「ＤＰＣの評価・検証等に係る調査（特別調査を含む。）」に適切に参加し、入院診療及び外来　診療に係るデータを提出できる。</w:t>
            </w:r>
          </w:p>
          <w:p w14:paraId="295B0BFB" w14:textId="77777777" w:rsidR="00457E85" w:rsidRPr="00457E85" w:rsidRDefault="00457E85" w:rsidP="00457E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leftChars="50" w:left="105"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57E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□　</w:t>
            </w:r>
            <w:bookmarkStart w:id="0" w:name="_Hlk97216032"/>
            <w:r w:rsidRPr="00457E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調査期間１月あたりの</w:t>
            </w:r>
            <w:bookmarkEnd w:id="0"/>
            <w:r w:rsidRPr="00457E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（データ／病床）比が</w:t>
            </w:r>
            <w:r w:rsidRPr="00457E85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0.875</w:t>
            </w:r>
            <w:r w:rsidRPr="00457E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以上となる見込みである。</w:t>
            </w:r>
          </w:p>
          <w:p w14:paraId="24E754C2" w14:textId="77777777" w:rsidR="00457E85" w:rsidRPr="00457E85" w:rsidRDefault="00457E85" w:rsidP="00457E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leftChars="50" w:left="105"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57E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□　調査期間１月あたりのデータ数が90以上となる見込みである。</w:t>
            </w:r>
          </w:p>
          <w:p w14:paraId="59AB4F45" w14:textId="77777777" w:rsidR="00457E85" w:rsidRPr="00457E85" w:rsidRDefault="00457E85" w:rsidP="00457E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leftChars="50" w:left="105"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57E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□　入院診療及び外来診療に係る質の高いデータを適切に提出できる。</w:t>
            </w:r>
          </w:p>
          <w:p w14:paraId="1C0CFE22" w14:textId="77777777" w:rsidR="00457E85" w:rsidRPr="00457E85" w:rsidRDefault="00457E85" w:rsidP="00457E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leftChars="150" w:left="515" w:hangingChars="100" w:hanging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57E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□　適切なコーディングに関する委員会を設置し、年４回以上、当該委員会を開催すること</w:t>
            </w:r>
          </w:p>
          <w:p w14:paraId="397E1FB1" w14:textId="77777777" w:rsidR="00457E85" w:rsidRPr="00457E85" w:rsidRDefault="00457E85" w:rsidP="00457E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leftChars="250" w:left="525"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457E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ができる。</w:t>
            </w:r>
          </w:p>
          <w:p w14:paraId="36928BC3" w14:textId="77777777" w:rsidR="00457E85" w:rsidRPr="00457E85" w:rsidRDefault="00457E85" w:rsidP="00457E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77732A40" w14:textId="77777777" w:rsidR="00457E85" w:rsidRPr="00457E85" w:rsidRDefault="00457E85" w:rsidP="00457E8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457E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当院は、上記基準の全てを満たしているので、届出を行います。</w:t>
      </w:r>
    </w:p>
    <w:p w14:paraId="1828CC0B" w14:textId="77777777" w:rsidR="00457E85" w:rsidRPr="00457E85" w:rsidRDefault="00457E85" w:rsidP="00457E8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70287FF6" w14:textId="77777777" w:rsidR="00457E85" w:rsidRPr="00457E85" w:rsidRDefault="00457E85" w:rsidP="00457E8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457E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令和　　年　　月　　日</w:t>
      </w:r>
    </w:p>
    <w:p w14:paraId="5CC1E286" w14:textId="77777777" w:rsidR="00457E85" w:rsidRPr="00457E85" w:rsidRDefault="00457E85" w:rsidP="00457E8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151C06B9" w14:textId="77777777" w:rsidR="00457E85" w:rsidRPr="00457E85" w:rsidRDefault="00457E85" w:rsidP="00457E8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457E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開設者名　　　　　　　　　　　　</w:t>
      </w:r>
    </w:p>
    <w:p w14:paraId="6F3AAB17" w14:textId="77777777" w:rsidR="00457E85" w:rsidRPr="00457E85" w:rsidRDefault="00457E85" w:rsidP="00457E8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38C280ED" w14:textId="77777777" w:rsidR="00457E85" w:rsidRPr="00457E85" w:rsidRDefault="00457E85" w:rsidP="00457E85">
      <w:pPr>
        <w:suppressAutoHyphens/>
        <w:wordWrap w:val="0"/>
        <w:ind w:firstLineChars="2100" w:firstLine="42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  <w:lang w:eastAsia="zh-CN"/>
        </w:rPr>
      </w:pPr>
      <w:r w:rsidRPr="00457E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457E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lang w:eastAsia="zh-CN"/>
        </w:rPr>
        <w:t>（連絡先）担当者名：</w:t>
      </w:r>
    </w:p>
    <w:p w14:paraId="18D8C969" w14:textId="77777777" w:rsidR="00457E85" w:rsidRPr="00457E85" w:rsidRDefault="00457E85" w:rsidP="00457E8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  <w:lang w:eastAsia="zh-CN"/>
        </w:rPr>
      </w:pPr>
      <w:r w:rsidRPr="00457E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lang w:eastAsia="zh-CN"/>
        </w:rPr>
        <w:t xml:space="preserve">　　　　　　　　　　　　　　　　　　　　　　　　　　　所属部署：</w:t>
      </w:r>
    </w:p>
    <w:p w14:paraId="4FB3754B" w14:textId="77777777" w:rsidR="00457E85" w:rsidRPr="00457E85" w:rsidRDefault="00457E85" w:rsidP="00457E8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  <w:lang w:eastAsia="zh-CN"/>
        </w:rPr>
      </w:pPr>
      <w:r w:rsidRPr="00457E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lang w:eastAsia="zh-CN"/>
        </w:rPr>
        <w:t xml:space="preserve">　　　　　　　　　　　　　　　　　　　　　　　　　　　電話番号：</w:t>
      </w:r>
    </w:p>
    <w:p w14:paraId="32A7A845" w14:textId="77777777" w:rsidR="00457E85" w:rsidRPr="00457E85" w:rsidRDefault="00457E85" w:rsidP="00457E8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  <w:lang w:eastAsia="zh-CN"/>
        </w:rPr>
      </w:pPr>
      <w:r w:rsidRPr="00457E85">
        <w:rPr>
          <w:rFonts w:ascii="ＭＳ 明朝" w:eastAsia="ＭＳ 明朝" w:hAnsi="ＭＳ 明朝" w:cs="ＭＳ 明朝"/>
          <w:color w:val="000000"/>
          <w:kern w:val="0"/>
          <w:sz w:val="20"/>
          <w:szCs w:val="20"/>
          <w:lang w:eastAsia="zh-CN"/>
        </w:rPr>
        <w:t xml:space="preserve">                                                      </w:t>
      </w:r>
      <w:r w:rsidRPr="00457E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lang w:eastAsia="zh-CN"/>
        </w:rPr>
        <w:t>Ｅ－</w:t>
      </w:r>
      <w:r w:rsidRPr="00457E85">
        <w:rPr>
          <w:rFonts w:ascii="ＭＳ 明朝" w:eastAsia="ＭＳ 明朝" w:hAnsi="ＭＳ 明朝" w:cs="ＭＳ 明朝"/>
          <w:color w:val="000000"/>
          <w:kern w:val="0"/>
          <w:sz w:val="20"/>
          <w:szCs w:val="20"/>
          <w:lang w:eastAsia="zh-CN"/>
        </w:rPr>
        <w:t>mail</w:t>
      </w:r>
      <w:r w:rsidRPr="00457E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lang w:eastAsia="zh-CN"/>
        </w:rPr>
        <w:t>：</w:t>
      </w:r>
    </w:p>
    <w:p w14:paraId="64EF39BA" w14:textId="77777777" w:rsidR="00457E85" w:rsidRPr="00457E85" w:rsidRDefault="00457E85" w:rsidP="00457E8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  <w:lang w:eastAsia="zh-CN"/>
        </w:rPr>
      </w:pPr>
    </w:p>
    <w:p w14:paraId="48868C88" w14:textId="77777777" w:rsidR="00457E85" w:rsidRPr="00457E85" w:rsidRDefault="00457E85" w:rsidP="00457E8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  <w:lang w:eastAsia="zh-CN"/>
        </w:rPr>
      </w:pPr>
      <w:r w:rsidRPr="00457E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lang w:eastAsia="zh-CN"/>
        </w:rPr>
        <w:t xml:space="preserve">　　厚生労働省保険局医療課長　殿</w:t>
      </w:r>
    </w:p>
    <w:p w14:paraId="6CCA0FD3" w14:textId="77777777" w:rsidR="00457E85" w:rsidRPr="00457E85" w:rsidRDefault="00457E85" w:rsidP="00457E8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  <w:lang w:eastAsia="zh-CN"/>
        </w:rPr>
      </w:pPr>
    </w:p>
    <w:p w14:paraId="1ECE0A5D" w14:textId="77777777" w:rsidR="00457E85" w:rsidRPr="00457E85" w:rsidRDefault="00457E85" w:rsidP="00457E8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457E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（記載上の注意）</w:t>
      </w:r>
    </w:p>
    <w:p w14:paraId="61705D3C" w14:textId="77777777" w:rsidR="00457E85" w:rsidRPr="00457E85" w:rsidRDefault="00457E85" w:rsidP="000B7E40">
      <w:pPr>
        <w:suppressAutoHyphens/>
        <w:ind w:left="426" w:hanging="426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457E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※　７対１入院基本料又は</w:t>
      </w:r>
      <w:r w:rsidRPr="00457E85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10</w:t>
      </w:r>
      <w:r w:rsidRPr="00457E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対１入院基本料とは、Ａ１０４特定機能病院入院基本料（一般病棟の場合に限る。）及びＡ１０５専門病院入院基本料の７対１入院基本料又は</w:t>
      </w:r>
      <w:r w:rsidRPr="00457E85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10</w:t>
      </w:r>
      <w:r w:rsidRPr="00457E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対１入院基本料をいう。</w:t>
      </w:r>
    </w:p>
    <w:p w14:paraId="2EB5C3A1" w14:textId="77777777" w:rsidR="00457E85" w:rsidRPr="00457E85" w:rsidRDefault="00457E85" w:rsidP="00457E85">
      <w:pPr>
        <w:suppressAutoHyphens/>
        <w:wordWrap w:val="0"/>
        <w:ind w:left="426" w:hanging="42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457E8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（提出上の注意）</w:t>
      </w:r>
    </w:p>
    <w:p w14:paraId="17B0AF07" w14:textId="0E1EC27F" w:rsidR="00351A62" w:rsidRDefault="00457E85" w:rsidP="000B7E40">
      <w:r w:rsidRPr="00457E85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0"/>
          <w:szCs w:val="20"/>
        </w:rPr>
        <w:t>本届出書は、直近に予定している診療報酬改定の６か月前までに地方厚生（支）局医療課長を経由して厚生労働省保険局医療課長に提出すること。なお、当該届出書の受付に</w:t>
      </w:r>
      <w:r w:rsidRPr="00457E85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0"/>
          <w:szCs w:val="20"/>
        </w:rPr>
        <w:lastRenderedPageBreak/>
        <w:t>ついては、厚生労働省において診療報酬改定の６か月前までの一定期間を受付期間として設定し各ＤＰＣ準備病院に連絡するので、当該期間内に提出すること。</w:t>
      </w:r>
    </w:p>
    <w:sectPr w:rsidR="00351A62" w:rsidSect="00457E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36FA" w14:textId="77777777" w:rsidR="00204B3E" w:rsidRDefault="00204B3E" w:rsidP="00204B3E">
      <w:r>
        <w:separator/>
      </w:r>
    </w:p>
  </w:endnote>
  <w:endnote w:type="continuationSeparator" w:id="0">
    <w:p w14:paraId="54ECA19A" w14:textId="77777777" w:rsidR="00204B3E" w:rsidRDefault="00204B3E" w:rsidP="0020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2253" w14:textId="77777777" w:rsidR="00204B3E" w:rsidRDefault="00204B3E" w:rsidP="00204B3E">
      <w:r>
        <w:separator/>
      </w:r>
    </w:p>
  </w:footnote>
  <w:footnote w:type="continuationSeparator" w:id="0">
    <w:p w14:paraId="7E245AB1" w14:textId="77777777" w:rsidR="00204B3E" w:rsidRDefault="00204B3E" w:rsidP="00204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85"/>
    <w:rsid w:val="00003D06"/>
    <w:rsid w:val="0000529A"/>
    <w:rsid w:val="00010B05"/>
    <w:rsid w:val="000432C7"/>
    <w:rsid w:val="00043D97"/>
    <w:rsid w:val="00052435"/>
    <w:rsid w:val="000554DA"/>
    <w:rsid w:val="00066EF4"/>
    <w:rsid w:val="000678FC"/>
    <w:rsid w:val="00086D1A"/>
    <w:rsid w:val="00097353"/>
    <w:rsid w:val="000A2CFD"/>
    <w:rsid w:val="000A57C1"/>
    <w:rsid w:val="000B2029"/>
    <w:rsid w:val="000B5C98"/>
    <w:rsid w:val="000B6594"/>
    <w:rsid w:val="000B7E40"/>
    <w:rsid w:val="000C5227"/>
    <w:rsid w:val="000D1FDD"/>
    <w:rsid w:val="000D57BC"/>
    <w:rsid w:val="000D739A"/>
    <w:rsid w:val="000E4C5B"/>
    <w:rsid w:val="000E755A"/>
    <w:rsid w:val="000F2062"/>
    <w:rsid w:val="0010148F"/>
    <w:rsid w:val="0011480B"/>
    <w:rsid w:val="001148E0"/>
    <w:rsid w:val="001320A1"/>
    <w:rsid w:val="00133F4F"/>
    <w:rsid w:val="00146018"/>
    <w:rsid w:val="001517DC"/>
    <w:rsid w:val="00195C85"/>
    <w:rsid w:val="001B0C6D"/>
    <w:rsid w:val="001B51CA"/>
    <w:rsid w:val="001D04BA"/>
    <w:rsid w:val="001D2659"/>
    <w:rsid w:val="001D31DC"/>
    <w:rsid w:val="001D4709"/>
    <w:rsid w:val="001E21BC"/>
    <w:rsid w:val="001E2B1B"/>
    <w:rsid w:val="00204B3E"/>
    <w:rsid w:val="00211BE6"/>
    <w:rsid w:val="00212863"/>
    <w:rsid w:val="00213922"/>
    <w:rsid w:val="0021475E"/>
    <w:rsid w:val="00217847"/>
    <w:rsid w:val="002262B8"/>
    <w:rsid w:val="00226C5C"/>
    <w:rsid w:val="00234661"/>
    <w:rsid w:val="00234FCA"/>
    <w:rsid w:val="002422C0"/>
    <w:rsid w:val="0024361A"/>
    <w:rsid w:val="002445F8"/>
    <w:rsid w:val="002511BC"/>
    <w:rsid w:val="00254F90"/>
    <w:rsid w:val="00264BE4"/>
    <w:rsid w:val="00273ECC"/>
    <w:rsid w:val="002828B2"/>
    <w:rsid w:val="002C0EDE"/>
    <w:rsid w:val="002C160A"/>
    <w:rsid w:val="002C5A47"/>
    <w:rsid w:val="002F2D91"/>
    <w:rsid w:val="002F3058"/>
    <w:rsid w:val="0030016B"/>
    <w:rsid w:val="00300FFE"/>
    <w:rsid w:val="00317FD3"/>
    <w:rsid w:val="0032486F"/>
    <w:rsid w:val="00331A85"/>
    <w:rsid w:val="0033417F"/>
    <w:rsid w:val="0034059A"/>
    <w:rsid w:val="003424E3"/>
    <w:rsid w:val="003431C3"/>
    <w:rsid w:val="003500E5"/>
    <w:rsid w:val="00351A62"/>
    <w:rsid w:val="003605B1"/>
    <w:rsid w:val="00362568"/>
    <w:rsid w:val="00370360"/>
    <w:rsid w:val="00383BED"/>
    <w:rsid w:val="00385B60"/>
    <w:rsid w:val="00387CCB"/>
    <w:rsid w:val="00392826"/>
    <w:rsid w:val="003B3CD6"/>
    <w:rsid w:val="003C0DA8"/>
    <w:rsid w:val="003C4AE0"/>
    <w:rsid w:val="003C553C"/>
    <w:rsid w:val="003C7704"/>
    <w:rsid w:val="003D342B"/>
    <w:rsid w:val="003E3D5B"/>
    <w:rsid w:val="003E6292"/>
    <w:rsid w:val="003F0ED4"/>
    <w:rsid w:val="003F65D6"/>
    <w:rsid w:val="004004F9"/>
    <w:rsid w:val="00411037"/>
    <w:rsid w:val="004211D3"/>
    <w:rsid w:val="00442FE4"/>
    <w:rsid w:val="004505AE"/>
    <w:rsid w:val="00457E85"/>
    <w:rsid w:val="00457EB0"/>
    <w:rsid w:val="004655D3"/>
    <w:rsid w:val="004723AC"/>
    <w:rsid w:val="004729BF"/>
    <w:rsid w:val="00484E71"/>
    <w:rsid w:val="0049263B"/>
    <w:rsid w:val="004B0E43"/>
    <w:rsid w:val="004B6F7C"/>
    <w:rsid w:val="004C75E2"/>
    <w:rsid w:val="004D2095"/>
    <w:rsid w:val="004D75CE"/>
    <w:rsid w:val="004E708C"/>
    <w:rsid w:val="004F4410"/>
    <w:rsid w:val="00500A71"/>
    <w:rsid w:val="0050401F"/>
    <w:rsid w:val="005054F1"/>
    <w:rsid w:val="00505AB6"/>
    <w:rsid w:val="00505DB1"/>
    <w:rsid w:val="00511CBE"/>
    <w:rsid w:val="005214CD"/>
    <w:rsid w:val="00534666"/>
    <w:rsid w:val="0053739C"/>
    <w:rsid w:val="005460BB"/>
    <w:rsid w:val="00554FE5"/>
    <w:rsid w:val="00557094"/>
    <w:rsid w:val="00557A74"/>
    <w:rsid w:val="00575647"/>
    <w:rsid w:val="005838AF"/>
    <w:rsid w:val="00587603"/>
    <w:rsid w:val="005879DE"/>
    <w:rsid w:val="0059096C"/>
    <w:rsid w:val="005A0074"/>
    <w:rsid w:val="005A29BA"/>
    <w:rsid w:val="005A6516"/>
    <w:rsid w:val="005A7599"/>
    <w:rsid w:val="005B37A1"/>
    <w:rsid w:val="005B444D"/>
    <w:rsid w:val="005B6501"/>
    <w:rsid w:val="005C1C51"/>
    <w:rsid w:val="005D6496"/>
    <w:rsid w:val="005F759D"/>
    <w:rsid w:val="00600939"/>
    <w:rsid w:val="00600AFB"/>
    <w:rsid w:val="006064AB"/>
    <w:rsid w:val="00606804"/>
    <w:rsid w:val="006136CD"/>
    <w:rsid w:val="006139E4"/>
    <w:rsid w:val="006219EA"/>
    <w:rsid w:val="00632253"/>
    <w:rsid w:val="00633110"/>
    <w:rsid w:val="006334E0"/>
    <w:rsid w:val="00652B04"/>
    <w:rsid w:val="006539DD"/>
    <w:rsid w:val="00655760"/>
    <w:rsid w:val="00663D34"/>
    <w:rsid w:val="00674ADA"/>
    <w:rsid w:val="00680E1E"/>
    <w:rsid w:val="00683866"/>
    <w:rsid w:val="00684441"/>
    <w:rsid w:val="006920E5"/>
    <w:rsid w:val="0069541F"/>
    <w:rsid w:val="00697E2C"/>
    <w:rsid w:val="006A39C5"/>
    <w:rsid w:val="006A679F"/>
    <w:rsid w:val="006B2F69"/>
    <w:rsid w:val="006C0436"/>
    <w:rsid w:val="006C4696"/>
    <w:rsid w:val="006C53C6"/>
    <w:rsid w:val="006C7F7E"/>
    <w:rsid w:val="006D3BA5"/>
    <w:rsid w:val="006D788C"/>
    <w:rsid w:val="006E4370"/>
    <w:rsid w:val="006F27DA"/>
    <w:rsid w:val="006F514D"/>
    <w:rsid w:val="006F5C5E"/>
    <w:rsid w:val="0070055F"/>
    <w:rsid w:val="00701297"/>
    <w:rsid w:val="00714D8C"/>
    <w:rsid w:val="00717BFE"/>
    <w:rsid w:val="0072391C"/>
    <w:rsid w:val="007304C6"/>
    <w:rsid w:val="007337E4"/>
    <w:rsid w:val="00737ABE"/>
    <w:rsid w:val="0074257E"/>
    <w:rsid w:val="00752250"/>
    <w:rsid w:val="00754E53"/>
    <w:rsid w:val="00760F91"/>
    <w:rsid w:val="0076438F"/>
    <w:rsid w:val="007765FF"/>
    <w:rsid w:val="00777CB3"/>
    <w:rsid w:val="00781EE6"/>
    <w:rsid w:val="00791F71"/>
    <w:rsid w:val="007B0049"/>
    <w:rsid w:val="007B30CB"/>
    <w:rsid w:val="007C39A1"/>
    <w:rsid w:val="007C4EEE"/>
    <w:rsid w:val="007D39F9"/>
    <w:rsid w:val="00803541"/>
    <w:rsid w:val="0080679B"/>
    <w:rsid w:val="008137AC"/>
    <w:rsid w:val="00823C36"/>
    <w:rsid w:val="00826E2A"/>
    <w:rsid w:val="0083644D"/>
    <w:rsid w:val="00836656"/>
    <w:rsid w:val="00854905"/>
    <w:rsid w:val="00855C77"/>
    <w:rsid w:val="008568CA"/>
    <w:rsid w:val="00861C85"/>
    <w:rsid w:val="0086236F"/>
    <w:rsid w:val="00863785"/>
    <w:rsid w:val="00874304"/>
    <w:rsid w:val="008756BA"/>
    <w:rsid w:val="00886261"/>
    <w:rsid w:val="00891F40"/>
    <w:rsid w:val="00897D93"/>
    <w:rsid w:val="008A0C84"/>
    <w:rsid w:val="008A58B8"/>
    <w:rsid w:val="008A7281"/>
    <w:rsid w:val="008C033E"/>
    <w:rsid w:val="008C777C"/>
    <w:rsid w:val="008C7AB2"/>
    <w:rsid w:val="008D0098"/>
    <w:rsid w:val="008D2464"/>
    <w:rsid w:val="008E7250"/>
    <w:rsid w:val="008F458D"/>
    <w:rsid w:val="009007B9"/>
    <w:rsid w:val="00903313"/>
    <w:rsid w:val="0091018E"/>
    <w:rsid w:val="00922DF7"/>
    <w:rsid w:val="009277A6"/>
    <w:rsid w:val="0093419D"/>
    <w:rsid w:val="00934474"/>
    <w:rsid w:val="00941FFE"/>
    <w:rsid w:val="0094239B"/>
    <w:rsid w:val="0094578F"/>
    <w:rsid w:val="00955BE9"/>
    <w:rsid w:val="00955F3F"/>
    <w:rsid w:val="0095685B"/>
    <w:rsid w:val="00957795"/>
    <w:rsid w:val="00973844"/>
    <w:rsid w:val="009747A9"/>
    <w:rsid w:val="00976155"/>
    <w:rsid w:val="00977D7A"/>
    <w:rsid w:val="00993DE8"/>
    <w:rsid w:val="009A4E6A"/>
    <w:rsid w:val="009B1895"/>
    <w:rsid w:val="009B21C1"/>
    <w:rsid w:val="009B7E0B"/>
    <w:rsid w:val="009C038D"/>
    <w:rsid w:val="009C097D"/>
    <w:rsid w:val="009E3E1D"/>
    <w:rsid w:val="00A22419"/>
    <w:rsid w:val="00A22954"/>
    <w:rsid w:val="00A41CC7"/>
    <w:rsid w:val="00A432BD"/>
    <w:rsid w:val="00A527BD"/>
    <w:rsid w:val="00A643B8"/>
    <w:rsid w:val="00A709D5"/>
    <w:rsid w:val="00A71F10"/>
    <w:rsid w:val="00A72B0B"/>
    <w:rsid w:val="00A80BFC"/>
    <w:rsid w:val="00A83B6A"/>
    <w:rsid w:val="00A8706C"/>
    <w:rsid w:val="00A90B02"/>
    <w:rsid w:val="00A94A41"/>
    <w:rsid w:val="00A95454"/>
    <w:rsid w:val="00A96168"/>
    <w:rsid w:val="00AA06C0"/>
    <w:rsid w:val="00AB330B"/>
    <w:rsid w:val="00AB348B"/>
    <w:rsid w:val="00AC1C07"/>
    <w:rsid w:val="00AE4BB3"/>
    <w:rsid w:val="00B01FA5"/>
    <w:rsid w:val="00B14B43"/>
    <w:rsid w:val="00B16D4D"/>
    <w:rsid w:val="00B348A3"/>
    <w:rsid w:val="00B41970"/>
    <w:rsid w:val="00B41AF2"/>
    <w:rsid w:val="00B46170"/>
    <w:rsid w:val="00B534FD"/>
    <w:rsid w:val="00B57703"/>
    <w:rsid w:val="00B63E76"/>
    <w:rsid w:val="00B64BD8"/>
    <w:rsid w:val="00B769AA"/>
    <w:rsid w:val="00B77328"/>
    <w:rsid w:val="00B82510"/>
    <w:rsid w:val="00B83662"/>
    <w:rsid w:val="00B87DD9"/>
    <w:rsid w:val="00BA1E93"/>
    <w:rsid w:val="00BA55E3"/>
    <w:rsid w:val="00BA6BB3"/>
    <w:rsid w:val="00BB58AE"/>
    <w:rsid w:val="00BC1398"/>
    <w:rsid w:val="00BC3BF4"/>
    <w:rsid w:val="00BC7A3F"/>
    <w:rsid w:val="00BD636C"/>
    <w:rsid w:val="00BE3F06"/>
    <w:rsid w:val="00BF23F6"/>
    <w:rsid w:val="00BF6301"/>
    <w:rsid w:val="00C1647F"/>
    <w:rsid w:val="00C2047C"/>
    <w:rsid w:val="00C22452"/>
    <w:rsid w:val="00C23023"/>
    <w:rsid w:val="00C311A2"/>
    <w:rsid w:val="00C31CA9"/>
    <w:rsid w:val="00C33401"/>
    <w:rsid w:val="00C33CC2"/>
    <w:rsid w:val="00C363C9"/>
    <w:rsid w:val="00C52278"/>
    <w:rsid w:val="00C52A0B"/>
    <w:rsid w:val="00C61433"/>
    <w:rsid w:val="00C62CD9"/>
    <w:rsid w:val="00C720AE"/>
    <w:rsid w:val="00C751B3"/>
    <w:rsid w:val="00C75E7E"/>
    <w:rsid w:val="00C93BD7"/>
    <w:rsid w:val="00C94686"/>
    <w:rsid w:val="00C958F6"/>
    <w:rsid w:val="00C9711C"/>
    <w:rsid w:val="00C97270"/>
    <w:rsid w:val="00CA0480"/>
    <w:rsid w:val="00CA3A0C"/>
    <w:rsid w:val="00CA6F6D"/>
    <w:rsid w:val="00CD121A"/>
    <w:rsid w:val="00CE7076"/>
    <w:rsid w:val="00CF25AD"/>
    <w:rsid w:val="00D012EC"/>
    <w:rsid w:val="00D05B0E"/>
    <w:rsid w:val="00D10EBC"/>
    <w:rsid w:val="00D17978"/>
    <w:rsid w:val="00D17BB2"/>
    <w:rsid w:val="00D2132D"/>
    <w:rsid w:val="00D344FF"/>
    <w:rsid w:val="00D448E1"/>
    <w:rsid w:val="00D5326A"/>
    <w:rsid w:val="00D6366B"/>
    <w:rsid w:val="00D67FBA"/>
    <w:rsid w:val="00D748DD"/>
    <w:rsid w:val="00D91519"/>
    <w:rsid w:val="00D96FA9"/>
    <w:rsid w:val="00DA1554"/>
    <w:rsid w:val="00DA15BD"/>
    <w:rsid w:val="00DA1FD3"/>
    <w:rsid w:val="00DA20F6"/>
    <w:rsid w:val="00DB055D"/>
    <w:rsid w:val="00DB3411"/>
    <w:rsid w:val="00DC6055"/>
    <w:rsid w:val="00DC7DF9"/>
    <w:rsid w:val="00DD2FAD"/>
    <w:rsid w:val="00E100FF"/>
    <w:rsid w:val="00E22DF8"/>
    <w:rsid w:val="00E23115"/>
    <w:rsid w:val="00E234E8"/>
    <w:rsid w:val="00E35777"/>
    <w:rsid w:val="00E44024"/>
    <w:rsid w:val="00E53595"/>
    <w:rsid w:val="00E6194A"/>
    <w:rsid w:val="00E61ECA"/>
    <w:rsid w:val="00E710FD"/>
    <w:rsid w:val="00E73EAB"/>
    <w:rsid w:val="00E74B28"/>
    <w:rsid w:val="00E93806"/>
    <w:rsid w:val="00E95F11"/>
    <w:rsid w:val="00EA1C5F"/>
    <w:rsid w:val="00EA1F5D"/>
    <w:rsid w:val="00EA24EC"/>
    <w:rsid w:val="00EA3E3A"/>
    <w:rsid w:val="00EB347B"/>
    <w:rsid w:val="00EB6969"/>
    <w:rsid w:val="00ED04F6"/>
    <w:rsid w:val="00ED12F7"/>
    <w:rsid w:val="00ED3742"/>
    <w:rsid w:val="00ED4638"/>
    <w:rsid w:val="00ED7B06"/>
    <w:rsid w:val="00EE0699"/>
    <w:rsid w:val="00EE0FAD"/>
    <w:rsid w:val="00EE64B2"/>
    <w:rsid w:val="00EF28E5"/>
    <w:rsid w:val="00EF4250"/>
    <w:rsid w:val="00EF7C7D"/>
    <w:rsid w:val="00F06347"/>
    <w:rsid w:val="00F25C97"/>
    <w:rsid w:val="00F27125"/>
    <w:rsid w:val="00F27887"/>
    <w:rsid w:val="00F279C2"/>
    <w:rsid w:val="00F33E99"/>
    <w:rsid w:val="00F46462"/>
    <w:rsid w:val="00F52978"/>
    <w:rsid w:val="00F60F40"/>
    <w:rsid w:val="00F61882"/>
    <w:rsid w:val="00F73741"/>
    <w:rsid w:val="00F76A4A"/>
    <w:rsid w:val="00F8387F"/>
    <w:rsid w:val="00F958C8"/>
    <w:rsid w:val="00FA3E74"/>
    <w:rsid w:val="00FB0546"/>
    <w:rsid w:val="00FB2EF9"/>
    <w:rsid w:val="00FB5CE8"/>
    <w:rsid w:val="00FC29AB"/>
    <w:rsid w:val="00FD601B"/>
    <w:rsid w:val="00FE3B57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AF2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B3E"/>
  </w:style>
  <w:style w:type="paragraph" w:styleId="a5">
    <w:name w:val="footer"/>
    <w:basedOn w:val="a"/>
    <w:link w:val="a6"/>
    <w:uiPriority w:val="99"/>
    <w:unhideWhenUsed/>
    <w:rsid w:val="00204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2024-12-02T01:38:00Z</dcterms:created>
  <dcterms:modified xsi:type="dcterms:W3CDTF">2024-12-02T01:43:00Z</dcterms:modified>
</cp:coreProperties>
</file>