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6BD050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156B6">
              <w:rPr>
                <w:rFonts w:hAnsi="Times New Roman" w:cs="Times New Roman" w:hint="eastAsia"/>
                <w:color w:val="auto"/>
                <w:spacing w:val="4"/>
                <w:sz w:val="16"/>
                <w:szCs w:val="16"/>
                <w:lang w:eastAsia="zh-CN"/>
              </w:rPr>
              <w:t>小集</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EC93F05" w:rsidR="006421D2" w:rsidRDefault="00D65308">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216" behindDoc="0" locked="0" layoutInCell="1" allowOverlap="1" wp14:anchorId="2F7D3A03" wp14:editId="0DE3FF63">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382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8D27F8">
              <w:rPr>
                <w:rFonts w:hAnsi="Times New Roman" w:hint="eastAsia"/>
                <w:color w:val="auto"/>
                <w:spacing w:val="13"/>
                <w:w w:val="94"/>
                <w:fitText w:val="1000" w:id="-636787200"/>
                <w:lang w:eastAsia="zh-CN"/>
              </w:rPr>
              <w:t>担当者氏</w:t>
            </w:r>
            <w:r w:rsidRPr="008D27F8">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8D27F8">
              <w:rPr>
                <w:rFonts w:hAnsi="Times New Roman" w:hint="eastAsia"/>
                <w:color w:val="auto"/>
                <w:spacing w:val="40"/>
                <w:fitText w:val="1000" w:id="-636787199"/>
              </w:rPr>
              <w:t>電話番</w:t>
            </w:r>
            <w:r w:rsidRPr="008D27F8">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3B8C103B"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0156B6">
              <w:rPr>
                <w:rFonts w:hint="eastAsia"/>
                <w:sz w:val="32"/>
                <w:szCs w:val="32"/>
              </w:rPr>
              <w:t>小児特定集中治療室管理料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35D07EA9" w:rsidR="00120672" w:rsidRPr="009F11C9" w:rsidRDefault="00D65308" w:rsidP="009F11C9">
            <w:pPr>
              <w:kinsoku w:val="0"/>
              <w:autoSpaceDE w:val="0"/>
              <w:autoSpaceDN w:val="0"/>
              <w:spacing w:line="464" w:lineRule="exact"/>
              <w:ind w:firstLineChars="200" w:firstLine="380"/>
              <w:rPr>
                <w:sz w:val="18"/>
                <w:szCs w:val="18"/>
              </w:rPr>
            </w:pPr>
            <w:r>
              <w:rPr>
                <w:noProof/>
                <w:sz w:val="18"/>
                <w:szCs w:val="18"/>
              </w:rPr>
              <mc:AlternateContent>
                <mc:Choice Requires="wps">
                  <w:drawing>
                    <wp:anchor distT="0" distB="0" distL="114300" distR="114300" simplePos="0" relativeHeight="251658240" behindDoc="0" locked="0" layoutInCell="1" allowOverlap="1" wp14:anchorId="72273E8F" wp14:editId="6CAFF82B">
                      <wp:simplePos x="0" y="0"/>
                      <wp:positionH relativeFrom="column">
                        <wp:posOffset>91440</wp:posOffset>
                      </wp:positionH>
                      <wp:positionV relativeFrom="paragraph">
                        <wp:posOffset>19050</wp:posOffset>
                      </wp:positionV>
                      <wp:extent cx="4848225" cy="42735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225" cy="427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728B8" id="AutoShape 6" o:spid="_x0000_s1026" type="#_x0000_t185" style="position:absolute;left:0;text-align:left;margin-left:7.2pt;margin-top:1.5pt;width:381.75pt;height:3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">
                      <v:textbox inset="5.85pt,.7pt,5.85pt,.7pt"/>
                    </v:shape>
                  </w:pict>
                </mc:Fallback>
              </mc:AlternateContent>
            </w:r>
            <w:r w:rsidR="000156B6" w:rsidRPr="009F11C9">
              <w:rPr>
                <w:rFonts w:hint="eastAsia"/>
                <w:sz w:val="18"/>
                <w:szCs w:val="18"/>
              </w:rPr>
              <w:t>告示注３（早期離床・リハビリテーション加算）・告示注４（早期栄養介入管理加算）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EF9A116"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156B6">
              <w:rPr>
                <w:rFonts w:hAnsi="Times New Roman" w:cs="Times New Roman" w:hint="eastAsia"/>
                <w:spacing w:val="4"/>
                <w:sz w:val="20"/>
                <w:szCs w:val="20"/>
              </w:rPr>
              <w:t>1-125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0F19BCB9" w:rsidR="006421D2" w:rsidRDefault="006421D2">
            <w:pPr>
              <w:kinsoku w:val="0"/>
              <w:autoSpaceDE w:val="0"/>
              <w:autoSpaceDN w:val="0"/>
              <w:spacing w:line="274" w:lineRule="atLeast"/>
              <w:rPr>
                <w:sz w:val="20"/>
                <w:szCs w:val="20"/>
              </w:rPr>
            </w:pPr>
            <w:r w:rsidRPr="001F5B58">
              <w:rPr>
                <w:sz w:val="20"/>
                <w:szCs w:val="20"/>
              </w:rPr>
              <w:t xml:space="preserve">   </w:t>
            </w:r>
            <w:r w:rsidR="009F11C9">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156B6"/>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657C6"/>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27F8"/>
    <w:rsid w:val="008D68B3"/>
    <w:rsid w:val="008F2B72"/>
    <w:rsid w:val="0091577E"/>
    <w:rsid w:val="0095578D"/>
    <w:rsid w:val="0096477F"/>
    <w:rsid w:val="009C2760"/>
    <w:rsid w:val="009F11C9"/>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65308"/>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698</Words>
  <Characters>262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