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AEA68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604E">
              <w:rPr>
                <w:rFonts w:hAnsi="Times New Roman" w:cs="Times New Roman" w:hint="eastAsia"/>
                <w:color w:val="auto"/>
                <w:spacing w:val="4"/>
                <w:sz w:val="16"/>
                <w:szCs w:val="16"/>
              </w:rPr>
              <w:t>冠動Ｃ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D604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66FAC9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D604E">
              <w:rPr>
                <w:rFonts w:hint="eastAsia"/>
                <w:color w:val="auto"/>
                <w:sz w:val="36"/>
                <w:szCs w:val="36"/>
              </w:rPr>
              <w:t>冠動脈ＣＴ撮影加算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C9B59E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D604E">
              <w:rPr>
                <w:rFonts w:hAnsi="Times New Roman" w:cs="Times New Roman" w:hint="eastAsia"/>
                <w:spacing w:val="4"/>
                <w:sz w:val="20"/>
                <w:szCs w:val="20"/>
              </w:rPr>
              <w:t>2-181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D604E"/>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DE6E3E-F544-4F45-AE06-1441068FDEA8}"/>
</file>

<file path=customXml/itemProps2.xml><?xml version="1.0" encoding="utf-8"?>
<ds:datastoreItem xmlns:ds="http://schemas.openxmlformats.org/officeDocument/2006/customXml" ds:itemID="{A2ECF852-7192-4FC4-BDBD-6312BE3A5E11}"/>
</file>

<file path=customXml/itemProps3.xml><?xml version="1.0" encoding="utf-8"?>
<ds:datastoreItem xmlns:ds="http://schemas.openxmlformats.org/officeDocument/2006/customXml" ds:itemID="{4707D9F2-73ED-4BAC-9DF0-FEE10AC58B0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