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49EE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C0036">
              <w:rPr>
                <w:rFonts w:hAnsi="Times New Roman" w:cs="Times New Roman" w:hint="eastAsia"/>
                <w:color w:val="auto"/>
                <w:spacing w:val="4"/>
                <w:sz w:val="16"/>
                <w:szCs w:val="16"/>
              </w:rPr>
              <w:t>胸腔肺悪区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1770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19858AE" w14:textId="77777777" w:rsidR="00117707" w:rsidRDefault="006421D2" w:rsidP="00117707">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CC0036">
              <w:rPr>
                <w:rFonts w:hint="eastAsia"/>
                <w:color w:val="auto"/>
                <w:sz w:val="36"/>
                <w:szCs w:val="36"/>
              </w:rPr>
              <w:t>胸腔鏡下肺悪性腫瘍手術（区域切除で</w:t>
            </w:r>
          </w:p>
          <w:p w14:paraId="04A4D321" w14:textId="0EE2104F" w:rsidR="006421D2" w:rsidRDefault="00CC0036" w:rsidP="00117707">
            <w:pPr>
              <w:kinsoku w:val="0"/>
              <w:autoSpaceDE w:val="0"/>
              <w:autoSpaceDN w:val="0"/>
              <w:spacing w:line="464" w:lineRule="exact"/>
              <w:ind w:firstLineChars="100" w:firstLine="370"/>
            </w:pPr>
            <w:r>
              <w:rPr>
                <w:rFonts w:hint="eastAsia"/>
                <w:color w:val="auto"/>
                <w:sz w:val="36"/>
                <w:szCs w:val="36"/>
              </w:rPr>
              <w:t>内視鏡支援機器を用いる場合）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92C268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C0036">
              <w:rPr>
                <w:rFonts w:hAnsi="Times New Roman" w:cs="Times New Roman" w:hint="eastAsia"/>
                <w:spacing w:val="4"/>
                <w:sz w:val="20"/>
                <w:szCs w:val="20"/>
              </w:rPr>
              <w:t>2-339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17707"/>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C0036"/>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C16B46-6C2D-4645-ACB1-AB01895520A3}"/>
</file>

<file path=customXml/itemProps2.xml><?xml version="1.0" encoding="utf-8"?>
<ds:datastoreItem xmlns:ds="http://schemas.openxmlformats.org/officeDocument/2006/customXml" ds:itemID="{53C9EEC0-8227-4C88-8D27-E81ACD27B45C}"/>
</file>

<file path=customXml/itemProps3.xml><?xml version="1.0" encoding="utf-8"?>
<ds:datastoreItem xmlns:ds="http://schemas.openxmlformats.org/officeDocument/2006/customXml" ds:itemID="{8E52122B-5083-4418-93CC-67F4CF985C3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