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3CDF18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9250E">
              <w:rPr>
                <w:rFonts w:hAnsi="Times New Roman" w:cs="Times New Roman" w:hint="eastAsia"/>
                <w:color w:val="auto"/>
                <w:spacing w:val="4"/>
                <w:sz w:val="16"/>
                <w:szCs w:val="16"/>
              </w:rPr>
              <w:t>肝植</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89250E">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427D3A82"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89250E">
              <w:rPr>
                <w:rFonts w:hint="eastAsia"/>
                <w:color w:val="auto"/>
                <w:sz w:val="36"/>
                <w:szCs w:val="36"/>
              </w:rPr>
              <w:t>同種死体肝移植術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B65450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89250E">
              <w:rPr>
                <w:rFonts w:hAnsi="Times New Roman" w:cs="Times New Roman" w:hint="eastAsia"/>
                <w:spacing w:val="4"/>
                <w:sz w:val="20"/>
                <w:szCs w:val="20"/>
              </w:rPr>
              <w:t>2-403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250E"/>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1CD4978-7437-4855-9F80-6088D4D65EE3}"/>
</file>

<file path=customXml/itemProps2.xml><?xml version="1.0" encoding="utf-8"?>
<ds:datastoreItem xmlns:ds="http://schemas.openxmlformats.org/officeDocument/2006/customXml" ds:itemID="{C7893CF5-514E-4D90-8F9D-226932D3A911}"/>
</file>

<file path=customXml/itemProps3.xml><?xml version="1.0" encoding="utf-8"?>
<ds:datastoreItem xmlns:ds="http://schemas.openxmlformats.org/officeDocument/2006/customXml" ds:itemID="{D91468B0-CD34-4168-98C5-3653573BFF7D}"/>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716</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2024-03-08T09:34:00Z</dcterms:created>
  <dcterms:modified xsi:type="dcterms:W3CDTF">2024-03-08T09:34:00Z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