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22BA8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307C">
              <w:rPr>
                <w:rFonts w:hAnsi="Times New Roman" w:cs="Times New Roman" w:hint="eastAsia"/>
                <w:color w:val="auto"/>
                <w:spacing w:val="4"/>
                <w:sz w:val="16"/>
                <w:szCs w:val="16"/>
              </w:rPr>
              <w:t>外安全１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8786C">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4BA2F27" w14:textId="77777777" w:rsidR="006D5B4E"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21307C">
              <w:rPr>
                <w:rFonts w:hint="eastAsia"/>
                <w:color w:val="auto"/>
                <w:sz w:val="36"/>
                <w:szCs w:val="36"/>
              </w:rPr>
              <w:t>歯科外来診療医療安全対策加算１</w:t>
            </w:r>
            <w:r w:rsidR="00FE28BC">
              <w:rPr>
                <w:rFonts w:hint="eastAsia"/>
                <w:sz w:val="36"/>
                <w:szCs w:val="36"/>
              </w:rPr>
              <w:t xml:space="preserve"> </w:t>
            </w:r>
            <w:r w:rsidRPr="002000AE">
              <w:rPr>
                <w:rFonts w:hint="eastAsia"/>
                <w:sz w:val="32"/>
                <w:szCs w:val="32"/>
              </w:rPr>
              <w:t>］</w:t>
            </w:r>
          </w:p>
          <w:p w14:paraId="0B17C9F6" w14:textId="116D68AD" w:rsidR="002B1262" w:rsidRPr="002B1262" w:rsidRDefault="006421D2" w:rsidP="00F8786C">
            <w:pPr>
              <w:kinsoku w:val="0"/>
              <w:autoSpaceDE w:val="0"/>
              <w:autoSpaceDN w:val="0"/>
              <w:spacing w:line="464" w:lineRule="exact"/>
              <w:ind w:firstLineChars="155" w:firstLine="310"/>
              <w:jc w:val="right"/>
            </w:pPr>
            <w:r>
              <w:rPr>
                <w:rFonts w:hint="eastAsia"/>
              </w:rPr>
              <w:t>の施設基準に係る届出</w:t>
            </w:r>
            <w:r w:rsidR="00F8786C">
              <w:rPr>
                <w:rFonts w:hint="eastAsia"/>
              </w:rPr>
              <w:t xml:space="preserve">　</w:t>
            </w:r>
          </w:p>
          <w:p w14:paraId="2AAB9146" w14:textId="7B683ED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307C">
              <w:rPr>
                <w:rFonts w:hAnsi="Times New Roman" w:cs="Times New Roman" w:hint="eastAsia"/>
                <w:spacing w:val="4"/>
                <w:sz w:val="20"/>
                <w:szCs w:val="20"/>
              </w:rPr>
              <w:t>1-018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985"/>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1307C"/>
    <w:rsid w:val="0022262A"/>
    <w:rsid w:val="00226AFA"/>
    <w:rsid w:val="00234138"/>
    <w:rsid w:val="00236FCE"/>
    <w:rsid w:val="00247203"/>
    <w:rsid w:val="00251C08"/>
    <w:rsid w:val="00251E32"/>
    <w:rsid w:val="002977FD"/>
    <w:rsid w:val="002A50A2"/>
    <w:rsid w:val="002B1262"/>
    <w:rsid w:val="00313D23"/>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D5B4E"/>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3159B"/>
    <w:rsid w:val="00D4297C"/>
    <w:rsid w:val="00D458BF"/>
    <w:rsid w:val="00DE002C"/>
    <w:rsid w:val="00DE23E2"/>
    <w:rsid w:val="00DE7A81"/>
    <w:rsid w:val="00E00242"/>
    <w:rsid w:val="00E36908"/>
    <w:rsid w:val="00E9365B"/>
    <w:rsid w:val="00EF70BC"/>
    <w:rsid w:val="00F01DFE"/>
    <w:rsid w:val="00F838D4"/>
    <w:rsid w:val="00F8786C"/>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E423384A-26E0-4FB4-ACAE-22137F0B93D7}"/>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11318500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