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702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88E">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F488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F4135E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F488E">
              <w:rPr>
                <w:rFonts w:hint="eastAsia"/>
                <w:color w:val="auto"/>
                <w:sz w:val="36"/>
                <w:szCs w:val="36"/>
              </w:rPr>
              <w:t>緩和ケア病棟入院料１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D262D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488E">
              <w:rPr>
                <w:rFonts w:hAnsi="Times New Roman" w:cs="Times New Roman" w:hint="eastAsia"/>
                <w:spacing w:val="4"/>
                <w:sz w:val="20"/>
                <w:szCs w:val="20"/>
              </w:rPr>
              <w:t>1-170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2B03"/>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CF488E"/>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1ED57-7BA5-4DE7-8543-7B828980803D}"/>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