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FF202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2ED">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3E36A5">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3F0B92CA"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3672ED">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58FA0439" w:rsidR="00120672" w:rsidRPr="00FC4D6C" w:rsidRDefault="003E36A5"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58.6pt;margin-top:5.85pt;width:283.6pt;height:20.25pt;z-index:251658240">
                  <v:textbox inset="5.85pt,.7pt,5.85pt,.7pt"/>
                </v:shape>
              </w:pict>
            </w:r>
            <w:r w:rsidR="003672ED">
              <w:rPr>
                <w:rFonts w:hint="eastAsia"/>
                <w:sz w:val="21"/>
                <w:szCs w:val="21"/>
              </w:rPr>
              <w:t>告示注４（高度腎機能障害患者指導加算）・特定地域</w:t>
            </w:r>
          </w:p>
          <w:p w14:paraId="09CBC3D1" w14:textId="56B6DDC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72ED">
              <w:rPr>
                <w:rFonts w:hAnsi="Times New Roman" w:cs="Times New Roman" w:hint="eastAsia"/>
                <w:spacing w:val="4"/>
                <w:sz w:val="20"/>
                <w:szCs w:val="20"/>
              </w:rPr>
              <w:t>2-017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672ED"/>
    <w:rsid w:val="003859F6"/>
    <w:rsid w:val="003B4032"/>
    <w:rsid w:val="003C2917"/>
    <w:rsid w:val="003E36A5"/>
    <w:rsid w:val="004001CF"/>
    <w:rsid w:val="00404D0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5508"/>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93DDB"/>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 w:val="00FC4D6C"/>
    <w:rsid w:val="00FD5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EAD00F95-05D1-4E5E-B038-1D39458DF3CB}"/>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