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CD01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CB">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440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1B09A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440CB">
              <w:rPr>
                <w:rFonts w:hint="eastAsia"/>
                <w:color w:val="auto"/>
                <w:sz w:val="36"/>
                <w:szCs w:val="36"/>
              </w:rPr>
              <w:t>こころの連携指導料（Ⅰ）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4B4B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40CB">
              <w:rPr>
                <w:rFonts w:hAnsi="Times New Roman" w:cs="Times New Roman" w:hint="eastAsia"/>
                <w:spacing w:val="4"/>
                <w:sz w:val="20"/>
                <w:szCs w:val="20"/>
              </w:rPr>
              <w:t>2-078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40CB"/>
    <w:rsid w:val="00455E47"/>
    <w:rsid w:val="00464D48"/>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1D4882C-43D5-4AA2-B856-8C91B4B4513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