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5AC1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297A">
              <w:rPr>
                <w:rFonts w:hAnsi="Times New Roman" w:cs="Times New Roman" w:hint="eastAsia"/>
                <w:color w:val="auto"/>
                <w:spacing w:val="4"/>
                <w:sz w:val="16"/>
                <w:szCs w:val="16"/>
              </w:rPr>
              <w:t>在看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937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E7C491F" w14:textId="77777777" w:rsidR="00E9374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F297A">
              <w:rPr>
                <w:rFonts w:hint="eastAsia"/>
                <w:color w:val="auto"/>
                <w:sz w:val="36"/>
                <w:szCs w:val="36"/>
              </w:rPr>
              <w:t>在宅患者訪問看護・指導料及び</w:t>
            </w:r>
          </w:p>
          <w:p w14:paraId="61784E59" w14:textId="77777777" w:rsidR="00E93741" w:rsidRDefault="00DF297A" w:rsidP="001242AD">
            <w:pPr>
              <w:kinsoku w:val="0"/>
              <w:autoSpaceDE w:val="0"/>
              <w:autoSpaceDN w:val="0"/>
              <w:spacing w:line="464" w:lineRule="exact"/>
              <w:ind w:firstLineChars="112" w:firstLine="414"/>
              <w:rPr>
                <w:sz w:val="32"/>
                <w:szCs w:val="32"/>
              </w:rPr>
            </w:pPr>
            <w:r>
              <w:rPr>
                <w:rFonts w:hint="eastAsia"/>
                <w:color w:val="auto"/>
                <w:sz w:val="36"/>
                <w:szCs w:val="36"/>
              </w:rPr>
              <w:t>同一建物居住者訪問看護・指導料の注２</w:t>
            </w:r>
            <w:r w:rsidR="007155D3">
              <w:rPr>
                <w:rFonts w:hint="eastAsia"/>
                <w:sz w:val="36"/>
                <w:szCs w:val="36"/>
              </w:rPr>
              <w:t xml:space="preserve"> </w:t>
            </w:r>
            <w:r w:rsidR="006421D2" w:rsidRPr="002000AE">
              <w:rPr>
                <w:rFonts w:hint="eastAsia"/>
                <w:sz w:val="32"/>
                <w:szCs w:val="32"/>
              </w:rPr>
              <w:t>］</w:t>
            </w:r>
          </w:p>
          <w:p w14:paraId="4F5358A1" w14:textId="172B2ACB" w:rsidR="002B1262" w:rsidRPr="002B1262" w:rsidRDefault="006421D2" w:rsidP="00E93741">
            <w:pPr>
              <w:kinsoku w:val="0"/>
              <w:autoSpaceDE w:val="0"/>
              <w:autoSpaceDN w:val="0"/>
              <w:spacing w:line="464" w:lineRule="exact"/>
              <w:ind w:firstLineChars="112" w:firstLine="224"/>
              <w:jc w:val="right"/>
              <w:rPr>
                <w:rFonts w:hint="eastAsia"/>
              </w:rPr>
            </w:pPr>
            <w:r>
              <w:rPr>
                <w:rFonts w:hint="eastAsia"/>
              </w:rPr>
              <w:t>の施設基準に係る届出</w:t>
            </w:r>
            <w:r w:rsidR="00E93741">
              <w:rPr>
                <w:rFonts w:hint="eastAsia"/>
              </w:rPr>
              <w:t xml:space="preserve">　</w:t>
            </w:r>
          </w:p>
          <w:p w14:paraId="4B7BF3AD" w14:textId="6DFAF8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97A">
              <w:rPr>
                <w:rFonts w:hAnsi="Times New Roman" w:cs="Times New Roman" w:hint="eastAsia"/>
                <w:spacing w:val="4"/>
                <w:sz w:val="20"/>
                <w:szCs w:val="20"/>
              </w:rPr>
              <w:t>2-113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7974"/>
    <w:rsid w:val="00A921CB"/>
    <w:rsid w:val="00AA7443"/>
    <w:rsid w:val="00AC3C05"/>
    <w:rsid w:val="00AF37A3"/>
    <w:rsid w:val="00B05701"/>
    <w:rsid w:val="00B51736"/>
    <w:rsid w:val="00B64BF9"/>
    <w:rsid w:val="00B7261F"/>
    <w:rsid w:val="00B91B2F"/>
    <w:rsid w:val="00BA608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4C79"/>
    <w:rsid w:val="00DE002C"/>
    <w:rsid w:val="00DE1AED"/>
    <w:rsid w:val="00DE23E2"/>
    <w:rsid w:val="00DE7A81"/>
    <w:rsid w:val="00DF297A"/>
    <w:rsid w:val="00E92F40"/>
    <w:rsid w:val="00E9365B"/>
    <w:rsid w:val="00E93741"/>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A850177-6084-40D2-9BFC-A5CDD9586CD2}"/>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