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9227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864">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B4ED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C9C9A7" w14:textId="77777777" w:rsidR="00EB4ED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F1864">
              <w:rPr>
                <w:rFonts w:hint="eastAsia"/>
                <w:color w:val="auto"/>
                <w:sz w:val="36"/>
                <w:szCs w:val="36"/>
              </w:rPr>
              <w:t>緊急整復固定加算及び緊急挿入加算</w:t>
            </w:r>
            <w:r w:rsidR="007155D3">
              <w:rPr>
                <w:rFonts w:hint="eastAsia"/>
                <w:sz w:val="36"/>
                <w:szCs w:val="36"/>
              </w:rPr>
              <w:t xml:space="preserve"> </w:t>
            </w:r>
            <w:r w:rsidRPr="002000AE">
              <w:rPr>
                <w:rFonts w:hint="eastAsia"/>
                <w:sz w:val="32"/>
                <w:szCs w:val="32"/>
              </w:rPr>
              <w:t>］</w:t>
            </w:r>
          </w:p>
          <w:p w14:paraId="4F5358A1" w14:textId="39A6C05D" w:rsidR="002B1262" w:rsidRPr="002B1262" w:rsidRDefault="006421D2" w:rsidP="00EB4ED3">
            <w:pPr>
              <w:kinsoku w:val="0"/>
              <w:autoSpaceDE w:val="0"/>
              <w:autoSpaceDN w:val="0"/>
              <w:spacing w:line="464" w:lineRule="exact"/>
              <w:ind w:firstLineChars="112" w:firstLine="224"/>
              <w:jc w:val="right"/>
              <w:rPr>
                <w:rFonts w:hint="eastAsia"/>
              </w:rPr>
            </w:pPr>
            <w:r>
              <w:rPr>
                <w:rFonts w:hint="eastAsia"/>
              </w:rPr>
              <w:t>の施設基準に係る届出</w:t>
            </w:r>
            <w:r w:rsidR="00EB4ED3">
              <w:rPr>
                <w:rFonts w:hint="eastAsia"/>
              </w:rPr>
              <w:t xml:space="preserve">　</w:t>
            </w:r>
          </w:p>
          <w:p w14:paraId="4B7BF3AD" w14:textId="07B5C8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1864">
              <w:rPr>
                <w:rFonts w:hAnsi="Times New Roman" w:cs="Times New Roman" w:hint="eastAsia"/>
                <w:spacing w:val="4"/>
                <w:sz w:val="20"/>
                <w:szCs w:val="20"/>
              </w:rPr>
              <w:t>2-310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73EC"/>
    <w:rsid w:val="00C70F81"/>
    <w:rsid w:val="00C7710F"/>
    <w:rsid w:val="00CB278A"/>
    <w:rsid w:val="00CB69EE"/>
    <w:rsid w:val="00CE3906"/>
    <w:rsid w:val="00D025E6"/>
    <w:rsid w:val="00D20807"/>
    <w:rsid w:val="00D458BF"/>
    <w:rsid w:val="00D842A5"/>
    <w:rsid w:val="00DE002C"/>
    <w:rsid w:val="00DE1AED"/>
    <w:rsid w:val="00DE23E2"/>
    <w:rsid w:val="00DE7A81"/>
    <w:rsid w:val="00DF1864"/>
    <w:rsid w:val="00E9365B"/>
    <w:rsid w:val="00EB4ED3"/>
    <w:rsid w:val="00EE6865"/>
    <w:rsid w:val="00EF70BC"/>
    <w:rsid w:val="00F01DFE"/>
    <w:rsid w:val="00F838D4"/>
    <w:rsid w:val="00F91C1C"/>
    <w:rsid w:val="00FB00A7"/>
    <w:rsid w:val="00FB2AB1"/>
    <w:rsid w:val="00FB7644"/>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9838930-682F-4C8A-91A7-30EE6BA3A37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