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FD2B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1A46">
              <w:rPr>
                <w:rFonts w:hAnsi="Times New Roman" w:cs="Times New Roman" w:hint="eastAsia"/>
                <w:color w:val="auto"/>
                <w:spacing w:val="4"/>
                <w:sz w:val="16"/>
                <w:szCs w:val="16"/>
              </w:rPr>
              <w:t>人肩置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43A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C97CDC" w14:textId="77777777" w:rsidR="004C43A5" w:rsidRDefault="006421D2" w:rsidP="004C43A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DB1A46">
              <w:rPr>
                <w:rFonts w:hint="eastAsia"/>
                <w:color w:val="auto"/>
                <w:sz w:val="36"/>
                <w:szCs w:val="36"/>
              </w:rPr>
              <w:t>人工関節置換術（人工肩関節置換術</w:t>
            </w:r>
          </w:p>
          <w:p w14:paraId="4F5358A1" w14:textId="5B92C1A9" w:rsidR="002B1262" w:rsidRPr="002B1262" w:rsidRDefault="00DB1A46" w:rsidP="004C43A5">
            <w:pPr>
              <w:kinsoku w:val="0"/>
              <w:autoSpaceDE w:val="0"/>
              <w:autoSpaceDN w:val="0"/>
              <w:spacing w:line="464" w:lineRule="exact"/>
              <w:rPr>
                <w:rFonts w:hint="eastAsia"/>
              </w:rPr>
            </w:pPr>
            <w:r>
              <w:rPr>
                <w:rFonts w:hint="eastAsia"/>
                <w:color w:val="auto"/>
                <w:sz w:val="36"/>
                <w:szCs w:val="36"/>
              </w:rPr>
              <w:t>（腱移行を伴うもの）に限る。）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E8EBC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1A46">
              <w:rPr>
                <w:rFonts w:hAnsi="Times New Roman" w:cs="Times New Roman" w:hint="eastAsia"/>
                <w:spacing w:val="4"/>
                <w:sz w:val="20"/>
                <w:szCs w:val="20"/>
              </w:rPr>
              <w:t>2-315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3A5"/>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4BF4"/>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279BB"/>
    <w:rsid w:val="00C62559"/>
    <w:rsid w:val="00C70F81"/>
    <w:rsid w:val="00CB278A"/>
    <w:rsid w:val="00CB69EE"/>
    <w:rsid w:val="00CE3906"/>
    <w:rsid w:val="00D025E6"/>
    <w:rsid w:val="00D20807"/>
    <w:rsid w:val="00D248F3"/>
    <w:rsid w:val="00D458BF"/>
    <w:rsid w:val="00D842A5"/>
    <w:rsid w:val="00DB1A46"/>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C8E8524-A004-4918-A54F-546EC5DECD6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