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35221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0956">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6218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5EDA58F1" w:rsidR="002B1262" w:rsidRDefault="006421D2" w:rsidP="00662180">
            <w:pPr>
              <w:kinsoku w:val="0"/>
              <w:autoSpaceDE w:val="0"/>
              <w:autoSpaceDN w:val="0"/>
              <w:spacing w:line="420" w:lineRule="exact"/>
              <w:rPr>
                <w:rFonts w:hAnsi="Times New Roman" w:cs="Times New Roman" w:hint="eastAsia"/>
                <w:spacing w:val="4"/>
              </w:rPr>
            </w:pPr>
            <w:r>
              <w:rPr>
                <w:rFonts w:hint="eastAsia"/>
              </w:rPr>
              <w:t>（届出事項）</w:t>
            </w:r>
          </w:p>
          <w:p w14:paraId="5BC8D205" w14:textId="77777777" w:rsidR="00662180" w:rsidRDefault="006421D2" w:rsidP="00662180">
            <w:pPr>
              <w:kinsoku w:val="0"/>
              <w:autoSpaceDE w:val="0"/>
              <w:autoSpaceDN w:val="0"/>
              <w:spacing w:line="464" w:lineRule="exact"/>
              <w:ind w:firstLineChars="100" w:firstLine="330"/>
              <w:rPr>
                <w:color w:val="auto"/>
                <w:sz w:val="28"/>
                <w:szCs w:val="28"/>
              </w:rPr>
            </w:pPr>
            <w:r w:rsidRPr="002000AE">
              <w:rPr>
                <w:rFonts w:hint="eastAsia"/>
                <w:sz w:val="32"/>
                <w:szCs w:val="32"/>
              </w:rPr>
              <w:t>［</w:t>
            </w:r>
            <w:r w:rsidR="007155D3">
              <w:rPr>
                <w:rFonts w:hint="eastAsia"/>
                <w:color w:val="auto"/>
                <w:sz w:val="36"/>
                <w:szCs w:val="36"/>
              </w:rPr>
              <w:t xml:space="preserve"> </w:t>
            </w:r>
            <w:r w:rsidR="00DC0956" w:rsidRPr="00662180">
              <w:rPr>
                <w:rFonts w:hint="eastAsia"/>
                <w:color w:val="auto"/>
                <w:sz w:val="28"/>
                <w:szCs w:val="28"/>
              </w:rPr>
              <w:t>上顎骨形成術（骨移動を伴う場合に限る。）（歯科）、</w:t>
            </w:r>
          </w:p>
          <w:p w14:paraId="78971244" w14:textId="77777777" w:rsidR="00662180" w:rsidRDefault="00DC0956" w:rsidP="00662180">
            <w:pPr>
              <w:kinsoku w:val="0"/>
              <w:autoSpaceDE w:val="0"/>
              <w:autoSpaceDN w:val="0"/>
              <w:spacing w:line="464" w:lineRule="exact"/>
              <w:ind w:firstLineChars="100" w:firstLine="290"/>
              <w:rPr>
                <w:sz w:val="32"/>
                <w:szCs w:val="32"/>
              </w:rPr>
            </w:pPr>
            <w:r w:rsidRPr="00662180">
              <w:rPr>
                <w:rFonts w:hint="eastAsia"/>
                <w:color w:val="auto"/>
                <w:sz w:val="28"/>
                <w:szCs w:val="28"/>
              </w:rPr>
              <w:t>下顎骨形成術（骨移動を伴う場合に限る。）（歯科）</w:t>
            </w:r>
            <w:r w:rsidR="007155D3">
              <w:rPr>
                <w:rFonts w:hint="eastAsia"/>
                <w:sz w:val="36"/>
                <w:szCs w:val="36"/>
              </w:rPr>
              <w:t xml:space="preserve"> </w:t>
            </w:r>
            <w:r w:rsidR="006421D2" w:rsidRPr="002000AE">
              <w:rPr>
                <w:rFonts w:hint="eastAsia"/>
                <w:sz w:val="32"/>
                <w:szCs w:val="32"/>
              </w:rPr>
              <w:t>］</w:t>
            </w:r>
          </w:p>
          <w:p w14:paraId="4F5358A1" w14:textId="3B5F13DB" w:rsidR="002B1262" w:rsidRPr="002B1262" w:rsidRDefault="006421D2" w:rsidP="00662180">
            <w:pPr>
              <w:kinsoku w:val="0"/>
              <w:autoSpaceDE w:val="0"/>
              <w:autoSpaceDN w:val="0"/>
              <w:spacing w:line="464" w:lineRule="exact"/>
              <w:jc w:val="right"/>
              <w:rPr>
                <w:rFonts w:hint="eastAsia"/>
              </w:rPr>
            </w:pPr>
            <w:r>
              <w:rPr>
                <w:rFonts w:hint="eastAsia"/>
              </w:rPr>
              <w:t>の施設基準に係る届出</w:t>
            </w:r>
            <w:r w:rsidR="00662180">
              <w:rPr>
                <w:rFonts w:hint="eastAsia"/>
              </w:rPr>
              <w:t xml:space="preserve">　</w:t>
            </w:r>
          </w:p>
          <w:p w14:paraId="4B7BF3AD" w14:textId="60F90D5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0956">
              <w:rPr>
                <w:rFonts w:hAnsi="Times New Roman" w:cs="Times New Roman" w:hint="eastAsia"/>
                <w:spacing w:val="4"/>
                <w:sz w:val="20"/>
                <w:szCs w:val="20"/>
              </w:rPr>
              <w:t>2-359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62180"/>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A095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1647"/>
    <w:rsid w:val="00C10ABE"/>
    <w:rsid w:val="00C127C2"/>
    <w:rsid w:val="00C1559C"/>
    <w:rsid w:val="00C274E0"/>
    <w:rsid w:val="00C3517F"/>
    <w:rsid w:val="00C62559"/>
    <w:rsid w:val="00C70F81"/>
    <w:rsid w:val="00CB278A"/>
    <w:rsid w:val="00CB69EE"/>
    <w:rsid w:val="00CE3906"/>
    <w:rsid w:val="00D025E6"/>
    <w:rsid w:val="00D20807"/>
    <w:rsid w:val="00D458BF"/>
    <w:rsid w:val="00D842A5"/>
    <w:rsid w:val="00DC0956"/>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C41DFF0E-F163-48A5-ADBE-F6477CBBE59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2026-03-16T00:00:00Z</dcterms:created>
  <dcterms:modified xsi:type="dcterms:W3CDTF">2026-03-16T04:27:00Z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