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405B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5141">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536E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DE70D6" w:rsidR="006421D2" w:rsidRDefault="006421D2" w:rsidP="00B536E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45141">
              <w:rPr>
                <w:rFonts w:hint="eastAsia"/>
                <w:color w:val="auto"/>
                <w:sz w:val="36"/>
                <w:szCs w:val="36"/>
              </w:rPr>
              <w:t>腹腔鏡下膵体尾部腫瘍切除術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757E0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5141">
              <w:rPr>
                <w:rFonts w:hAnsi="Times New Roman" w:cs="Times New Roman" w:hint="eastAsia"/>
                <w:spacing w:val="4"/>
                <w:sz w:val="20"/>
                <w:szCs w:val="20"/>
              </w:rPr>
              <w:t>2-455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5141"/>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16EE"/>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2D2"/>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536E1"/>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35BA"/>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C533D66-5DDE-4859-AEB3-53245A826A2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