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52B4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60F3">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668CD33" w:rsidR="006421D2" w:rsidRDefault="00153C0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0707C9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7AF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8B2D9C3" w:rsidR="006421D2" w:rsidRDefault="006421D2" w:rsidP="002F29B3">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5360F3">
              <w:rPr>
                <w:rFonts w:hint="eastAsia"/>
                <w:color w:val="auto"/>
                <w:sz w:val="36"/>
                <w:szCs w:val="36"/>
              </w:rPr>
              <w:t>重症患者初期支援充実加算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C19F0B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60F3">
              <w:rPr>
                <w:rFonts w:hAnsi="Times New Roman" w:cs="Times New Roman" w:hint="eastAsia"/>
                <w:spacing w:val="4"/>
                <w:sz w:val="20"/>
                <w:szCs w:val="20"/>
              </w:rPr>
              <w:t>1-082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BE2A0AE" w:rsidR="006421D2" w:rsidRDefault="006421D2">
            <w:pPr>
              <w:kinsoku w:val="0"/>
              <w:autoSpaceDE w:val="0"/>
              <w:autoSpaceDN w:val="0"/>
              <w:spacing w:line="274" w:lineRule="atLeast"/>
              <w:rPr>
                <w:sz w:val="20"/>
                <w:szCs w:val="20"/>
              </w:rPr>
            </w:pPr>
            <w:r w:rsidRPr="001F5B58">
              <w:rPr>
                <w:sz w:val="20"/>
                <w:szCs w:val="20"/>
              </w:rPr>
              <w:t xml:space="preserve">   </w:t>
            </w:r>
            <w:r w:rsidR="002F29B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3C08"/>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2F29B3"/>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360F3"/>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9978D-0A66-4325-9546-B16BCF7C131A}">
  <ds:schemaRefs>
    <ds:schemaRef ds:uri="d29548d3-ddda-4524-80a7-32741925a0da"/>
    <ds:schemaRef ds:uri="http://purl.org/dc/terms/"/>
    <ds:schemaRef ds:uri="http://schemas.microsoft.com/office/2006/documentManagement/types"/>
    <ds:schemaRef ds:uri="http://purl.org/dc/elements/1.1/"/>
    <ds:schemaRef ds:uri="http://schemas.microsoft.com/office/2006/metadata/properties"/>
    <ds:schemaRef ds:uri="http://purl.org/dc/dcmitype/"/>
    <ds:schemaRef ds:uri="263dbbe5-076b-4606-a03b-9598f5f2f35a"/>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74466BD-109A-49E4-BBED-4EC1EBE3A08E}">
  <ds:schemaRefs>
    <ds:schemaRef ds:uri="http://schemas.microsoft.com/sharepoint/v3/contenttype/forms"/>
  </ds:schemaRefs>
</ds:datastoreItem>
</file>

<file path=customXml/itemProps3.xml><?xml version="1.0" encoding="utf-8"?>
<ds:datastoreItem xmlns:ds="http://schemas.openxmlformats.org/officeDocument/2006/customXml" ds:itemID="{78107B75-CA00-47F5-9CE9-95BA1C378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