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FD2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78B9">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F0B2927" w:rsidR="006421D2" w:rsidRDefault="00A94D7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4DF8C0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2B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EA626C0" w:rsidR="002B1262" w:rsidRDefault="006421D2" w:rsidP="00DA0295">
            <w:pPr>
              <w:kinsoku w:val="0"/>
              <w:autoSpaceDE w:val="0"/>
              <w:autoSpaceDN w:val="0"/>
              <w:spacing w:line="420" w:lineRule="exact"/>
              <w:rPr>
                <w:rFonts w:hAnsi="Times New Roman" w:cs="Times New Roman"/>
                <w:spacing w:val="4"/>
              </w:rPr>
            </w:pPr>
            <w:r>
              <w:rPr>
                <w:rFonts w:hint="eastAsia"/>
              </w:rPr>
              <w:t>（届出事項）</w:t>
            </w:r>
          </w:p>
          <w:p w14:paraId="4A1F8FC7" w14:textId="77777777" w:rsidR="00DA0295" w:rsidRPr="009D3E1C" w:rsidRDefault="006421D2" w:rsidP="00DA0295">
            <w:pPr>
              <w:kinsoku w:val="0"/>
              <w:autoSpaceDE w:val="0"/>
              <w:autoSpaceDN w:val="0"/>
              <w:spacing w:line="464" w:lineRule="exact"/>
              <w:rPr>
                <w:color w:val="auto"/>
                <w:sz w:val="28"/>
                <w:szCs w:val="28"/>
              </w:rPr>
            </w:pPr>
            <w:r w:rsidRPr="009D3E1C">
              <w:rPr>
                <w:rFonts w:hint="eastAsia"/>
                <w:sz w:val="28"/>
                <w:szCs w:val="28"/>
              </w:rPr>
              <w:t>［</w:t>
            </w:r>
            <w:r w:rsidR="007155D3" w:rsidRPr="009D3E1C">
              <w:rPr>
                <w:rFonts w:hint="eastAsia"/>
                <w:color w:val="auto"/>
                <w:sz w:val="32"/>
                <w:szCs w:val="32"/>
              </w:rPr>
              <w:t xml:space="preserve"> </w:t>
            </w:r>
            <w:r w:rsidR="00EB78B9" w:rsidRPr="009D3E1C">
              <w:rPr>
                <w:rFonts w:hint="eastAsia"/>
                <w:color w:val="auto"/>
                <w:sz w:val="28"/>
                <w:szCs w:val="28"/>
              </w:rPr>
              <w:t>歯科疾患在宅療養管理料の注７、</w:t>
            </w:r>
          </w:p>
          <w:p w14:paraId="245FB115" w14:textId="77777777" w:rsidR="00DA0295" w:rsidRPr="009D3E1C" w:rsidRDefault="00EB78B9" w:rsidP="001242AD">
            <w:pPr>
              <w:kinsoku w:val="0"/>
              <w:autoSpaceDE w:val="0"/>
              <w:autoSpaceDN w:val="0"/>
              <w:spacing w:line="464" w:lineRule="exact"/>
              <w:ind w:firstLineChars="112" w:firstLine="325"/>
              <w:rPr>
                <w:color w:val="auto"/>
                <w:sz w:val="28"/>
                <w:szCs w:val="28"/>
              </w:rPr>
            </w:pPr>
            <w:r w:rsidRPr="009D3E1C">
              <w:rPr>
                <w:rFonts w:hint="eastAsia"/>
                <w:color w:val="auto"/>
                <w:sz w:val="28"/>
                <w:szCs w:val="28"/>
              </w:rPr>
              <w:t>在宅患者訪問口腔リハビリテーション指導管理料の</w:t>
            </w:r>
          </w:p>
          <w:p w14:paraId="3C13BAD6" w14:textId="77777777" w:rsidR="00DA0295" w:rsidRPr="009D3E1C" w:rsidRDefault="00EB78B9" w:rsidP="001242AD">
            <w:pPr>
              <w:kinsoku w:val="0"/>
              <w:autoSpaceDE w:val="0"/>
              <w:autoSpaceDN w:val="0"/>
              <w:spacing w:line="464" w:lineRule="exact"/>
              <w:ind w:firstLineChars="112" w:firstLine="325"/>
              <w:rPr>
                <w:color w:val="auto"/>
                <w:sz w:val="28"/>
                <w:szCs w:val="28"/>
              </w:rPr>
            </w:pPr>
            <w:r w:rsidRPr="009D3E1C">
              <w:rPr>
                <w:rFonts w:hint="eastAsia"/>
                <w:color w:val="auto"/>
                <w:sz w:val="28"/>
                <w:szCs w:val="28"/>
              </w:rPr>
              <w:t>注８及び小児在宅患者訪問口腔リハビリテーション</w:t>
            </w:r>
          </w:p>
          <w:p w14:paraId="4F5358A1" w14:textId="4D9E7684" w:rsidR="002B1262" w:rsidRPr="00DA0295" w:rsidRDefault="00EB78B9" w:rsidP="00DA0295">
            <w:pPr>
              <w:kinsoku w:val="0"/>
              <w:autoSpaceDE w:val="0"/>
              <w:autoSpaceDN w:val="0"/>
              <w:spacing w:line="464" w:lineRule="exact"/>
              <w:ind w:leftChars="112" w:left="5444" w:hangingChars="1800" w:hanging="5220"/>
              <w:rPr>
                <w:color w:val="auto"/>
                <w:sz w:val="32"/>
                <w:szCs w:val="32"/>
              </w:rPr>
            </w:pPr>
            <w:r w:rsidRPr="009D3E1C">
              <w:rPr>
                <w:rFonts w:hint="eastAsia"/>
                <w:color w:val="auto"/>
                <w:sz w:val="28"/>
                <w:szCs w:val="28"/>
              </w:rPr>
              <w:t>指導管理料の注８に規定する在宅歯科医療情報連携加算</w:t>
            </w:r>
            <w:r w:rsidR="007155D3" w:rsidRPr="009D3E1C">
              <w:rPr>
                <w:rFonts w:hint="eastAsia"/>
                <w:sz w:val="32"/>
                <w:szCs w:val="32"/>
              </w:rPr>
              <w:t xml:space="preserve"> </w:t>
            </w:r>
            <w:r w:rsidR="006421D2" w:rsidRPr="009D3E1C">
              <w:rPr>
                <w:rFonts w:hint="eastAsia"/>
                <w:sz w:val="28"/>
                <w:szCs w:val="28"/>
              </w:rPr>
              <w:t>］</w:t>
            </w:r>
            <w:r w:rsidR="006421D2">
              <w:rPr>
                <w:rFonts w:hint="eastAsia"/>
              </w:rPr>
              <w:t>の施設基準に係る届出</w:t>
            </w:r>
          </w:p>
          <w:p w14:paraId="4B7BF3AD" w14:textId="5CABC7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78B9">
              <w:rPr>
                <w:rFonts w:hAnsi="Times New Roman" w:cs="Times New Roman" w:hint="eastAsia"/>
                <w:spacing w:val="4"/>
                <w:sz w:val="20"/>
                <w:szCs w:val="20"/>
              </w:rPr>
              <w:t>2-088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839740" w14:textId="1131B293" w:rsidR="00AF37A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6F69" w14:textId="77777777" w:rsidR="001E5B5B" w:rsidRDefault="001E5B5B">
      <w:r>
        <w:separator/>
      </w:r>
    </w:p>
  </w:endnote>
  <w:endnote w:type="continuationSeparator" w:id="0">
    <w:p w14:paraId="4EB5C12C" w14:textId="77777777" w:rsidR="001E5B5B" w:rsidRDefault="001E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BE96" w14:textId="77777777" w:rsidR="001E5B5B" w:rsidRDefault="001E5B5B">
      <w:r>
        <w:rPr>
          <w:rFonts w:hAnsi="Times New Roman" w:cs="Times New Roman"/>
          <w:color w:val="auto"/>
          <w:sz w:val="2"/>
          <w:szCs w:val="2"/>
        </w:rPr>
        <w:continuationSeparator/>
      </w:r>
    </w:p>
  </w:footnote>
  <w:footnote w:type="continuationSeparator" w:id="0">
    <w:p w14:paraId="390166F2" w14:textId="77777777" w:rsidR="001E5B5B" w:rsidRDefault="001E5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5B5B"/>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3E1C"/>
    <w:rsid w:val="009F49A7"/>
    <w:rsid w:val="009F51C8"/>
    <w:rsid w:val="00A036F0"/>
    <w:rsid w:val="00A921CB"/>
    <w:rsid w:val="00A94D7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A0295"/>
    <w:rsid w:val="00DE002C"/>
    <w:rsid w:val="00DE1AED"/>
    <w:rsid w:val="00DE23E2"/>
    <w:rsid w:val="00DE7A81"/>
    <w:rsid w:val="00E9365B"/>
    <w:rsid w:val="00EB78B9"/>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CFD40-578A-4A82-AAF1-CF6D23486BBC}">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463E06D1-0AC6-4020-84F8-50C9683E6A4C}">
  <ds:schemaRefs>
    <ds:schemaRef ds:uri="http://schemas.microsoft.com/sharepoint/v3/contenttype/forms"/>
  </ds:schemaRefs>
</ds:datastoreItem>
</file>

<file path=customXml/itemProps3.xml><?xml version="1.0" encoding="utf-8"?>
<ds:datastoreItem xmlns:ds="http://schemas.openxmlformats.org/officeDocument/2006/customXml" ds:itemID="{38426BF0-90F4-43A6-99B3-322DBEAC5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2024-03-08T08:10:00Z</dcterms:created>
  <dcterms:modified xsi:type="dcterms:W3CDTF">2024-09-24T07:26:00Z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