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8B32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750A">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7619638" w:rsidR="006421D2" w:rsidRDefault="00DE199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DAA3FE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51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F5F90C" w14:textId="77777777" w:rsidR="0028158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7750A">
              <w:rPr>
                <w:rFonts w:hint="eastAsia"/>
                <w:color w:val="auto"/>
                <w:sz w:val="36"/>
                <w:szCs w:val="36"/>
              </w:rPr>
              <w:t>乳腺悪性腫瘍ラジオ波焼灼療法</w:t>
            </w:r>
            <w:r w:rsidR="007155D3">
              <w:rPr>
                <w:rFonts w:hint="eastAsia"/>
                <w:sz w:val="36"/>
                <w:szCs w:val="36"/>
              </w:rPr>
              <w:t xml:space="preserve"> </w:t>
            </w:r>
            <w:r w:rsidRPr="002000AE">
              <w:rPr>
                <w:rFonts w:hint="eastAsia"/>
                <w:sz w:val="32"/>
                <w:szCs w:val="32"/>
              </w:rPr>
              <w:t>］</w:t>
            </w:r>
          </w:p>
          <w:p w14:paraId="04A4D321" w14:textId="7C1F9DCF" w:rsidR="006421D2" w:rsidRDefault="006421D2" w:rsidP="0028158F">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7391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750A">
              <w:rPr>
                <w:rFonts w:hAnsi="Times New Roman" w:cs="Times New Roman" w:hint="eastAsia"/>
                <w:spacing w:val="4"/>
                <w:sz w:val="20"/>
                <w:szCs w:val="20"/>
              </w:rPr>
              <w:t>2-333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750A"/>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158F"/>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99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20D4D-0613-4ACD-B1D6-FC44CD0906B0}">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23F2726D-939A-4160-9AB8-0C2FC3B70363}">
  <ds:schemaRefs>
    <ds:schemaRef ds:uri="http://schemas.microsoft.com/sharepoint/v3/contenttype/forms"/>
  </ds:schemaRefs>
</ds:datastoreItem>
</file>

<file path=customXml/itemProps3.xml><?xml version="1.0" encoding="utf-8"?>
<ds:datastoreItem xmlns:ds="http://schemas.openxmlformats.org/officeDocument/2006/customXml" ds:itemID="{1EFEA26E-308A-4DAB-AEC2-FD5763702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