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33D1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790">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CCC5F48" w:rsidR="006421D2" w:rsidRDefault="00280C9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CB87E2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242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F3D5C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2790">
              <w:rPr>
                <w:rFonts w:hint="eastAsia"/>
                <w:color w:val="auto"/>
                <w:sz w:val="36"/>
                <w:szCs w:val="36"/>
              </w:rPr>
              <w:t>粒子線治療適応判定加算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B32E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2790">
              <w:rPr>
                <w:rFonts w:hAnsi="Times New Roman" w:cs="Times New Roman" w:hint="eastAsia"/>
                <w:spacing w:val="4"/>
                <w:sz w:val="20"/>
                <w:szCs w:val="20"/>
              </w:rPr>
              <w:t>2-505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0C9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2790"/>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4CC2E-EDBD-4851-9143-B11FB32E0A72}">
  <ds:schemaRef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263dbbe5-076b-4606-a03b-9598f5f2f35a"/>
    <ds:schemaRef ds:uri="http://schemas.microsoft.com/office/2006/documentManagement/types"/>
    <ds:schemaRef ds:uri="http://schemas.microsoft.com/office/infopath/2007/PartnerControls"/>
    <ds:schemaRef ds:uri="d29548d3-ddda-4524-80a7-32741925a0da"/>
    <ds:schemaRef ds:uri="http://purl.org/dc/elements/1.1/"/>
  </ds:schemaRefs>
</ds:datastoreItem>
</file>

<file path=customXml/itemProps2.xml><?xml version="1.0" encoding="utf-8"?>
<ds:datastoreItem xmlns:ds="http://schemas.openxmlformats.org/officeDocument/2006/customXml" ds:itemID="{E1188244-726E-4D9A-9351-C76826B857EE}">
  <ds:schemaRefs>
    <ds:schemaRef ds:uri="http://schemas.microsoft.com/sharepoint/v3/contenttype/forms"/>
  </ds:schemaRefs>
</ds:datastoreItem>
</file>

<file path=customXml/itemProps3.xml><?xml version="1.0" encoding="utf-8"?>
<ds:datastoreItem xmlns:ds="http://schemas.openxmlformats.org/officeDocument/2006/customXml" ds:itemID="{59ED7600-8932-46D9-9C83-57FA5DA1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