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C644" w14:textId="77777777" w:rsidR="00833E61" w:rsidRPr="0061174B" w:rsidRDefault="00FF4790">
      <w:pPr>
        <w:rPr>
          <w:rFonts w:asciiTheme="majorEastAsia" w:eastAsiaTheme="majorEastAsia" w:hAnsiTheme="majorEastAsia"/>
          <w:sz w:val="24"/>
        </w:rPr>
      </w:pPr>
      <w:r w:rsidRPr="0061174B">
        <w:rPr>
          <w:rFonts w:asciiTheme="majorEastAsia" w:eastAsiaTheme="majorEastAsia" w:hAnsiTheme="majorEastAsia" w:hint="eastAsia"/>
          <w:sz w:val="24"/>
        </w:rPr>
        <w:t>様式13</w:t>
      </w:r>
    </w:p>
    <w:p w14:paraId="0917D11B" w14:textId="4F052A47" w:rsidR="00F64DA4" w:rsidRDefault="00FF4790" w:rsidP="006D6B5B">
      <w:pPr>
        <w:jc w:val="center"/>
        <w:rPr>
          <w:rFonts w:asciiTheme="majorEastAsia" w:eastAsiaTheme="majorEastAsia" w:hAnsiTheme="majorEastAsia"/>
          <w:sz w:val="32"/>
        </w:rPr>
      </w:pPr>
      <w:r w:rsidRPr="0061174B">
        <w:rPr>
          <w:rFonts w:asciiTheme="majorEastAsia" w:eastAsiaTheme="majorEastAsia" w:hAnsiTheme="majorEastAsia" w:hint="eastAsia"/>
          <w:sz w:val="32"/>
        </w:rPr>
        <w:t>総合入院体制加算の施設基準に係る届出書添付書類</w:t>
      </w:r>
    </w:p>
    <w:p w14:paraId="1433D49D" w14:textId="6AA116F0" w:rsidR="00F64DA4" w:rsidRPr="0061174B" w:rsidRDefault="00F64DA4" w:rsidP="00F64DA4">
      <w:pPr>
        <w:rPr>
          <w:rFonts w:asciiTheme="majorEastAsia" w:eastAsiaTheme="majorEastAsia" w:hAnsiTheme="majorEastAsia"/>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522"/>
      </w:tblGrid>
      <w:tr w:rsidR="00F64DA4" w14:paraId="047C0AB6" w14:textId="77777777" w:rsidTr="00F64DA4">
        <w:trPr>
          <w:trHeight w:val="192"/>
        </w:trPr>
        <w:tc>
          <w:tcPr>
            <w:tcW w:w="2977" w:type="dxa"/>
            <w:tcBorders>
              <w:top w:val="single" w:sz="4" w:space="0" w:color="auto"/>
              <w:left w:val="single" w:sz="4" w:space="0" w:color="auto"/>
              <w:bottom w:val="single" w:sz="4" w:space="0" w:color="auto"/>
              <w:right w:val="single" w:sz="4" w:space="0" w:color="auto"/>
            </w:tcBorders>
            <w:hideMark/>
          </w:tcPr>
          <w:p w14:paraId="704060D9" w14:textId="77777777" w:rsidR="00F64DA4" w:rsidRDefault="00F64DA4" w:rsidP="009D4F8F">
            <w:pPr>
              <w:jc w:val="center"/>
              <w:rPr>
                <w:rFonts w:ascii="ＭＳ ゴシック" w:eastAsia="ＭＳ ゴシック" w:hAnsi="ＭＳ ゴシック" w:cs="Times New Roman"/>
                <w:sz w:val="22"/>
              </w:rPr>
            </w:pPr>
            <w:r>
              <w:rPr>
                <w:rFonts w:ascii="ＭＳ ゴシック" w:eastAsia="ＭＳ ゴシック" w:hAnsi="ＭＳ ゴシック" w:hint="eastAsia"/>
                <w:sz w:val="22"/>
              </w:rPr>
              <w:t>保険医療機関コード</w:t>
            </w:r>
          </w:p>
        </w:tc>
        <w:tc>
          <w:tcPr>
            <w:tcW w:w="5522" w:type="dxa"/>
            <w:tcBorders>
              <w:top w:val="single" w:sz="4" w:space="0" w:color="auto"/>
              <w:left w:val="single" w:sz="4" w:space="0" w:color="auto"/>
              <w:bottom w:val="single" w:sz="4" w:space="0" w:color="auto"/>
              <w:right w:val="single" w:sz="4" w:space="0" w:color="auto"/>
            </w:tcBorders>
            <w:hideMark/>
          </w:tcPr>
          <w:p w14:paraId="70D05C91" w14:textId="77777777" w:rsidR="00F64DA4" w:rsidRDefault="00F64DA4" w:rsidP="009D4F8F">
            <w:pPr>
              <w:jc w:val="center"/>
              <w:rPr>
                <w:rFonts w:ascii="ＭＳ ゴシック" w:eastAsia="ＭＳ ゴシック" w:hAnsi="ＭＳ ゴシック"/>
                <w:sz w:val="22"/>
              </w:rPr>
            </w:pPr>
            <w:r>
              <w:rPr>
                <w:rFonts w:ascii="ＭＳ ゴシック" w:eastAsia="ＭＳ ゴシック" w:hAnsi="ＭＳ ゴシック" w:hint="eastAsia"/>
                <w:sz w:val="22"/>
              </w:rPr>
              <w:t>保険医療機関の名称</w:t>
            </w:r>
          </w:p>
        </w:tc>
      </w:tr>
      <w:tr w:rsidR="00F64DA4" w14:paraId="6F38A1B9" w14:textId="77777777" w:rsidTr="00F64DA4">
        <w:trPr>
          <w:trHeight w:val="1"/>
        </w:trPr>
        <w:tc>
          <w:tcPr>
            <w:tcW w:w="2977" w:type="dxa"/>
            <w:tcBorders>
              <w:top w:val="single" w:sz="4" w:space="0" w:color="auto"/>
              <w:left w:val="single" w:sz="4" w:space="0" w:color="auto"/>
              <w:bottom w:val="single" w:sz="4" w:space="0" w:color="auto"/>
              <w:right w:val="single" w:sz="4" w:space="0" w:color="auto"/>
            </w:tcBorders>
          </w:tcPr>
          <w:p w14:paraId="25B3881D" w14:textId="77777777" w:rsidR="00F64DA4" w:rsidRDefault="00F64DA4" w:rsidP="009D4F8F">
            <w:pPr>
              <w:rPr>
                <w:rFonts w:ascii="ＭＳ ゴシック" w:eastAsia="ＭＳ ゴシック" w:hAnsi="ＭＳ ゴシック"/>
              </w:rPr>
            </w:pPr>
          </w:p>
          <w:p w14:paraId="73798983" w14:textId="77777777" w:rsidR="00F64DA4" w:rsidRDefault="00F64DA4" w:rsidP="009D4F8F">
            <w:pPr>
              <w:rPr>
                <w:rFonts w:ascii="ＭＳ ゴシック" w:eastAsia="ＭＳ ゴシック" w:hAnsi="ＭＳ ゴシック"/>
              </w:rPr>
            </w:pPr>
          </w:p>
        </w:tc>
        <w:tc>
          <w:tcPr>
            <w:tcW w:w="5522" w:type="dxa"/>
            <w:tcBorders>
              <w:top w:val="single" w:sz="4" w:space="0" w:color="auto"/>
              <w:left w:val="single" w:sz="4" w:space="0" w:color="auto"/>
              <w:bottom w:val="single" w:sz="4" w:space="0" w:color="auto"/>
              <w:right w:val="single" w:sz="4" w:space="0" w:color="auto"/>
            </w:tcBorders>
          </w:tcPr>
          <w:p w14:paraId="189D63A6" w14:textId="77777777" w:rsidR="00F64DA4" w:rsidRDefault="00F64DA4" w:rsidP="009D4F8F">
            <w:pPr>
              <w:rPr>
                <w:rFonts w:ascii="ＭＳ ゴシック" w:eastAsia="ＭＳ ゴシック" w:hAnsi="ＭＳ ゴシック"/>
              </w:rPr>
            </w:pPr>
          </w:p>
          <w:p w14:paraId="690490EC" w14:textId="77777777" w:rsidR="00F64DA4" w:rsidRDefault="00F64DA4" w:rsidP="009D4F8F">
            <w:pPr>
              <w:rPr>
                <w:rFonts w:ascii="ＭＳ ゴシック" w:eastAsia="ＭＳ ゴシック" w:hAnsi="ＭＳ ゴシック"/>
              </w:rPr>
            </w:pPr>
          </w:p>
        </w:tc>
      </w:tr>
    </w:tbl>
    <w:p w14:paraId="4764850F" w14:textId="17B4B998" w:rsidR="00F64DA4" w:rsidRPr="00F64DA4" w:rsidRDefault="00F64DA4" w:rsidP="00F64DA4">
      <w:pPr>
        <w:rPr>
          <w:rFonts w:asciiTheme="majorEastAsia" w:eastAsiaTheme="majorEastAsia" w:hAnsiTheme="majorEastAsia"/>
          <w:sz w:val="24"/>
        </w:rPr>
      </w:pPr>
    </w:p>
    <w:tbl>
      <w:tblPr>
        <w:tblW w:w="8495" w:type="dxa"/>
        <w:tblCellMar>
          <w:left w:w="99" w:type="dxa"/>
          <w:right w:w="99" w:type="dxa"/>
        </w:tblCellMar>
        <w:tblLook w:val="04A0" w:firstRow="1" w:lastRow="0" w:firstColumn="1" w:lastColumn="0" w:noHBand="0" w:noVBand="1"/>
      </w:tblPr>
      <w:tblGrid>
        <w:gridCol w:w="2400"/>
        <w:gridCol w:w="6095"/>
      </w:tblGrid>
      <w:tr w:rsidR="00833E61" w:rsidRPr="0061174B" w14:paraId="790B70B0" w14:textId="77777777" w:rsidTr="00884093">
        <w:trPr>
          <w:trHeight w:val="1031"/>
        </w:trPr>
        <w:tc>
          <w:tcPr>
            <w:tcW w:w="2400" w:type="dxa"/>
            <w:tcBorders>
              <w:top w:val="single" w:sz="12" w:space="0" w:color="auto"/>
              <w:left w:val="single" w:sz="12" w:space="0" w:color="auto"/>
              <w:bottom w:val="single" w:sz="8" w:space="0" w:color="auto"/>
              <w:right w:val="nil"/>
            </w:tcBorders>
            <w:shd w:val="clear" w:color="auto" w:fill="auto"/>
            <w:vAlign w:val="center"/>
            <w:hideMark/>
          </w:tcPr>
          <w:p w14:paraId="1986284F" w14:textId="47714601" w:rsidR="00833E61" w:rsidRPr="0061174B" w:rsidRDefault="00833E61" w:rsidP="00142124">
            <w:pPr>
              <w:widowControl/>
              <w:jc w:val="left"/>
              <w:rPr>
                <w:rFonts w:ascii="ＭＳ ゴシック" w:eastAsia="ＭＳ ゴシック" w:hAnsi="ＭＳ ゴシック" w:cs="ＭＳ Ｐゴシック"/>
                <w:kern w:val="0"/>
                <w:szCs w:val="18"/>
              </w:rPr>
            </w:pPr>
            <w:r w:rsidRPr="0061174B">
              <w:rPr>
                <w:rFonts w:ascii="ＭＳ ゴシック" w:eastAsia="ＭＳ ゴシック" w:hAnsi="ＭＳ ゴシック" w:cs="ＭＳ Ｐゴシック" w:hint="eastAsia"/>
                <w:kern w:val="0"/>
                <w:szCs w:val="18"/>
              </w:rPr>
              <w:t>１　　届　出</w:t>
            </w:r>
            <w:r w:rsidRPr="0061174B">
              <w:rPr>
                <w:rFonts w:ascii="ＭＳ ゴシック" w:eastAsia="ＭＳ ゴシック" w:hAnsi="ＭＳ ゴシック" w:cs="ＭＳ Ｐゴシック" w:hint="eastAsia"/>
                <w:kern w:val="0"/>
                <w:szCs w:val="18"/>
              </w:rPr>
              <w:br/>
              <w:t>※該当するものに</w:t>
            </w:r>
            <w:r w:rsidR="00283FC3" w:rsidRPr="0061174B">
              <w:rPr>
                <w:rFonts w:ascii="ＭＳ ゴシック" w:eastAsia="ＭＳ ゴシック" w:hAnsi="ＭＳ ゴシック" w:cs="ＭＳ Ｐゴシック" w:hint="eastAsia"/>
                <w:kern w:val="0"/>
                <w:szCs w:val="18"/>
              </w:rPr>
              <w:t>チェックすること</w:t>
            </w:r>
            <w:r w:rsidRPr="0061174B">
              <w:rPr>
                <w:rFonts w:ascii="ＭＳ ゴシック" w:eastAsia="ＭＳ ゴシック" w:hAnsi="ＭＳ ゴシック" w:cs="ＭＳ Ｐゴシック" w:hint="eastAsia"/>
                <w:kern w:val="0"/>
                <w:szCs w:val="18"/>
              </w:rPr>
              <w:t>。</w:t>
            </w:r>
          </w:p>
        </w:tc>
        <w:tc>
          <w:tcPr>
            <w:tcW w:w="6095" w:type="dxa"/>
            <w:tcBorders>
              <w:top w:val="single" w:sz="12" w:space="0" w:color="auto"/>
              <w:left w:val="single" w:sz="8" w:space="0" w:color="auto"/>
              <w:bottom w:val="single" w:sz="8" w:space="0" w:color="auto"/>
              <w:right w:val="single" w:sz="12" w:space="0" w:color="auto"/>
            </w:tcBorders>
            <w:shd w:val="clear" w:color="auto" w:fill="auto"/>
            <w:vAlign w:val="center"/>
            <w:hideMark/>
          </w:tcPr>
          <w:p w14:paraId="4AC50D14" w14:textId="5B70955E" w:rsidR="00833E61" w:rsidRPr="0061174B" w:rsidRDefault="00283FC3" w:rsidP="00142124">
            <w:pPr>
              <w:widowControl/>
              <w:ind w:firstLineChars="100" w:firstLine="210"/>
              <w:jc w:val="left"/>
              <w:rPr>
                <w:rFonts w:ascii="ＭＳ ゴシック" w:eastAsia="ＭＳ ゴシック" w:hAnsi="ＭＳ ゴシック" w:cs="ＭＳ Ｐゴシック"/>
                <w:kern w:val="0"/>
                <w:szCs w:val="18"/>
              </w:rPr>
            </w:pPr>
            <w:r w:rsidRPr="0061174B">
              <w:rPr>
                <w:rFonts w:ascii="ＭＳ ゴシック" w:eastAsia="ＭＳ ゴシック" w:hAnsi="ＭＳ ゴシック" w:cs="ＭＳ Ｐゴシック" w:hint="eastAsia"/>
                <w:kern w:val="0"/>
                <w:szCs w:val="18"/>
              </w:rPr>
              <w:t xml:space="preserve">□　</w:t>
            </w:r>
            <w:r w:rsidR="00833E61" w:rsidRPr="0061174B">
              <w:rPr>
                <w:rFonts w:ascii="ＭＳ ゴシック" w:eastAsia="ＭＳ ゴシック" w:hAnsi="ＭＳ ゴシック" w:cs="ＭＳ Ｐゴシック" w:hint="eastAsia"/>
                <w:kern w:val="0"/>
                <w:szCs w:val="18"/>
              </w:rPr>
              <w:t xml:space="preserve">総合入院体制加算１　</w:t>
            </w:r>
          </w:p>
          <w:p w14:paraId="0493A2D1" w14:textId="091F1B68" w:rsidR="00833E61" w:rsidRPr="0061174B" w:rsidRDefault="00283FC3" w:rsidP="00142124">
            <w:pPr>
              <w:widowControl/>
              <w:ind w:firstLineChars="100" w:firstLine="210"/>
              <w:jc w:val="left"/>
              <w:rPr>
                <w:rFonts w:ascii="ＭＳ ゴシック" w:eastAsia="ＭＳ ゴシック" w:hAnsi="ＭＳ ゴシック" w:cs="ＭＳ Ｐゴシック"/>
                <w:kern w:val="0"/>
                <w:szCs w:val="18"/>
              </w:rPr>
            </w:pPr>
            <w:r w:rsidRPr="0061174B">
              <w:rPr>
                <w:rFonts w:ascii="ＭＳ ゴシック" w:eastAsia="ＭＳ ゴシック" w:hAnsi="ＭＳ ゴシック" w:cs="ＭＳ Ｐゴシック" w:hint="eastAsia"/>
                <w:kern w:val="0"/>
                <w:szCs w:val="18"/>
              </w:rPr>
              <w:t xml:space="preserve">□　</w:t>
            </w:r>
            <w:r w:rsidR="00833E61" w:rsidRPr="0061174B">
              <w:rPr>
                <w:rFonts w:ascii="ＭＳ ゴシック" w:eastAsia="ＭＳ ゴシック" w:hAnsi="ＭＳ ゴシック" w:cs="ＭＳ Ｐゴシック" w:hint="eastAsia"/>
                <w:kern w:val="0"/>
                <w:szCs w:val="18"/>
              </w:rPr>
              <w:t xml:space="preserve">総合入院体制加算２ </w:t>
            </w:r>
          </w:p>
          <w:p w14:paraId="2ED9EAA4" w14:textId="096B199C" w:rsidR="00833E61" w:rsidRPr="0061174B" w:rsidRDefault="00283FC3" w:rsidP="00142124">
            <w:pPr>
              <w:widowControl/>
              <w:ind w:firstLineChars="100" w:firstLine="210"/>
              <w:jc w:val="left"/>
              <w:rPr>
                <w:rFonts w:ascii="ＭＳ ゴシック" w:eastAsia="ＭＳ ゴシック" w:hAnsi="ＭＳ ゴシック" w:cs="ＭＳ Ｐゴシック"/>
                <w:kern w:val="0"/>
                <w:szCs w:val="18"/>
              </w:rPr>
            </w:pPr>
            <w:r w:rsidRPr="0061174B">
              <w:rPr>
                <w:rFonts w:ascii="ＭＳ ゴシック" w:eastAsia="ＭＳ ゴシック" w:hAnsi="ＭＳ ゴシック" w:cs="ＭＳ Ｐゴシック" w:hint="eastAsia"/>
                <w:kern w:val="0"/>
                <w:szCs w:val="18"/>
              </w:rPr>
              <w:t xml:space="preserve">□　</w:t>
            </w:r>
            <w:r w:rsidR="00833E61" w:rsidRPr="0061174B">
              <w:rPr>
                <w:rFonts w:ascii="ＭＳ ゴシック" w:eastAsia="ＭＳ ゴシック" w:hAnsi="ＭＳ ゴシック" w:cs="ＭＳ Ｐゴシック" w:hint="eastAsia"/>
                <w:kern w:val="0"/>
                <w:szCs w:val="18"/>
              </w:rPr>
              <w:t>総合入院体制加算３</w:t>
            </w:r>
          </w:p>
        </w:tc>
      </w:tr>
      <w:tr w:rsidR="00833E61" w:rsidRPr="0061174B" w14:paraId="33B73402" w14:textId="77777777" w:rsidTr="0061174B">
        <w:trPr>
          <w:trHeight w:val="365"/>
        </w:trPr>
        <w:tc>
          <w:tcPr>
            <w:tcW w:w="2400" w:type="dxa"/>
            <w:vMerge w:val="restart"/>
            <w:tcBorders>
              <w:top w:val="single" w:sz="8" w:space="0" w:color="auto"/>
              <w:left w:val="single" w:sz="12" w:space="0" w:color="auto"/>
              <w:bottom w:val="single" w:sz="8" w:space="0" w:color="000000"/>
              <w:right w:val="nil"/>
            </w:tcBorders>
            <w:shd w:val="clear" w:color="auto" w:fill="AEAAAA" w:themeFill="background2" w:themeFillShade="BF"/>
            <w:vAlign w:val="center"/>
            <w:hideMark/>
          </w:tcPr>
          <w:p w14:paraId="46EF0B58" w14:textId="77777777" w:rsidR="00833E61" w:rsidRPr="0061174B" w:rsidRDefault="00833E61" w:rsidP="00833E61">
            <w:pPr>
              <w:widowControl/>
              <w:ind w:left="210" w:hangingChars="100" w:hanging="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２　標榜し入院医療を提供している診療科</w:t>
            </w:r>
          </w:p>
        </w:tc>
        <w:tc>
          <w:tcPr>
            <w:tcW w:w="6095" w:type="dxa"/>
            <w:tcBorders>
              <w:top w:val="single" w:sz="8" w:space="0" w:color="auto"/>
              <w:left w:val="single" w:sz="8" w:space="0" w:color="auto"/>
              <w:bottom w:val="nil"/>
              <w:right w:val="single" w:sz="12" w:space="0" w:color="auto"/>
            </w:tcBorders>
            <w:shd w:val="clear" w:color="auto" w:fill="AEAAAA" w:themeFill="background2" w:themeFillShade="BF"/>
            <w:vAlign w:val="bottom"/>
            <w:hideMark/>
          </w:tcPr>
          <w:p w14:paraId="5B930F1A" w14:textId="769A4542" w:rsidR="00833E61" w:rsidRPr="0061174B" w:rsidRDefault="00833E61" w:rsidP="00142124">
            <w:pPr>
              <w:widowControl/>
              <w:ind w:firstLineChars="100" w:firstLine="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該当するものに</w:t>
            </w:r>
            <w:r w:rsidR="002E299A" w:rsidRPr="0061174B">
              <w:rPr>
                <w:rFonts w:ascii="ＭＳ ゴシック" w:eastAsia="ＭＳ ゴシック" w:hAnsi="ＭＳ ゴシック" w:cs="ＭＳ Ｐゴシック" w:hint="eastAsia"/>
                <w:strike/>
                <w:kern w:val="0"/>
                <w:szCs w:val="18"/>
                <w:highlight w:val="darkGray"/>
                <w:shd w:val="pct15" w:color="auto" w:fill="FFFFFF"/>
              </w:rPr>
              <w:t>「✓」</w:t>
            </w:r>
            <w:r w:rsidR="00283FC3" w:rsidRPr="0061174B">
              <w:rPr>
                <w:rFonts w:ascii="ＭＳ ゴシック" w:eastAsia="ＭＳ ゴシック" w:hAnsi="ＭＳ ゴシック" w:cs="ＭＳ Ｐゴシック" w:hint="eastAsia"/>
                <w:strike/>
                <w:kern w:val="0"/>
                <w:szCs w:val="18"/>
                <w:highlight w:val="darkGray"/>
                <w:shd w:val="pct15" w:color="auto" w:fill="FFFFFF"/>
              </w:rPr>
              <w:t>する</w:t>
            </w:r>
            <w:r w:rsidRPr="0061174B">
              <w:rPr>
                <w:rFonts w:ascii="ＭＳ ゴシック" w:eastAsia="ＭＳ ゴシック" w:hAnsi="ＭＳ ゴシック" w:cs="ＭＳ Ｐゴシック" w:hint="eastAsia"/>
                <w:strike/>
                <w:kern w:val="0"/>
                <w:szCs w:val="18"/>
                <w:highlight w:val="darkGray"/>
                <w:shd w:val="pct15" w:color="auto" w:fill="FFFFFF"/>
              </w:rPr>
              <w:t>こと。</w:t>
            </w:r>
          </w:p>
        </w:tc>
      </w:tr>
      <w:tr w:rsidR="00833E61" w:rsidRPr="0061174B" w14:paraId="6C3314C8" w14:textId="77777777" w:rsidTr="0061174B">
        <w:trPr>
          <w:trHeight w:val="966"/>
        </w:trPr>
        <w:tc>
          <w:tcPr>
            <w:tcW w:w="2400" w:type="dxa"/>
            <w:vMerge/>
            <w:tcBorders>
              <w:top w:val="nil"/>
              <w:left w:val="single" w:sz="12" w:space="0" w:color="auto"/>
              <w:bottom w:val="single" w:sz="8" w:space="0" w:color="auto"/>
              <w:right w:val="nil"/>
            </w:tcBorders>
            <w:shd w:val="clear" w:color="auto" w:fill="AEAAAA" w:themeFill="background2" w:themeFillShade="BF"/>
            <w:vAlign w:val="center"/>
            <w:hideMark/>
          </w:tcPr>
          <w:p w14:paraId="16530938" w14:textId="77777777" w:rsidR="00833E61" w:rsidRPr="0061174B" w:rsidRDefault="00833E61" w:rsidP="00833E61">
            <w:pPr>
              <w:widowControl/>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single" w:sz="8" w:space="0" w:color="auto"/>
              <w:bottom w:val="single" w:sz="8" w:space="0" w:color="auto"/>
              <w:right w:val="single" w:sz="12" w:space="0" w:color="auto"/>
            </w:tcBorders>
            <w:shd w:val="clear" w:color="auto" w:fill="AEAAAA" w:themeFill="background2" w:themeFillShade="BF"/>
            <w:vAlign w:val="center"/>
            <w:hideMark/>
          </w:tcPr>
          <w:p w14:paraId="0A9570AE" w14:textId="66505A91" w:rsidR="00833E61" w:rsidRPr="0061174B" w:rsidRDefault="00283FC3" w:rsidP="00833E61">
            <w:pPr>
              <w:widowControl/>
              <w:ind w:firstLineChars="100" w:firstLine="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w:t>
            </w:r>
            <w:r w:rsidR="00833E61" w:rsidRPr="0061174B">
              <w:rPr>
                <w:rFonts w:ascii="ＭＳ ゴシック" w:eastAsia="ＭＳ ゴシック" w:hAnsi="ＭＳ ゴシック" w:cs="ＭＳ Ｐゴシック" w:hint="eastAsia"/>
                <w:strike/>
                <w:kern w:val="0"/>
                <w:szCs w:val="18"/>
                <w:highlight w:val="darkGray"/>
                <w:shd w:val="pct15" w:color="auto" w:fill="FFFFFF"/>
              </w:rPr>
              <w:t xml:space="preserve">１　内科　</w:t>
            </w:r>
            <w:r w:rsidRPr="0061174B">
              <w:rPr>
                <w:rFonts w:ascii="ＭＳ ゴシック" w:eastAsia="ＭＳ ゴシック" w:hAnsi="ＭＳ ゴシック" w:cs="ＭＳ Ｐゴシック" w:hint="eastAsia"/>
                <w:strike/>
                <w:kern w:val="0"/>
                <w:szCs w:val="18"/>
                <w:highlight w:val="darkGray"/>
                <w:shd w:val="pct15" w:color="auto" w:fill="FFFFFF"/>
              </w:rPr>
              <w:t>□</w:t>
            </w:r>
            <w:r w:rsidR="00833E61" w:rsidRPr="0061174B">
              <w:rPr>
                <w:rFonts w:ascii="ＭＳ ゴシック" w:eastAsia="ＭＳ ゴシック" w:hAnsi="ＭＳ ゴシック" w:cs="ＭＳ Ｐゴシック" w:hint="eastAsia"/>
                <w:strike/>
                <w:kern w:val="0"/>
                <w:szCs w:val="18"/>
                <w:highlight w:val="darkGray"/>
                <w:shd w:val="pct15" w:color="auto" w:fill="FFFFFF"/>
              </w:rPr>
              <w:t xml:space="preserve">２　精神科  </w:t>
            </w:r>
            <w:r w:rsidRPr="0061174B">
              <w:rPr>
                <w:rFonts w:ascii="ＭＳ ゴシック" w:eastAsia="ＭＳ ゴシック" w:hAnsi="ＭＳ ゴシック" w:cs="ＭＳ Ｐゴシック" w:hint="eastAsia"/>
                <w:strike/>
                <w:kern w:val="0"/>
                <w:szCs w:val="18"/>
                <w:highlight w:val="darkGray"/>
                <w:shd w:val="pct15" w:color="auto" w:fill="FFFFFF"/>
              </w:rPr>
              <w:t>□</w:t>
            </w:r>
            <w:r w:rsidR="00833E61" w:rsidRPr="0061174B">
              <w:rPr>
                <w:rFonts w:ascii="ＭＳ ゴシック" w:eastAsia="ＭＳ ゴシック" w:hAnsi="ＭＳ ゴシック" w:cs="ＭＳ Ｐゴシック" w:hint="eastAsia"/>
                <w:strike/>
                <w:kern w:val="0"/>
                <w:szCs w:val="18"/>
                <w:highlight w:val="darkGray"/>
                <w:shd w:val="pct15" w:color="auto" w:fill="FFFFFF"/>
              </w:rPr>
              <w:t xml:space="preserve">３　小児科　</w:t>
            </w:r>
            <w:r w:rsidRPr="0061174B">
              <w:rPr>
                <w:rFonts w:ascii="ＭＳ ゴシック" w:eastAsia="ＭＳ ゴシック" w:hAnsi="ＭＳ ゴシック" w:cs="ＭＳ Ｐゴシック" w:hint="eastAsia"/>
                <w:strike/>
                <w:kern w:val="0"/>
                <w:szCs w:val="18"/>
                <w:highlight w:val="darkGray"/>
                <w:shd w:val="pct15" w:color="auto" w:fill="FFFFFF"/>
              </w:rPr>
              <w:t>□</w:t>
            </w:r>
            <w:r w:rsidR="00833E61" w:rsidRPr="0061174B">
              <w:rPr>
                <w:rFonts w:ascii="ＭＳ ゴシック" w:eastAsia="ＭＳ ゴシック" w:hAnsi="ＭＳ ゴシック" w:cs="ＭＳ Ｐゴシック" w:hint="eastAsia"/>
                <w:strike/>
                <w:kern w:val="0"/>
                <w:szCs w:val="18"/>
                <w:highlight w:val="darkGray"/>
                <w:shd w:val="pct15" w:color="auto" w:fill="FFFFFF"/>
              </w:rPr>
              <w:t xml:space="preserve">４　外科　　</w:t>
            </w:r>
          </w:p>
          <w:p w14:paraId="221073B1" w14:textId="33AF514E" w:rsidR="00833E61" w:rsidRPr="0061174B" w:rsidRDefault="00283FC3" w:rsidP="00470C99">
            <w:pPr>
              <w:widowControl/>
              <w:ind w:firstLineChars="100" w:firstLine="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w:t>
            </w:r>
            <w:r w:rsidR="00833E61" w:rsidRPr="0061174B">
              <w:rPr>
                <w:rFonts w:ascii="ＭＳ ゴシック" w:eastAsia="ＭＳ ゴシック" w:hAnsi="ＭＳ ゴシック" w:cs="ＭＳ Ｐゴシック" w:hint="eastAsia"/>
                <w:strike/>
                <w:kern w:val="0"/>
                <w:szCs w:val="18"/>
                <w:highlight w:val="darkGray"/>
                <w:shd w:val="pct15" w:color="auto" w:fill="FFFFFF"/>
              </w:rPr>
              <w:t>５　整形外科</w:t>
            </w:r>
            <w:r w:rsidR="00833E61" w:rsidRPr="0061174B">
              <w:rPr>
                <w:rFonts w:ascii="ＭＳ ゴシック" w:eastAsia="ＭＳ ゴシック" w:hAnsi="ＭＳ ゴシック" w:cs="ＭＳ Ｐゴシック"/>
                <w:strike/>
                <w:kern w:val="0"/>
                <w:szCs w:val="18"/>
                <w:highlight w:val="darkGray"/>
                <w:shd w:val="pct15" w:color="auto" w:fill="FFFFFF"/>
              </w:rPr>
              <w:t xml:space="preserve"> </w:t>
            </w:r>
            <w:r w:rsidRPr="0061174B">
              <w:rPr>
                <w:rFonts w:ascii="ＭＳ ゴシック" w:eastAsia="ＭＳ ゴシック" w:hAnsi="ＭＳ ゴシック" w:cs="ＭＳ Ｐゴシック" w:hint="eastAsia"/>
                <w:strike/>
                <w:kern w:val="0"/>
                <w:szCs w:val="18"/>
                <w:highlight w:val="darkGray"/>
                <w:shd w:val="pct15" w:color="auto" w:fill="FFFFFF"/>
              </w:rPr>
              <w:t>□</w:t>
            </w:r>
            <w:r w:rsidR="00833E61" w:rsidRPr="0061174B">
              <w:rPr>
                <w:rFonts w:ascii="ＭＳ ゴシック" w:eastAsia="ＭＳ ゴシック" w:hAnsi="ＭＳ ゴシック" w:cs="ＭＳ Ｐゴシック" w:hint="eastAsia"/>
                <w:strike/>
                <w:kern w:val="0"/>
                <w:szCs w:val="18"/>
                <w:highlight w:val="darkGray"/>
                <w:shd w:val="pct15" w:color="auto" w:fill="FFFFFF"/>
              </w:rPr>
              <w:t xml:space="preserve">６　脳神経外科　</w:t>
            </w:r>
            <w:r w:rsidRPr="0061174B">
              <w:rPr>
                <w:rFonts w:ascii="ＭＳ ゴシック" w:eastAsia="ＭＳ ゴシック" w:hAnsi="ＭＳ ゴシック" w:cs="ＭＳ Ｐゴシック" w:hint="eastAsia"/>
                <w:strike/>
                <w:kern w:val="0"/>
                <w:szCs w:val="18"/>
                <w:highlight w:val="darkGray"/>
                <w:shd w:val="pct15" w:color="auto" w:fill="FFFFFF"/>
              </w:rPr>
              <w:t>□</w:t>
            </w:r>
            <w:r w:rsidR="00833E61" w:rsidRPr="0061174B">
              <w:rPr>
                <w:rFonts w:ascii="ＭＳ ゴシック" w:eastAsia="ＭＳ ゴシック" w:hAnsi="ＭＳ ゴシック" w:cs="ＭＳ Ｐゴシック" w:hint="eastAsia"/>
                <w:strike/>
                <w:kern w:val="0"/>
                <w:szCs w:val="18"/>
                <w:highlight w:val="darkGray"/>
                <w:shd w:val="pct15" w:color="auto" w:fill="FFFFFF"/>
              </w:rPr>
              <w:t xml:space="preserve">７　</w:t>
            </w:r>
            <w:r w:rsidR="00833E61" w:rsidRPr="007D737E">
              <w:rPr>
                <w:rFonts w:ascii="ＭＳ ゴシック" w:eastAsia="ＭＳ ゴシック" w:hAnsi="ＭＳ ゴシック" w:cs="ＭＳ Ｐゴシック" w:hint="eastAsia"/>
                <w:strike/>
                <w:w w:val="87"/>
                <w:kern w:val="0"/>
                <w:szCs w:val="18"/>
                <w:highlight w:val="darkGray"/>
                <w:shd w:val="pct15" w:color="auto" w:fill="FFFFFF"/>
                <w:fitText w:val="1470" w:id="-1562612224"/>
              </w:rPr>
              <w:t>産科又は産婦人</w:t>
            </w:r>
            <w:r w:rsidR="00833E61" w:rsidRPr="007D737E">
              <w:rPr>
                <w:rFonts w:ascii="ＭＳ ゴシック" w:eastAsia="ＭＳ ゴシック" w:hAnsi="ＭＳ ゴシック" w:cs="ＭＳ Ｐゴシック" w:hint="eastAsia"/>
                <w:strike/>
                <w:spacing w:val="7"/>
                <w:w w:val="87"/>
                <w:kern w:val="0"/>
                <w:szCs w:val="18"/>
                <w:highlight w:val="darkGray"/>
                <w:shd w:val="pct15" w:color="auto" w:fill="FFFFFF"/>
                <w:fitText w:val="1470" w:id="-1562612224"/>
              </w:rPr>
              <w:t>科</w:t>
            </w:r>
          </w:p>
        </w:tc>
      </w:tr>
      <w:tr w:rsidR="00215783" w:rsidRPr="0061174B" w14:paraId="34673D92" w14:textId="77777777" w:rsidTr="0061174B">
        <w:trPr>
          <w:trHeight w:val="405"/>
        </w:trPr>
        <w:tc>
          <w:tcPr>
            <w:tcW w:w="2400" w:type="dxa"/>
            <w:vMerge w:val="restart"/>
            <w:tcBorders>
              <w:top w:val="single" w:sz="8" w:space="0" w:color="auto"/>
              <w:left w:val="single" w:sz="12" w:space="0" w:color="auto"/>
              <w:right w:val="single" w:sz="8" w:space="0" w:color="auto"/>
            </w:tcBorders>
            <w:shd w:val="clear" w:color="auto" w:fill="AEAAAA" w:themeFill="background2" w:themeFillShade="BF"/>
            <w:vAlign w:val="center"/>
            <w:hideMark/>
          </w:tcPr>
          <w:p w14:paraId="76A55543" w14:textId="77777777" w:rsidR="008C6C2D" w:rsidRPr="0061174B" w:rsidRDefault="00215783" w:rsidP="00833E61">
            <w:pPr>
              <w:widowControl/>
              <w:ind w:left="210" w:hangingChars="100" w:hanging="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３　精神科医師が２４時間対応できる体制</w:t>
            </w:r>
            <w:r w:rsidRPr="0061174B">
              <w:rPr>
                <w:rFonts w:ascii="ＭＳ ゴシック" w:eastAsia="ＭＳ ゴシック" w:hAnsi="ＭＳ ゴシック" w:cs="ＭＳ Ｐゴシック" w:hint="eastAsia"/>
                <w:strike/>
                <w:kern w:val="0"/>
                <w:szCs w:val="18"/>
                <w:highlight w:val="darkGray"/>
                <w:shd w:val="pct15" w:color="auto" w:fill="FFFFFF"/>
              </w:rPr>
              <w:br/>
            </w:r>
          </w:p>
          <w:p w14:paraId="6F9FB851" w14:textId="4F2E1513" w:rsidR="00EB7989" w:rsidRPr="0061174B" w:rsidRDefault="00EB7989" w:rsidP="00833E61">
            <w:pPr>
              <w:widowControl/>
              <w:ind w:left="210" w:hangingChars="100" w:hanging="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※総合入院体制加算１</w:t>
            </w:r>
            <w:r w:rsidR="008C6C2D" w:rsidRPr="0061174B">
              <w:rPr>
                <w:rFonts w:ascii="ＭＳ ゴシック" w:eastAsia="ＭＳ ゴシック" w:hAnsi="ＭＳ ゴシック" w:cs="ＭＳ Ｐゴシック" w:hint="eastAsia"/>
                <w:strike/>
                <w:kern w:val="0"/>
                <w:szCs w:val="18"/>
                <w:highlight w:val="darkGray"/>
                <w:shd w:val="pct15" w:color="auto" w:fill="FFFFFF"/>
              </w:rPr>
              <w:t>は、５・６の記載は不要。</w:t>
            </w:r>
          </w:p>
          <w:p w14:paraId="10BCA261" w14:textId="164FAFE9" w:rsidR="008C6C2D" w:rsidRPr="0061174B" w:rsidRDefault="008C6C2D" w:rsidP="00833E61">
            <w:pPr>
              <w:widowControl/>
              <w:ind w:left="210" w:hangingChars="100" w:hanging="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※総合入院体制加算２及び３は、３・４の記載は不要。</w:t>
            </w:r>
          </w:p>
          <w:p w14:paraId="22266B6C" w14:textId="14067B29" w:rsidR="00215783" w:rsidRPr="0061174B" w:rsidRDefault="00215783" w:rsidP="00833E61">
            <w:pPr>
              <w:widowControl/>
              <w:jc w:val="left"/>
              <w:rPr>
                <w:rFonts w:ascii="ＭＳ ゴシック" w:eastAsia="ＭＳ ゴシック" w:hAnsi="ＭＳ ゴシック" w:cs="ＭＳ Ｐゴシック"/>
                <w:strike/>
                <w:kern w:val="0"/>
                <w:szCs w:val="18"/>
                <w:highlight w:val="darkGray"/>
                <w:shd w:val="pct15" w:color="auto" w:fill="FFFFFF"/>
              </w:rPr>
            </w:pPr>
          </w:p>
          <w:p w14:paraId="36F3D74A" w14:textId="77777777" w:rsidR="00215783" w:rsidRPr="009B2DA5" w:rsidRDefault="00215783" w:rsidP="00833E61">
            <w:pPr>
              <w:widowControl/>
              <w:jc w:val="left"/>
              <w:rPr>
                <w:rFonts w:ascii="ＭＳ ゴシック" w:eastAsia="ＭＳ ゴシック" w:hAnsi="ＭＳ ゴシック" w:cs="ＭＳ Ｐゴシック"/>
                <w:kern w:val="0"/>
                <w:szCs w:val="18"/>
                <w:highlight w:val="darkGray"/>
                <w:shd w:val="pct15" w:color="auto" w:fill="FFFFFF"/>
              </w:rPr>
            </w:pPr>
            <w:r w:rsidRPr="009B2DA5">
              <w:rPr>
                <w:rFonts w:ascii="ＭＳ ゴシック" w:eastAsia="ＭＳ ゴシック" w:hAnsi="ＭＳ ゴシック" w:cs="ＭＳ Ｐゴシック" w:hint="eastAsia"/>
                <w:kern w:val="0"/>
                <w:szCs w:val="18"/>
                <w:highlight w:val="darkGray"/>
                <w:shd w:val="pct15" w:color="auto" w:fill="FFFFFF"/>
              </w:rPr>
              <w:t xml:space="preserve">　</w:t>
            </w:r>
          </w:p>
          <w:p w14:paraId="7EB1216E" w14:textId="43970F8B" w:rsidR="00215783" w:rsidRPr="0061174B" w:rsidRDefault="00215783" w:rsidP="00833E61">
            <w:pPr>
              <w:jc w:val="left"/>
              <w:rPr>
                <w:rFonts w:ascii="ＭＳ ゴシック" w:eastAsia="ＭＳ ゴシック" w:hAnsi="ＭＳ ゴシック" w:cs="ＭＳ Ｐゴシック"/>
                <w:strike/>
                <w:kern w:val="0"/>
                <w:szCs w:val="18"/>
                <w:highlight w:val="darkGray"/>
                <w:shd w:val="pct15" w:color="auto" w:fill="FFFFFF"/>
              </w:rPr>
            </w:pPr>
            <w:r w:rsidRPr="009B2DA5">
              <w:rPr>
                <w:rFonts w:ascii="ＭＳ ゴシック" w:eastAsia="ＭＳ ゴシック" w:hAnsi="ＭＳ ゴシック" w:cs="ＭＳ Ｐゴシック" w:hint="eastAsia"/>
                <w:kern w:val="0"/>
                <w:szCs w:val="18"/>
                <w:highlight w:val="darkGray"/>
                <w:shd w:val="pct15" w:color="auto" w:fill="FFFFFF"/>
              </w:rPr>
              <w:t xml:space="preserve">　</w:t>
            </w:r>
          </w:p>
        </w:tc>
        <w:tc>
          <w:tcPr>
            <w:tcW w:w="6095" w:type="dxa"/>
            <w:tcBorders>
              <w:top w:val="single" w:sz="8" w:space="0" w:color="auto"/>
              <w:left w:val="nil"/>
              <w:bottom w:val="nil"/>
              <w:right w:val="single" w:sz="12" w:space="0" w:color="auto"/>
            </w:tcBorders>
            <w:shd w:val="clear" w:color="auto" w:fill="AEAAAA" w:themeFill="background2" w:themeFillShade="BF"/>
            <w:vAlign w:val="center"/>
            <w:hideMark/>
          </w:tcPr>
          <w:p w14:paraId="597E8394" w14:textId="77777777" w:rsidR="003C1851" w:rsidRPr="0061174B" w:rsidRDefault="00215783" w:rsidP="003C1851">
            <w:pPr>
              <w:widowControl/>
              <w:ind w:leftChars="100" w:left="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１　当該保険医療機関の担当精神科医師名：</w:t>
            </w:r>
          </w:p>
          <w:p w14:paraId="6C5C8500" w14:textId="15AC72AB" w:rsidR="00215783" w:rsidRPr="0061174B" w:rsidRDefault="00215783" w:rsidP="003C1851">
            <w:pPr>
              <w:widowControl/>
              <w:ind w:leftChars="100" w:left="210"/>
              <w:jc w:val="righ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strike/>
                <w:kern w:val="0"/>
                <w:szCs w:val="18"/>
                <w:highlight w:val="darkGray"/>
                <w:shd w:val="pct15" w:color="auto" w:fill="FFFFFF"/>
              </w:rPr>
              <w:t>(</w:t>
            </w:r>
            <w:r w:rsidRPr="0061174B">
              <w:rPr>
                <w:rFonts w:ascii="ＭＳ ゴシック" w:eastAsia="ＭＳ ゴシック" w:hAnsi="ＭＳ ゴシック" w:cs="ＭＳ Ｐゴシック" w:hint="eastAsia"/>
                <w:strike/>
                <w:kern w:val="0"/>
                <w:szCs w:val="18"/>
                <w:highlight w:val="darkGray"/>
                <w:shd w:val="pct15" w:color="auto" w:fill="FFFFFF"/>
              </w:rPr>
              <w:t xml:space="preserve">　</w:t>
            </w:r>
            <w:r w:rsidR="003C1851" w:rsidRPr="0061174B">
              <w:rPr>
                <w:rFonts w:ascii="ＭＳ ゴシック" w:eastAsia="ＭＳ ゴシック" w:hAnsi="ＭＳ ゴシック" w:cs="ＭＳ Ｐゴシック" w:hint="eastAsia"/>
                <w:strike/>
                <w:kern w:val="0"/>
                <w:szCs w:val="18"/>
                <w:highlight w:val="darkGray"/>
                <w:shd w:val="pct15" w:color="auto" w:fill="FFFFFF"/>
              </w:rPr>
              <w:t xml:space="preserve">　　　　　　　　</w:t>
            </w:r>
            <w:r w:rsidRPr="0061174B">
              <w:rPr>
                <w:rFonts w:ascii="ＭＳ ゴシック" w:eastAsia="ＭＳ ゴシック" w:hAnsi="ＭＳ ゴシック" w:cs="ＭＳ Ｐゴシック" w:hint="eastAsia"/>
                <w:strike/>
                <w:kern w:val="0"/>
                <w:szCs w:val="18"/>
                <w:highlight w:val="darkGray"/>
                <w:shd w:val="pct15" w:color="auto" w:fill="FFFFFF"/>
              </w:rPr>
              <w:t xml:space="preserve">　　　　   )</w:t>
            </w:r>
          </w:p>
        </w:tc>
      </w:tr>
      <w:tr w:rsidR="00215783" w:rsidRPr="0061174B" w14:paraId="7FAAC661" w14:textId="77777777" w:rsidTr="0061174B">
        <w:trPr>
          <w:trHeight w:val="360"/>
        </w:trPr>
        <w:tc>
          <w:tcPr>
            <w:tcW w:w="2400" w:type="dxa"/>
            <w:vMerge/>
            <w:tcBorders>
              <w:left w:val="single" w:sz="12" w:space="0" w:color="auto"/>
              <w:right w:val="single" w:sz="8" w:space="0" w:color="auto"/>
            </w:tcBorders>
            <w:shd w:val="clear" w:color="auto" w:fill="AEAAAA" w:themeFill="background2" w:themeFillShade="BF"/>
            <w:vAlign w:val="center"/>
            <w:hideMark/>
          </w:tcPr>
          <w:p w14:paraId="77B1EB85" w14:textId="673E1F4D" w:rsidR="00215783" w:rsidRPr="0061174B" w:rsidRDefault="00215783" w:rsidP="00833E61">
            <w:pPr>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nil"/>
              <w:bottom w:val="nil"/>
              <w:right w:val="single" w:sz="12" w:space="0" w:color="auto"/>
            </w:tcBorders>
            <w:shd w:val="clear" w:color="auto" w:fill="AEAAAA" w:themeFill="background2" w:themeFillShade="BF"/>
            <w:vAlign w:val="center"/>
            <w:hideMark/>
          </w:tcPr>
          <w:p w14:paraId="7FA53337" w14:textId="04C5219A" w:rsidR="00215783" w:rsidRPr="0061174B" w:rsidRDefault="00215783" w:rsidP="00833E61">
            <w:pPr>
              <w:widowControl/>
              <w:ind w:firstLineChars="100" w:firstLine="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２　連携保険医療機関の名称及び担当精神科医師名　</w:t>
            </w:r>
          </w:p>
        </w:tc>
      </w:tr>
      <w:tr w:rsidR="00215783" w:rsidRPr="0061174B" w14:paraId="1B5B1A87" w14:textId="77777777" w:rsidTr="0061174B">
        <w:trPr>
          <w:trHeight w:val="360"/>
        </w:trPr>
        <w:tc>
          <w:tcPr>
            <w:tcW w:w="2400" w:type="dxa"/>
            <w:vMerge/>
            <w:tcBorders>
              <w:left w:val="single" w:sz="12" w:space="0" w:color="auto"/>
              <w:right w:val="single" w:sz="8" w:space="0" w:color="auto"/>
            </w:tcBorders>
            <w:shd w:val="clear" w:color="auto" w:fill="AEAAAA" w:themeFill="background2" w:themeFillShade="BF"/>
            <w:vAlign w:val="center"/>
            <w:hideMark/>
          </w:tcPr>
          <w:p w14:paraId="55896BC0" w14:textId="428E294A" w:rsidR="00215783" w:rsidRPr="0061174B" w:rsidRDefault="00215783" w:rsidP="00833E61">
            <w:pPr>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nil"/>
              <w:bottom w:val="nil"/>
              <w:right w:val="single" w:sz="12" w:space="0" w:color="auto"/>
            </w:tcBorders>
            <w:shd w:val="clear" w:color="auto" w:fill="AEAAAA" w:themeFill="background2" w:themeFillShade="BF"/>
            <w:vAlign w:val="center"/>
            <w:hideMark/>
          </w:tcPr>
          <w:p w14:paraId="13F78FFA" w14:textId="19A6CFD0" w:rsidR="00215783" w:rsidRPr="0061174B" w:rsidRDefault="00215783" w:rsidP="00142124">
            <w:pPr>
              <w:widowControl/>
              <w:ind w:leftChars="100" w:left="210" w:firstLineChars="100" w:firstLine="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　名称(                                        )</w:t>
            </w:r>
          </w:p>
        </w:tc>
      </w:tr>
      <w:tr w:rsidR="00215783" w:rsidRPr="0061174B" w14:paraId="49749695" w14:textId="77777777" w:rsidTr="0061174B">
        <w:trPr>
          <w:trHeight w:val="225"/>
        </w:trPr>
        <w:tc>
          <w:tcPr>
            <w:tcW w:w="2400" w:type="dxa"/>
            <w:vMerge/>
            <w:tcBorders>
              <w:left w:val="single" w:sz="12" w:space="0" w:color="auto"/>
              <w:right w:val="single" w:sz="8" w:space="0" w:color="auto"/>
            </w:tcBorders>
            <w:shd w:val="clear" w:color="auto" w:fill="AEAAAA" w:themeFill="background2" w:themeFillShade="BF"/>
            <w:vAlign w:val="center"/>
            <w:hideMark/>
          </w:tcPr>
          <w:p w14:paraId="11156312" w14:textId="4637D8DF" w:rsidR="00215783" w:rsidRPr="0061174B" w:rsidRDefault="00215783" w:rsidP="00833E61">
            <w:pPr>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nil"/>
              <w:bottom w:val="nil"/>
              <w:right w:val="single" w:sz="12" w:space="0" w:color="auto"/>
            </w:tcBorders>
            <w:shd w:val="clear" w:color="auto" w:fill="AEAAAA" w:themeFill="background2" w:themeFillShade="BF"/>
            <w:vAlign w:val="center"/>
            <w:hideMark/>
          </w:tcPr>
          <w:p w14:paraId="7C865B96" w14:textId="2F7F2140" w:rsidR="00215783" w:rsidRPr="0061174B" w:rsidRDefault="00215783" w:rsidP="00833E61">
            <w:pPr>
              <w:widowControl/>
              <w:ind w:firstLineChars="200" w:firstLine="42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　担当精神科医師名(                            )</w:t>
            </w:r>
          </w:p>
        </w:tc>
      </w:tr>
      <w:tr w:rsidR="00215783" w:rsidRPr="0061174B" w14:paraId="4C4948D8" w14:textId="77777777" w:rsidTr="0061174B">
        <w:trPr>
          <w:trHeight w:val="225"/>
        </w:trPr>
        <w:tc>
          <w:tcPr>
            <w:tcW w:w="2400" w:type="dxa"/>
            <w:vMerge/>
            <w:tcBorders>
              <w:left w:val="single" w:sz="12" w:space="0" w:color="auto"/>
              <w:right w:val="single" w:sz="8" w:space="0" w:color="auto"/>
            </w:tcBorders>
            <w:shd w:val="clear" w:color="auto" w:fill="AEAAAA" w:themeFill="background2" w:themeFillShade="BF"/>
            <w:vAlign w:val="center"/>
            <w:hideMark/>
          </w:tcPr>
          <w:p w14:paraId="18C1AD2B" w14:textId="7672FDBE" w:rsidR="00215783" w:rsidRPr="0061174B" w:rsidRDefault="00215783" w:rsidP="00833E61">
            <w:pPr>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nil"/>
              <w:bottom w:val="nil"/>
              <w:right w:val="single" w:sz="12" w:space="0" w:color="auto"/>
            </w:tcBorders>
            <w:shd w:val="clear" w:color="auto" w:fill="AEAAAA" w:themeFill="background2" w:themeFillShade="BF"/>
            <w:vAlign w:val="center"/>
            <w:hideMark/>
          </w:tcPr>
          <w:p w14:paraId="4F9D3D3D" w14:textId="77777777" w:rsidR="00215783" w:rsidRPr="0061174B" w:rsidRDefault="00215783" w:rsidP="003B446E">
            <w:pPr>
              <w:widowControl/>
              <w:ind w:firstLineChars="100" w:firstLine="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３　医療法第７条第２項第１号に規定する精神病床数</w:t>
            </w:r>
          </w:p>
          <w:p w14:paraId="591D18B2" w14:textId="3B2B610D" w:rsidR="00215783" w:rsidRPr="0061174B" w:rsidRDefault="00215783" w:rsidP="00142124">
            <w:pPr>
              <w:widowControl/>
              <w:ind w:leftChars="100" w:left="210"/>
              <w:jc w:val="righ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　　　）床</w:t>
            </w:r>
          </w:p>
        </w:tc>
      </w:tr>
      <w:tr w:rsidR="00215783" w:rsidRPr="0061174B" w14:paraId="63E67819" w14:textId="77777777" w:rsidTr="0061174B">
        <w:trPr>
          <w:trHeight w:val="225"/>
        </w:trPr>
        <w:tc>
          <w:tcPr>
            <w:tcW w:w="2400" w:type="dxa"/>
            <w:vMerge/>
            <w:tcBorders>
              <w:left w:val="single" w:sz="12" w:space="0" w:color="auto"/>
              <w:right w:val="single" w:sz="8" w:space="0" w:color="auto"/>
            </w:tcBorders>
            <w:shd w:val="clear" w:color="auto" w:fill="AEAAAA" w:themeFill="background2" w:themeFillShade="BF"/>
            <w:vAlign w:val="center"/>
            <w:hideMark/>
          </w:tcPr>
          <w:p w14:paraId="327C5AB0" w14:textId="4D79F8E4" w:rsidR="00215783" w:rsidRPr="0061174B" w:rsidRDefault="00215783" w:rsidP="00833E61">
            <w:pPr>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nil"/>
              <w:bottom w:val="nil"/>
              <w:right w:val="single" w:sz="12" w:space="0" w:color="auto"/>
            </w:tcBorders>
            <w:shd w:val="clear" w:color="auto" w:fill="AEAAAA" w:themeFill="background2" w:themeFillShade="BF"/>
            <w:vAlign w:val="center"/>
            <w:hideMark/>
          </w:tcPr>
          <w:p w14:paraId="67AFF212" w14:textId="54B985EA" w:rsidR="00215783" w:rsidRPr="0061174B" w:rsidRDefault="00215783" w:rsidP="002E299A">
            <w:pPr>
              <w:widowControl/>
              <w:ind w:left="420" w:hangingChars="200" w:hanging="42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４</w:t>
            </w:r>
            <w:r w:rsidR="002E299A" w:rsidRPr="0061174B">
              <w:rPr>
                <w:rFonts w:ascii="ＭＳ ゴシック" w:eastAsia="ＭＳ ゴシック" w:hAnsi="ＭＳ ゴシック" w:cs="ＭＳ Ｐゴシック" w:hint="eastAsia"/>
                <w:strike/>
                <w:kern w:val="0"/>
                <w:szCs w:val="18"/>
                <w:highlight w:val="darkGray"/>
                <w:shd w:val="pct15" w:color="auto" w:fill="FFFFFF"/>
              </w:rPr>
              <w:t xml:space="preserve">　届出を行っている入院料に「✓」</w:t>
            </w:r>
            <w:r w:rsidRPr="0061174B">
              <w:rPr>
                <w:rFonts w:ascii="ＭＳ ゴシック" w:eastAsia="ＭＳ ゴシック" w:hAnsi="ＭＳ ゴシック" w:cs="ＭＳ Ｐゴシック" w:hint="eastAsia"/>
                <w:strike/>
                <w:kern w:val="0"/>
                <w:szCs w:val="18"/>
                <w:highlight w:val="darkGray"/>
                <w:shd w:val="pct15" w:color="auto" w:fill="FFFFFF"/>
              </w:rPr>
              <w:t>し、届出時点における当該病棟の入院患者数を記載すること。</w:t>
            </w:r>
          </w:p>
        </w:tc>
      </w:tr>
      <w:tr w:rsidR="00215783" w:rsidRPr="0061174B" w14:paraId="3FF78829" w14:textId="77777777" w:rsidTr="0061174B">
        <w:trPr>
          <w:trHeight w:val="460"/>
        </w:trPr>
        <w:tc>
          <w:tcPr>
            <w:tcW w:w="2400" w:type="dxa"/>
            <w:vMerge/>
            <w:tcBorders>
              <w:left w:val="single" w:sz="12" w:space="0" w:color="auto"/>
              <w:right w:val="single" w:sz="8" w:space="0" w:color="auto"/>
            </w:tcBorders>
            <w:shd w:val="clear" w:color="auto" w:fill="AEAAAA" w:themeFill="background2" w:themeFillShade="BF"/>
            <w:vAlign w:val="center"/>
            <w:hideMark/>
          </w:tcPr>
          <w:p w14:paraId="1B9A55F0" w14:textId="75634405" w:rsidR="00215783" w:rsidRPr="0061174B" w:rsidRDefault="00215783" w:rsidP="00833E61">
            <w:pPr>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nil"/>
              <w:bottom w:val="nil"/>
              <w:right w:val="single" w:sz="12" w:space="0" w:color="auto"/>
            </w:tcBorders>
            <w:shd w:val="clear" w:color="auto" w:fill="AEAAAA" w:themeFill="background2" w:themeFillShade="BF"/>
            <w:vAlign w:val="center"/>
            <w:hideMark/>
          </w:tcPr>
          <w:p w14:paraId="0ADF9F86" w14:textId="5D220E6B" w:rsidR="00215783" w:rsidRPr="0061174B" w:rsidRDefault="00215783" w:rsidP="00470C99">
            <w:pPr>
              <w:widowControl/>
              <w:ind w:left="420" w:hangingChars="200" w:hanging="42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　精神病棟入院基本料　　　　　　　　（　　　）人</w:t>
            </w:r>
          </w:p>
        </w:tc>
      </w:tr>
      <w:tr w:rsidR="00215783" w:rsidRPr="0061174B" w14:paraId="08C5AB46" w14:textId="77777777" w:rsidTr="0061174B">
        <w:trPr>
          <w:trHeight w:val="225"/>
        </w:trPr>
        <w:tc>
          <w:tcPr>
            <w:tcW w:w="2400" w:type="dxa"/>
            <w:vMerge/>
            <w:tcBorders>
              <w:left w:val="single" w:sz="12" w:space="0" w:color="auto"/>
              <w:right w:val="single" w:sz="8" w:space="0" w:color="auto"/>
            </w:tcBorders>
            <w:shd w:val="clear" w:color="auto" w:fill="AEAAAA" w:themeFill="background2" w:themeFillShade="BF"/>
            <w:vAlign w:val="center"/>
            <w:hideMark/>
          </w:tcPr>
          <w:p w14:paraId="162F5461" w14:textId="314E628D" w:rsidR="00215783" w:rsidRPr="0061174B" w:rsidRDefault="00215783" w:rsidP="00833E61">
            <w:pPr>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nil"/>
              <w:bottom w:val="nil"/>
              <w:right w:val="single" w:sz="12" w:space="0" w:color="auto"/>
            </w:tcBorders>
            <w:shd w:val="clear" w:color="auto" w:fill="AEAAAA" w:themeFill="background2" w:themeFillShade="BF"/>
            <w:vAlign w:val="center"/>
            <w:hideMark/>
          </w:tcPr>
          <w:p w14:paraId="30C4CBA8" w14:textId="4630D01E" w:rsidR="00215783" w:rsidRPr="0061174B" w:rsidRDefault="00215783" w:rsidP="00833E61">
            <w:pPr>
              <w:widowControl/>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　精神科救急急性期医療入院料　　  　（　　　）人　　　　　　　　　　</w:t>
            </w:r>
          </w:p>
        </w:tc>
      </w:tr>
      <w:tr w:rsidR="00215783" w:rsidRPr="0061174B" w14:paraId="7C9A18F8" w14:textId="77777777" w:rsidTr="0061174B">
        <w:trPr>
          <w:trHeight w:val="225"/>
        </w:trPr>
        <w:tc>
          <w:tcPr>
            <w:tcW w:w="2400" w:type="dxa"/>
            <w:vMerge/>
            <w:tcBorders>
              <w:left w:val="single" w:sz="12" w:space="0" w:color="auto"/>
              <w:right w:val="single" w:sz="8" w:space="0" w:color="auto"/>
            </w:tcBorders>
            <w:shd w:val="clear" w:color="auto" w:fill="AEAAAA" w:themeFill="background2" w:themeFillShade="BF"/>
            <w:vAlign w:val="center"/>
            <w:hideMark/>
          </w:tcPr>
          <w:p w14:paraId="22485B99" w14:textId="21732685" w:rsidR="00215783" w:rsidRPr="0061174B" w:rsidRDefault="00215783" w:rsidP="00833E61">
            <w:pPr>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nil"/>
              <w:bottom w:val="nil"/>
              <w:right w:val="single" w:sz="12" w:space="0" w:color="auto"/>
            </w:tcBorders>
            <w:shd w:val="clear" w:color="auto" w:fill="AEAAAA" w:themeFill="background2" w:themeFillShade="BF"/>
            <w:vAlign w:val="center"/>
            <w:hideMark/>
          </w:tcPr>
          <w:p w14:paraId="4CEEB4C7" w14:textId="35E95A64" w:rsidR="00215783" w:rsidRPr="0061174B" w:rsidRDefault="00215783" w:rsidP="00472E85">
            <w:pPr>
              <w:widowControl/>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　精神科急性期治療病棟入院料　 </w:t>
            </w:r>
            <w:r w:rsidRPr="0061174B">
              <w:rPr>
                <w:rFonts w:ascii="ＭＳ ゴシック" w:eastAsia="ＭＳ ゴシック" w:hAnsi="ＭＳ ゴシック" w:cs="ＭＳ Ｐゴシック"/>
                <w:strike/>
                <w:kern w:val="0"/>
                <w:szCs w:val="18"/>
                <w:highlight w:val="darkGray"/>
                <w:shd w:val="pct15" w:color="auto" w:fill="FFFFFF"/>
              </w:rPr>
              <w:t xml:space="preserve">   　</w:t>
            </w:r>
            <w:r w:rsidRPr="0061174B">
              <w:rPr>
                <w:rFonts w:ascii="ＭＳ ゴシック" w:eastAsia="ＭＳ ゴシック" w:hAnsi="ＭＳ ゴシック" w:cs="ＭＳ Ｐゴシック" w:hint="eastAsia"/>
                <w:strike/>
                <w:kern w:val="0"/>
                <w:szCs w:val="18"/>
                <w:highlight w:val="darkGray"/>
                <w:shd w:val="pct15" w:color="auto" w:fill="FFFFFF"/>
              </w:rPr>
              <w:t xml:space="preserve">（　　　）人　　　　　　　　　　　</w:t>
            </w:r>
          </w:p>
        </w:tc>
      </w:tr>
      <w:tr w:rsidR="00215783" w:rsidRPr="0061174B" w14:paraId="0AFD1432" w14:textId="77777777" w:rsidTr="0061174B">
        <w:trPr>
          <w:trHeight w:val="225"/>
        </w:trPr>
        <w:tc>
          <w:tcPr>
            <w:tcW w:w="2400" w:type="dxa"/>
            <w:vMerge/>
            <w:tcBorders>
              <w:left w:val="single" w:sz="12" w:space="0" w:color="auto"/>
              <w:right w:val="single" w:sz="8" w:space="0" w:color="auto"/>
            </w:tcBorders>
            <w:shd w:val="clear" w:color="auto" w:fill="AEAAAA" w:themeFill="background2" w:themeFillShade="BF"/>
            <w:vAlign w:val="center"/>
            <w:hideMark/>
          </w:tcPr>
          <w:p w14:paraId="3EBCEAC3" w14:textId="5B87CC56" w:rsidR="00215783" w:rsidRPr="0061174B" w:rsidRDefault="00215783" w:rsidP="00833E61">
            <w:pPr>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nil"/>
              <w:bottom w:val="nil"/>
              <w:right w:val="single" w:sz="12" w:space="0" w:color="auto"/>
            </w:tcBorders>
            <w:shd w:val="clear" w:color="auto" w:fill="AEAAAA" w:themeFill="background2" w:themeFillShade="BF"/>
            <w:vAlign w:val="center"/>
            <w:hideMark/>
          </w:tcPr>
          <w:p w14:paraId="708720AA" w14:textId="67A9333F" w:rsidR="00215783" w:rsidRPr="0061174B" w:rsidRDefault="00215783" w:rsidP="00833E61">
            <w:pPr>
              <w:widowControl/>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　精神科救急・合併症入院料　　　　　（　　　）人　　　　　　　　</w:t>
            </w:r>
          </w:p>
        </w:tc>
      </w:tr>
      <w:tr w:rsidR="00215783" w:rsidRPr="0061174B" w14:paraId="15C1A193" w14:textId="77777777" w:rsidTr="0061174B">
        <w:trPr>
          <w:trHeight w:val="225"/>
        </w:trPr>
        <w:tc>
          <w:tcPr>
            <w:tcW w:w="2400" w:type="dxa"/>
            <w:vMerge/>
            <w:tcBorders>
              <w:left w:val="single" w:sz="12" w:space="0" w:color="auto"/>
              <w:right w:val="single" w:sz="8" w:space="0" w:color="auto"/>
            </w:tcBorders>
            <w:shd w:val="clear" w:color="auto" w:fill="AEAAAA" w:themeFill="background2" w:themeFillShade="BF"/>
            <w:vAlign w:val="center"/>
            <w:hideMark/>
          </w:tcPr>
          <w:p w14:paraId="29FC6E26" w14:textId="354214C0" w:rsidR="00215783" w:rsidRPr="0061174B" w:rsidRDefault="00215783" w:rsidP="00833E61">
            <w:pPr>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nil"/>
              <w:bottom w:val="nil"/>
              <w:right w:val="single" w:sz="12" w:space="0" w:color="auto"/>
            </w:tcBorders>
            <w:shd w:val="clear" w:color="auto" w:fill="AEAAAA" w:themeFill="background2" w:themeFillShade="BF"/>
            <w:vAlign w:val="center"/>
            <w:hideMark/>
          </w:tcPr>
          <w:p w14:paraId="541A732F" w14:textId="38AAC2D9" w:rsidR="00215783" w:rsidRPr="0061174B" w:rsidRDefault="00215783" w:rsidP="00833E61">
            <w:pPr>
              <w:widowControl/>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　児童・思春期精神科入院医療管理料　（　　　）人　　　　　　</w:t>
            </w:r>
          </w:p>
        </w:tc>
      </w:tr>
      <w:tr w:rsidR="00215783" w:rsidRPr="0061174B" w14:paraId="73FF2B30" w14:textId="77777777" w:rsidTr="0061174B">
        <w:trPr>
          <w:trHeight w:val="225"/>
        </w:trPr>
        <w:tc>
          <w:tcPr>
            <w:tcW w:w="2400" w:type="dxa"/>
            <w:vMerge/>
            <w:tcBorders>
              <w:left w:val="single" w:sz="12" w:space="0" w:color="auto"/>
              <w:right w:val="single" w:sz="8" w:space="0" w:color="auto"/>
            </w:tcBorders>
            <w:shd w:val="clear" w:color="auto" w:fill="AEAAAA" w:themeFill="background2" w:themeFillShade="BF"/>
            <w:vAlign w:val="center"/>
            <w:hideMark/>
          </w:tcPr>
          <w:p w14:paraId="40605387" w14:textId="7B57BF5F" w:rsidR="00215783" w:rsidRPr="0061174B" w:rsidRDefault="00215783" w:rsidP="00833E61">
            <w:pPr>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nil"/>
              <w:bottom w:val="nil"/>
              <w:right w:val="single" w:sz="12" w:space="0" w:color="auto"/>
            </w:tcBorders>
            <w:shd w:val="clear" w:color="auto" w:fill="AEAAAA" w:themeFill="background2" w:themeFillShade="BF"/>
            <w:vAlign w:val="center"/>
            <w:hideMark/>
          </w:tcPr>
          <w:p w14:paraId="4A7134B0" w14:textId="0A01D8F9" w:rsidR="00215783" w:rsidRPr="0061174B" w:rsidRDefault="00215783" w:rsidP="00833E61">
            <w:pPr>
              <w:widowControl/>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　地域移行機能強化病棟入院料　　　　（　　　）人</w:t>
            </w:r>
          </w:p>
        </w:tc>
      </w:tr>
      <w:tr w:rsidR="00215783" w:rsidRPr="0061174B" w14:paraId="16D03CA8" w14:textId="77777777" w:rsidTr="0061174B">
        <w:trPr>
          <w:trHeight w:val="225"/>
        </w:trPr>
        <w:tc>
          <w:tcPr>
            <w:tcW w:w="2400" w:type="dxa"/>
            <w:vMerge/>
            <w:tcBorders>
              <w:left w:val="single" w:sz="12" w:space="0" w:color="auto"/>
              <w:right w:val="single" w:sz="8" w:space="0" w:color="auto"/>
            </w:tcBorders>
            <w:shd w:val="clear" w:color="auto" w:fill="AEAAAA" w:themeFill="background2" w:themeFillShade="BF"/>
            <w:vAlign w:val="center"/>
          </w:tcPr>
          <w:p w14:paraId="1F28B5D1" w14:textId="31E43C1A" w:rsidR="00215783" w:rsidRPr="0061174B" w:rsidRDefault="00215783" w:rsidP="00833E61">
            <w:pPr>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nil"/>
              <w:bottom w:val="nil"/>
              <w:right w:val="single" w:sz="12" w:space="0" w:color="auto"/>
            </w:tcBorders>
            <w:shd w:val="clear" w:color="auto" w:fill="AEAAAA" w:themeFill="background2" w:themeFillShade="BF"/>
            <w:vAlign w:val="center"/>
          </w:tcPr>
          <w:p w14:paraId="77D3E39F" w14:textId="03ED8FA5" w:rsidR="00215783" w:rsidRPr="0061174B" w:rsidRDefault="00215783" w:rsidP="00833E61">
            <w:pPr>
              <w:widowControl/>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５　次の届出している加算に○をつけること。</w:t>
            </w:r>
          </w:p>
        </w:tc>
      </w:tr>
      <w:tr w:rsidR="00215783" w:rsidRPr="0061174B" w14:paraId="6A74D3B2" w14:textId="77777777" w:rsidTr="0061174B">
        <w:trPr>
          <w:trHeight w:val="225"/>
        </w:trPr>
        <w:tc>
          <w:tcPr>
            <w:tcW w:w="2400" w:type="dxa"/>
            <w:vMerge/>
            <w:tcBorders>
              <w:left w:val="single" w:sz="12" w:space="0" w:color="auto"/>
              <w:right w:val="single" w:sz="8" w:space="0" w:color="auto"/>
            </w:tcBorders>
            <w:shd w:val="clear" w:color="auto" w:fill="AEAAAA" w:themeFill="background2" w:themeFillShade="BF"/>
            <w:vAlign w:val="center"/>
            <w:hideMark/>
          </w:tcPr>
          <w:p w14:paraId="4DB3B01A" w14:textId="382E1B4A" w:rsidR="00215783" w:rsidRPr="0061174B" w:rsidRDefault="00215783" w:rsidP="00833E61">
            <w:pPr>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nil"/>
              <w:bottom w:val="nil"/>
              <w:right w:val="single" w:sz="12" w:space="0" w:color="auto"/>
            </w:tcBorders>
            <w:shd w:val="clear" w:color="auto" w:fill="AEAAAA" w:themeFill="background2" w:themeFillShade="BF"/>
            <w:vAlign w:val="center"/>
            <w:hideMark/>
          </w:tcPr>
          <w:p w14:paraId="0177C2B2" w14:textId="4BAC4F7C" w:rsidR="00215783" w:rsidRPr="0061174B" w:rsidRDefault="00215783" w:rsidP="00833E61">
            <w:pPr>
              <w:widowControl/>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　精神科リエゾンチーム加算</w:t>
            </w:r>
          </w:p>
        </w:tc>
      </w:tr>
      <w:tr w:rsidR="00215783" w:rsidRPr="0061174B" w14:paraId="16A27915" w14:textId="77777777" w:rsidTr="0061174B">
        <w:trPr>
          <w:trHeight w:val="225"/>
        </w:trPr>
        <w:tc>
          <w:tcPr>
            <w:tcW w:w="2400" w:type="dxa"/>
            <w:vMerge/>
            <w:tcBorders>
              <w:left w:val="single" w:sz="12" w:space="0" w:color="auto"/>
              <w:right w:val="single" w:sz="8" w:space="0" w:color="auto"/>
            </w:tcBorders>
            <w:shd w:val="clear" w:color="auto" w:fill="AEAAAA" w:themeFill="background2" w:themeFillShade="BF"/>
            <w:vAlign w:val="center"/>
            <w:hideMark/>
          </w:tcPr>
          <w:p w14:paraId="1EEA33E0" w14:textId="2786CBCE" w:rsidR="00215783" w:rsidRPr="0061174B" w:rsidRDefault="00215783" w:rsidP="00833E61">
            <w:pPr>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nil"/>
              <w:bottom w:val="nil"/>
              <w:right w:val="single" w:sz="12" w:space="0" w:color="auto"/>
            </w:tcBorders>
            <w:shd w:val="clear" w:color="auto" w:fill="AEAAAA" w:themeFill="background2" w:themeFillShade="BF"/>
            <w:vAlign w:val="center"/>
            <w:hideMark/>
          </w:tcPr>
          <w:p w14:paraId="19D4E002" w14:textId="2C7217C6" w:rsidR="00215783" w:rsidRPr="0061174B" w:rsidRDefault="00215783" w:rsidP="00833E61">
            <w:pPr>
              <w:widowControl/>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　認知症ケア加算１</w:t>
            </w:r>
          </w:p>
        </w:tc>
      </w:tr>
      <w:tr w:rsidR="00215783" w:rsidRPr="0061174B" w14:paraId="2455C003" w14:textId="77777777" w:rsidTr="0061174B">
        <w:trPr>
          <w:trHeight w:val="360"/>
        </w:trPr>
        <w:tc>
          <w:tcPr>
            <w:tcW w:w="2400" w:type="dxa"/>
            <w:vMerge/>
            <w:tcBorders>
              <w:left w:val="single" w:sz="12" w:space="0" w:color="auto"/>
              <w:right w:val="single" w:sz="8" w:space="0" w:color="auto"/>
            </w:tcBorders>
            <w:shd w:val="clear" w:color="auto" w:fill="AEAAAA" w:themeFill="background2" w:themeFillShade="BF"/>
            <w:vAlign w:val="center"/>
            <w:hideMark/>
          </w:tcPr>
          <w:p w14:paraId="720BD1A0" w14:textId="6C384D3E" w:rsidR="00215783" w:rsidRPr="0061174B" w:rsidRDefault="00215783" w:rsidP="00833E61">
            <w:pPr>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nil"/>
              <w:bottom w:val="nil"/>
              <w:right w:val="single" w:sz="12" w:space="0" w:color="auto"/>
            </w:tcBorders>
            <w:shd w:val="clear" w:color="auto" w:fill="AEAAAA" w:themeFill="background2" w:themeFillShade="BF"/>
            <w:vAlign w:val="center"/>
            <w:hideMark/>
          </w:tcPr>
          <w:p w14:paraId="4A75CD67" w14:textId="0EB0E7DE" w:rsidR="00215783" w:rsidRPr="0061174B" w:rsidRDefault="00215783" w:rsidP="00833E61">
            <w:pPr>
              <w:widowControl/>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６　１年間の算定実績</w:t>
            </w:r>
          </w:p>
        </w:tc>
      </w:tr>
      <w:tr w:rsidR="00215783" w:rsidRPr="0061174B" w14:paraId="5D1230CE" w14:textId="77777777" w:rsidTr="0061174B">
        <w:trPr>
          <w:trHeight w:val="360"/>
        </w:trPr>
        <w:tc>
          <w:tcPr>
            <w:tcW w:w="2400" w:type="dxa"/>
            <w:vMerge/>
            <w:tcBorders>
              <w:left w:val="single" w:sz="12" w:space="0" w:color="auto"/>
              <w:right w:val="single" w:sz="8" w:space="0" w:color="auto"/>
            </w:tcBorders>
            <w:shd w:val="clear" w:color="auto" w:fill="AEAAAA" w:themeFill="background2" w:themeFillShade="BF"/>
            <w:vAlign w:val="center"/>
            <w:hideMark/>
          </w:tcPr>
          <w:p w14:paraId="08B3F388" w14:textId="56680902" w:rsidR="00215783" w:rsidRPr="0061174B" w:rsidRDefault="00215783" w:rsidP="00833E61">
            <w:pPr>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nil"/>
              <w:bottom w:val="nil"/>
              <w:right w:val="single" w:sz="12" w:space="0" w:color="auto"/>
            </w:tcBorders>
            <w:shd w:val="clear" w:color="auto" w:fill="AEAAAA" w:themeFill="background2" w:themeFillShade="BF"/>
            <w:vAlign w:val="center"/>
            <w:hideMark/>
          </w:tcPr>
          <w:p w14:paraId="7A9263F9" w14:textId="5144BFC9" w:rsidR="00215783" w:rsidRPr="0061174B" w:rsidRDefault="00215783" w:rsidP="00833E61">
            <w:pPr>
              <w:widowControl/>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　精神疾患診療体制加算２　　　　　　（　　　）件　　　　　　　　　　　　</w:t>
            </w:r>
          </w:p>
        </w:tc>
      </w:tr>
      <w:tr w:rsidR="00215783" w:rsidRPr="0061174B" w14:paraId="5A70EFD6" w14:textId="77777777" w:rsidTr="0061174B">
        <w:trPr>
          <w:trHeight w:val="360"/>
        </w:trPr>
        <w:tc>
          <w:tcPr>
            <w:tcW w:w="2400" w:type="dxa"/>
            <w:vMerge/>
            <w:tcBorders>
              <w:left w:val="single" w:sz="12" w:space="0" w:color="auto"/>
              <w:right w:val="single" w:sz="8" w:space="0" w:color="auto"/>
            </w:tcBorders>
            <w:shd w:val="clear" w:color="auto" w:fill="AEAAAA" w:themeFill="background2" w:themeFillShade="BF"/>
            <w:vAlign w:val="center"/>
            <w:hideMark/>
          </w:tcPr>
          <w:p w14:paraId="1DE737AA" w14:textId="0162FDE1" w:rsidR="00215783" w:rsidRPr="0061174B" w:rsidRDefault="00215783" w:rsidP="00833E61">
            <w:pPr>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nil"/>
              <w:right w:val="single" w:sz="12" w:space="0" w:color="auto"/>
            </w:tcBorders>
            <w:shd w:val="clear" w:color="auto" w:fill="AEAAAA" w:themeFill="background2" w:themeFillShade="BF"/>
            <w:vAlign w:val="center"/>
            <w:hideMark/>
          </w:tcPr>
          <w:p w14:paraId="4A4F2CA7" w14:textId="2551BA1D" w:rsidR="00215783" w:rsidRPr="0061174B" w:rsidRDefault="00215783" w:rsidP="00142124">
            <w:pPr>
              <w:widowControl/>
              <w:ind w:left="630" w:hangingChars="300" w:hanging="63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　入院精神療法（救急患者に対し入院３日以内に実施されたものに限る）　　 </w:t>
            </w:r>
            <w:r w:rsidRPr="0061174B">
              <w:rPr>
                <w:rFonts w:ascii="ＭＳ ゴシック" w:eastAsia="ＭＳ ゴシック" w:hAnsi="ＭＳ ゴシック" w:cs="ＭＳ Ｐゴシック"/>
                <w:strike/>
                <w:kern w:val="0"/>
                <w:szCs w:val="18"/>
                <w:highlight w:val="darkGray"/>
                <w:shd w:val="pct15" w:color="auto" w:fill="FFFFFF"/>
              </w:rPr>
              <w:t xml:space="preserve">     </w:t>
            </w:r>
            <w:r w:rsidRPr="0061174B">
              <w:rPr>
                <w:rFonts w:ascii="ＭＳ ゴシック" w:eastAsia="ＭＳ ゴシック" w:hAnsi="ＭＳ ゴシック" w:cs="ＭＳ Ｐゴシック" w:hint="eastAsia"/>
                <w:strike/>
                <w:kern w:val="0"/>
                <w:szCs w:val="18"/>
                <w:highlight w:val="darkGray"/>
                <w:shd w:val="pct15" w:color="auto" w:fill="FFFFFF"/>
              </w:rPr>
              <w:t xml:space="preserve">　</w:t>
            </w:r>
            <w:r w:rsidRPr="0061174B">
              <w:rPr>
                <w:rFonts w:ascii="ＭＳ ゴシック" w:eastAsia="ＭＳ ゴシック" w:hAnsi="ＭＳ ゴシック" w:cs="ＭＳ Ｐゴシック"/>
                <w:strike/>
                <w:kern w:val="0"/>
                <w:szCs w:val="18"/>
                <w:highlight w:val="darkGray"/>
                <w:shd w:val="pct15" w:color="auto" w:fill="FFFFFF"/>
              </w:rPr>
              <w:t xml:space="preserve">        </w:t>
            </w:r>
            <w:r w:rsidRPr="0061174B">
              <w:rPr>
                <w:rFonts w:ascii="ＭＳ ゴシック" w:eastAsia="ＭＳ ゴシック" w:hAnsi="ＭＳ ゴシック" w:cs="ＭＳ Ｐゴシック" w:hint="eastAsia"/>
                <w:strike/>
                <w:kern w:val="0"/>
                <w:szCs w:val="18"/>
                <w:highlight w:val="darkGray"/>
                <w:shd w:val="pct15" w:color="auto" w:fill="FFFFFF"/>
              </w:rPr>
              <w:t xml:space="preserve">（　　　）件 　　　　　　　　　　　</w:t>
            </w:r>
          </w:p>
        </w:tc>
      </w:tr>
      <w:tr w:rsidR="00215783" w:rsidRPr="0061174B" w14:paraId="70B5EE73" w14:textId="77777777" w:rsidTr="0061174B">
        <w:trPr>
          <w:trHeight w:val="1546"/>
        </w:trPr>
        <w:tc>
          <w:tcPr>
            <w:tcW w:w="2400" w:type="dxa"/>
            <w:vMerge/>
            <w:tcBorders>
              <w:left w:val="single" w:sz="12" w:space="0" w:color="auto"/>
              <w:bottom w:val="single" w:sz="8" w:space="0" w:color="auto"/>
              <w:right w:val="single" w:sz="8" w:space="0" w:color="auto"/>
            </w:tcBorders>
            <w:shd w:val="clear" w:color="auto" w:fill="AEAAAA" w:themeFill="background2" w:themeFillShade="BF"/>
            <w:vAlign w:val="center"/>
            <w:hideMark/>
          </w:tcPr>
          <w:p w14:paraId="39ADD788" w14:textId="00AF9D75" w:rsidR="00215783" w:rsidRPr="0061174B" w:rsidRDefault="00215783" w:rsidP="00833E61">
            <w:pPr>
              <w:widowControl/>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nil"/>
              <w:bottom w:val="single" w:sz="8" w:space="0" w:color="auto"/>
              <w:right w:val="single" w:sz="12" w:space="0" w:color="auto"/>
            </w:tcBorders>
            <w:shd w:val="clear" w:color="auto" w:fill="AEAAAA" w:themeFill="background2" w:themeFillShade="BF"/>
            <w:vAlign w:val="center"/>
            <w:hideMark/>
          </w:tcPr>
          <w:p w14:paraId="5D3260BC" w14:textId="130F24EF" w:rsidR="00215783" w:rsidRPr="0061174B" w:rsidRDefault="00215783" w:rsidP="00833E61">
            <w:pPr>
              <w:widowControl/>
              <w:ind w:left="840" w:hangingChars="400" w:hanging="84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　救急救命入院料の「注２」に規定する精神疾患診断初回加算（救急患者に対し入院３日以内に実施されたものに限る）　　　　　　　　　　　　（　　　）件</w:t>
            </w:r>
          </w:p>
        </w:tc>
      </w:tr>
      <w:tr w:rsidR="003B446E" w:rsidRPr="0061174B" w14:paraId="3D07607F" w14:textId="77777777" w:rsidTr="0061174B">
        <w:trPr>
          <w:trHeight w:val="831"/>
        </w:trPr>
        <w:tc>
          <w:tcPr>
            <w:tcW w:w="2400" w:type="dxa"/>
            <w:tcBorders>
              <w:top w:val="single" w:sz="8" w:space="0" w:color="auto"/>
              <w:left w:val="single" w:sz="12" w:space="0" w:color="auto"/>
              <w:bottom w:val="single" w:sz="8" w:space="0" w:color="auto"/>
              <w:right w:val="nil"/>
            </w:tcBorders>
            <w:shd w:val="clear" w:color="auto" w:fill="AEAAAA" w:themeFill="background2" w:themeFillShade="BF"/>
            <w:vAlign w:val="center"/>
          </w:tcPr>
          <w:p w14:paraId="4C17BB05" w14:textId="2DF5032F" w:rsidR="003B446E" w:rsidRPr="0061174B" w:rsidRDefault="003B446E" w:rsidP="0047691A">
            <w:pPr>
              <w:widowControl/>
              <w:ind w:left="210" w:hangingChars="100" w:hanging="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４　全身麻酔による年間手術件数</w:t>
            </w:r>
          </w:p>
        </w:tc>
        <w:tc>
          <w:tcPr>
            <w:tcW w:w="6095" w:type="dxa"/>
            <w:tcBorders>
              <w:top w:val="single" w:sz="8" w:space="0" w:color="auto"/>
              <w:left w:val="single" w:sz="8" w:space="0" w:color="auto"/>
              <w:bottom w:val="single" w:sz="8" w:space="0" w:color="auto"/>
              <w:right w:val="single" w:sz="12" w:space="0" w:color="auto"/>
            </w:tcBorders>
            <w:shd w:val="clear" w:color="auto" w:fill="AEAAAA" w:themeFill="background2" w:themeFillShade="BF"/>
            <w:vAlign w:val="center"/>
          </w:tcPr>
          <w:p w14:paraId="456E8C41" w14:textId="19DAB91D" w:rsidR="003B446E" w:rsidRPr="0061174B" w:rsidRDefault="003B446E" w:rsidP="003B446E">
            <w:pPr>
              <w:widowControl/>
              <w:jc w:val="center"/>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）件</w:t>
            </w:r>
          </w:p>
        </w:tc>
      </w:tr>
      <w:tr w:rsidR="00283FC3" w:rsidRPr="0061174B" w14:paraId="6A2FAEF1" w14:textId="77777777" w:rsidTr="00ED18F2">
        <w:trPr>
          <w:trHeight w:val="831"/>
        </w:trPr>
        <w:tc>
          <w:tcPr>
            <w:tcW w:w="2400" w:type="dxa"/>
            <w:tcBorders>
              <w:top w:val="single" w:sz="8" w:space="0" w:color="auto"/>
              <w:left w:val="single" w:sz="12" w:space="0" w:color="auto"/>
              <w:bottom w:val="single" w:sz="8" w:space="0" w:color="auto"/>
              <w:right w:val="nil"/>
            </w:tcBorders>
            <w:shd w:val="clear" w:color="auto" w:fill="auto"/>
            <w:vAlign w:val="center"/>
          </w:tcPr>
          <w:p w14:paraId="3B9318A6" w14:textId="7911C90F" w:rsidR="00283FC3" w:rsidRPr="0061174B" w:rsidRDefault="003B446E" w:rsidP="0047691A">
            <w:pPr>
              <w:widowControl/>
              <w:ind w:left="210" w:hangingChars="100" w:hanging="210"/>
              <w:jc w:val="left"/>
              <w:rPr>
                <w:rFonts w:ascii="ＭＳ ゴシック" w:eastAsia="ＭＳ ゴシック" w:hAnsi="ＭＳ ゴシック" w:cs="ＭＳ Ｐゴシック"/>
                <w:kern w:val="0"/>
                <w:szCs w:val="18"/>
              </w:rPr>
            </w:pPr>
            <w:r w:rsidRPr="0061174B">
              <w:rPr>
                <w:rFonts w:ascii="ＭＳ ゴシック" w:eastAsia="ＭＳ ゴシック" w:hAnsi="ＭＳ ゴシック" w:cs="ＭＳ Ｐゴシック" w:hint="eastAsia"/>
                <w:kern w:val="0"/>
                <w:szCs w:val="18"/>
              </w:rPr>
              <w:t>５</w:t>
            </w:r>
            <w:r w:rsidR="00283FC3" w:rsidRPr="0061174B">
              <w:rPr>
                <w:rFonts w:ascii="ＭＳ ゴシック" w:eastAsia="ＭＳ ゴシック" w:hAnsi="ＭＳ ゴシック" w:cs="ＭＳ Ｐゴシック" w:hint="eastAsia"/>
                <w:kern w:val="0"/>
                <w:szCs w:val="18"/>
              </w:rPr>
              <w:t xml:space="preserve">　</w:t>
            </w:r>
            <w:r w:rsidRPr="0061174B">
              <w:rPr>
                <w:rFonts w:ascii="ＭＳ ゴシック" w:eastAsia="ＭＳ ゴシック" w:hAnsi="ＭＳ ゴシック" w:cs="ＭＳ Ｐゴシック" w:hint="eastAsia"/>
                <w:kern w:val="0"/>
                <w:szCs w:val="18"/>
              </w:rPr>
              <w:t>手術等の件数</w:t>
            </w:r>
          </w:p>
        </w:tc>
        <w:tc>
          <w:tcPr>
            <w:tcW w:w="6095" w:type="dxa"/>
            <w:tcBorders>
              <w:top w:val="single" w:sz="8" w:space="0" w:color="auto"/>
              <w:left w:val="single" w:sz="8" w:space="0" w:color="auto"/>
              <w:bottom w:val="single" w:sz="8" w:space="0" w:color="auto"/>
              <w:right w:val="single" w:sz="12" w:space="0" w:color="auto"/>
            </w:tcBorders>
            <w:shd w:val="clear" w:color="auto" w:fill="auto"/>
          </w:tcPr>
          <w:p w14:paraId="42814BD9" w14:textId="01A5986A" w:rsidR="00283FC3" w:rsidRDefault="00223F8F" w:rsidP="00ED18F2">
            <w:pPr>
              <w:widowControl/>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ア　人工心肺を用いた手術及び人工心肺を使用しない冠動脈、</w:t>
            </w:r>
          </w:p>
          <w:p w14:paraId="44BB3F9B" w14:textId="186784B5" w:rsidR="00223F8F" w:rsidRDefault="00223F8F" w:rsidP="00ED18F2">
            <w:pPr>
              <w:widowControl/>
              <w:rPr>
                <w:rFonts w:ascii="ＭＳ ゴシック" w:eastAsia="ＭＳ ゴシック" w:hAnsi="ＭＳ ゴシック" w:cs="ＭＳ Ｐゴシック" w:hint="eastAsia"/>
                <w:kern w:val="0"/>
                <w:szCs w:val="18"/>
              </w:rPr>
            </w:pPr>
            <w:r>
              <w:rPr>
                <w:rFonts w:ascii="ＭＳ ゴシック" w:eastAsia="ＭＳ ゴシック" w:hAnsi="ＭＳ ゴシック" w:cs="ＭＳ Ｐゴシック" w:hint="eastAsia"/>
                <w:kern w:val="0"/>
                <w:szCs w:val="18"/>
              </w:rPr>
              <w:t xml:space="preserve">　大動脈バイパス移植術（4</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件/年以上）</w:t>
            </w:r>
            <w:r w:rsidR="00EE45AF">
              <w:rPr>
                <w:rFonts w:ascii="ＭＳ ゴシック" w:eastAsia="ＭＳ ゴシック" w:hAnsi="ＭＳ ゴシック" w:cs="ＭＳ Ｐゴシック" w:hint="eastAsia"/>
                <w:kern w:val="0"/>
                <w:szCs w:val="18"/>
              </w:rPr>
              <w:t xml:space="preserve">　　</w:t>
            </w:r>
            <w:r w:rsidR="00D4081A">
              <w:rPr>
                <w:rFonts w:ascii="ＭＳ ゴシック" w:eastAsia="ＭＳ ゴシック" w:hAnsi="ＭＳ ゴシック" w:cs="ＭＳ Ｐゴシック" w:hint="eastAsia"/>
                <w:kern w:val="0"/>
                <w:szCs w:val="18"/>
              </w:rPr>
              <w:t>（　　　　）件</w:t>
            </w:r>
          </w:p>
          <w:p w14:paraId="4781D6C5" w14:textId="0BB76831" w:rsidR="00223F8F" w:rsidRDefault="00223F8F" w:rsidP="00ED18F2">
            <w:pPr>
              <w:widowControl/>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イ</w:t>
            </w:r>
            <w:r w:rsidR="00D4081A">
              <w:rPr>
                <w:rFonts w:ascii="ＭＳ ゴシック" w:eastAsia="ＭＳ ゴシック" w:hAnsi="ＭＳ ゴシック" w:cs="ＭＳ Ｐゴシック" w:hint="eastAsia"/>
                <w:kern w:val="0"/>
                <w:szCs w:val="18"/>
              </w:rPr>
              <w:t xml:space="preserve">　悪性腫瘍手術</w:t>
            </w:r>
            <w:r w:rsidR="00D4081A">
              <w:rPr>
                <w:rFonts w:ascii="ＭＳ ゴシック" w:eastAsia="ＭＳ ゴシック" w:hAnsi="ＭＳ ゴシック" w:cs="ＭＳ Ｐゴシック" w:hint="eastAsia"/>
                <w:kern w:val="0"/>
                <w:szCs w:val="18"/>
              </w:rPr>
              <w:t>（4</w:t>
            </w:r>
            <w:r w:rsidR="00EE45AF">
              <w:rPr>
                <w:rFonts w:ascii="ＭＳ ゴシック" w:eastAsia="ＭＳ ゴシック" w:hAnsi="ＭＳ ゴシック" w:cs="ＭＳ Ｐゴシック"/>
                <w:kern w:val="0"/>
                <w:szCs w:val="18"/>
              </w:rPr>
              <w:t>0</w:t>
            </w:r>
            <w:r w:rsidR="00D4081A">
              <w:rPr>
                <w:rFonts w:ascii="ＭＳ ゴシック" w:eastAsia="ＭＳ ゴシック" w:hAnsi="ＭＳ ゴシック" w:cs="ＭＳ Ｐゴシック"/>
                <w:kern w:val="0"/>
                <w:szCs w:val="18"/>
              </w:rPr>
              <w:t>0</w:t>
            </w:r>
            <w:r w:rsidR="00D4081A">
              <w:rPr>
                <w:rFonts w:ascii="ＭＳ ゴシック" w:eastAsia="ＭＳ ゴシック" w:hAnsi="ＭＳ ゴシック" w:cs="ＭＳ Ｐゴシック" w:hint="eastAsia"/>
                <w:kern w:val="0"/>
                <w:szCs w:val="18"/>
              </w:rPr>
              <w:t>件/年以上</w:t>
            </w:r>
            <w:r w:rsidR="00EE45AF">
              <w:rPr>
                <w:rFonts w:ascii="ＭＳ ゴシック" w:eastAsia="ＭＳ ゴシック" w:hAnsi="ＭＳ ゴシック" w:cs="ＭＳ Ｐゴシック" w:hint="eastAsia"/>
                <w:kern w:val="0"/>
                <w:szCs w:val="18"/>
              </w:rPr>
              <w:t xml:space="preserve">） 　　　　</w:t>
            </w:r>
            <w:r w:rsidR="00D4081A">
              <w:rPr>
                <w:rFonts w:ascii="ＭＳ ゴシック" w:eastAsia="ＭＳ ゴシック" w:hAnsi="ＭＳ ゴシック" w:cs="ＭＳ Ｐゴシック" w:hint="eastAsia"/>
                <w:kern w:val="0"/>
                <w:szCs w:val="18"/>
              </w:rPr>
              <w:t>（　　　　）件</w:t>
            </w:r>
          </w:p>
          <w:p w14:paraId="30787DDB" w14:textId="51F31FE9" w:rsidR="00223F8F" w:rsidRDefault="00223F8F" w:rsidP="00ED18F2">
            <w:pPr>
              <w:widowControl/>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ウ</w:t>
            </w:r>
            <w:r w:rsidR="00EE45AF">
              <w:rPr>
                <w:rFonts w:ascii="ＭＳ ゴシック" w:eastAsia="ＭＳ ゴシック" w:hAnsi="ＭＳ ゴシック" w:cs="ＭＳ Ｐゴシック" w:hint="eastAsia"/>
                <w:kern w:val="0"/>
                <w:szCs w:val="18"/>
              </w:rPr>
              <w:t xml:space="preserve">　腹腔鏡下手術</w:t>
            </w:r>
            <w:r w:rsidR="00D4081A">
              <w:rPr>
                <w:rFonts w:ascii="ＭＳ ゴシック" w:eastAsia="ＭＳ ゴシック" w:hAnsi="ＭＳ ゴシック" w:cs="ＭＳ Ｐゴシック" w:hint="eastAsia"/>
                <w:kern w:val="0"/>
                <w:szCs w:val="18"/>
              </w:rPr>
              <w:t>（</w:t>
            </w:r>
            <w:r w:rsidR="00EE45AF">
              <w:rPr>
                <w:rFonts w:ascii="ＭＳ ゴシック" w:eastAsia="ＭＳ ゴシック" w:hAnsi="ＭＳ ゴシック" w:cs="ＭＳ Ｐゴシック" w:hint="eastAsia"/>
                <w:kern w:val="0"/>
                <w:szCs w:val="18"/>
              </w:rPr>
              <w:t>1</w:t>
            </w:r>
            <w:r w:rsidR="00EE45AF">
              <w:rPr>
                <w:rFonts w:ascii="ＭＳ ゴシック" w:eastAsia="ＭＳ ゴシック" w:hAnsi="ＭＳ ゴシック" w:cs="ＭＳ Ｐゴシック"/>
                <w:kern w:val="0"/>
                <w:szCs w:val="18"/>
              </w:rPr>
              <w:t>00</w:t>
            </w:r>
            <w:r w:rsidR="00D4081A">
              <w:rPr>
                <w:rFonts w:ascii="ＭＳ ゴシック" w:eastAsia="ＭＳ ゴシック" w:hAnsi="ＭＳ ゴシック" w:cs="ＭＳ Ｐゴシック" w:hint="eastAsia"/>
                <w:kern w:val="0"/>
                <w:szCs w:val="18"/>
              </w:rPr>
              <w:t>件/年以上）</w:t>
            </w:r>
            <w:r w:rsidR="00EE45AF">
              <w:rPr>
                <w:rFonts w:ascii="ＭＳ ゴシック" w:eastAsia="ＭＳ ゴシック" w:hAnsi="ＭＳ ゴシック" w:cs="ＭＳ Ｐゴシック" w:hint="eastAsia"/>
                <w:kern w:val="0"/>
                <w:szCs w:val="18"/>
              </w:rPr>
              <w:t xml:space="preserve">　　　　 </w:t>
            </w:r>
            <w:r w:rsidR="00D4081A">
              <w:rPr>
                <w:rFonts w:ascii="ＭＳ ゴシック" w:eastAsia="ＭＳ ゴシック" w:hAnsi="ＭＳ ゴシック" w:cs="ＭＳ Ｐゴシック" w:hint="eastAsia"/>
                <w:kern w:val="0"/>
                <w:szCs w:val="18"/>
              </w:rPr>
              <w:t>（　　　　）件</w:t>
            </w:r>
          </w:p>
          <w:p w14:paraId="094503B4" w14:textId="77777777" w:rsidR="00FE17D8" w:rsidRDefault="00223F8F" w:rsidP="00ED18F2">
            <w:pPr>
              <w:widowControl/>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エ</w:t>
            </w:r>
            <w:r w:rsidR="004D6473">
              <w:rPr>
                <w:rFonts w:ascii="ＭＳ ゴシック" w:eastAsia="ＭＳ ゴシック" w:hAnsi="ＭＳ ゴシック" w:cs="ＭＳ Ｐゴシック" w:hint="eastAsia"/>
                <w:kern w:val="0"/>
                <w:szCs w:val="18"/>
              </w:rPr>
              <w:t xml:space="preserve">　放射線治療（体外照射法）</w:t>
            </w:r>
            <w:r w:rsidR="00D4081A">
              <w:rPr>
                <w:rFonts w:ascii="ＭＳ ゴシック" w:eastAsia="ＭＳ ゴシック" w:hAnsi="ＭＳ ゴシック" w:cs="ＭＳ Ｐゴシック" w:hint="eastAsia"/>
                <w:kern w:val="0"/>
                <w:szCs w:val="18"/>
              </w:rPr>
              <w:t>（4</w:t>
            </w:r>
            <w:r w:rsidR="004D6473">
              <w:rPr>
                <w:rFonts w:ascii="ＭＳ ゴシック" w:eastAsia="ＭＳ ゴシック" w:hAnsi="ＭＳ ゴシック" w:cs="ＭＳ Ｐゴシック"/>
                <w:kern w:val="0"/>
                <w:szCs w:val="18"/>
              </w:rPr>
              <w:t>,</w:t>
            </w:r>
            <w:r w:rsidR="00FE17D8">
              <w:rPr>
                <w:rFonts w:ascii="ＭＳ ゴシック" w:eastAsia="ＭＳ ゴシック" w:hAnsi="ＭＳ ゴシック" w:cs="ＭＳ Ｐゴシック"/>
                <w:kern w:val="0"/>
                <w:szCs w:val="18"/>
              </w:rPr>
              <w:t>00</w:t>
            </w:r>
            <w:r w:rsidR="00D4081A">
              <w:rPr>
                <w:rFonts w:ascii="ＭＳ ゴシック" w:eastAsia="ＭＳ ゴシック" w:hAnsi="ＭＳ ゴシック" w:cs="ＭＳ Ｐゴシック"/>
                <w:kern w:val="0"/>
                <w:szCs w:val="18"/>
              </w:rPr>
              <w:t>0</w:t>
            </w:r>
            <w:r w:rsidR="00D4081A">
              <w:rPr>
                <w:rFonts w:ascii="ＭＳ ゴシック" w:eastAsia="ＭＳ ゴシック" w:hAnsi="ＭＳ ゴシック" w:cs="ＭＳ Ｐゴシック" w:hint="eastAsia"/>
                <w:kern w:val="0"/>
                <w:szCs w:val="18"/>
              </w:rPr>
              <w:t>件/年以上）</w:t>
            </w:r>
          </w:p>
          <w:p w14:paraId="1B47AA7A" w14:textId="67823556" w:rsidR="00223F8F" w:rsidRDefault="00D4081A" w:rsidP="00C94E56">
            <w:pPr>
              <w:widowControl/>
              <w:ind w:firstLineChars="2100" w:firstLine="4410"/>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）件</w:t>
            </w:r>
          </w:p>
          <w:p w14:paraId="4AD910A5" w14:textId="77BE554E" w:rsidR="00223F8F" w:rsidRDefault="00223F8F" w:rsidP="00ED18F2">
            <w:pPr>
              <w:widowControl/>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オ</w:t>
            </w:r>
            <w:r w:rsidR="00D0498C">
              <w:rPr>
                <w:rFonts w:ascii="ＭＳ ゴシック" w:eastAsia="ＭＳ ゴシック" w:hAnsi="ＭＳ ゴシック" w:cs="ＭＳ Ｐゴシック" w:hint="eastAsia"/>
                <w:kern w:val="0"/>
                <w:szCs w:val="18"/>
              </w:rPr>
              <w:t xml:space="preserve">　</w:t>
            </w:r>
            <w:r w:rsidR="00FE17D8">
              <w:rPr>
                <w:rFonts w:ascii="ＭＳ ゴシック" w:eastAsia="ＭＳ ゴシック" w:hAnsi="ＭＳ ゴシック" w:cs="ＭＳ Ｐゴシック" w:hint="eastAsia"/>
                <w:kern w:val="0"/>
                <w:szCs w:val="18"/>
              </w:rPr>
              <w:t>化学療法</w:t>
            </w:r>
            <w:r w:rsidR="00D4081A">
              <w:rPr>
                <w:rFonts w:ascii="ＭＳ ゴシック" w:eastAsia="ＭＳ ゴシック" w:hAnsi="ＭＳ ゴシック" w:cs="ＭＳ Ｐゴシック" w:hint="eastAsia"/>
                <w:kern w:val="0"/>
                <w:szCs w:val="18"/>
              </w:rPr>
              <w:t>（</w:t>
            </w:r>
            <w:r w:rsidR="00FE17D8">
              <w:rPr>
                <w:rFonts w:ascii="ＭＳ ゴシック" w:eastAsia="ＭＳ ゴシック" w:hAnsi="ＭＳ ゴシック" w:cs="ＭＳ Ｐゴシック" w:hint="eastAsia"/>
                <w:kern w:val="0"/>
                <w:szCs w:val="18"/>
              </w:rPr>
              <w:t>1</w:t>
            </w:r>
            <w:r w:rsidR="00FE17D8">
              <w:rPr>
                <w:rFonts w:ascii="ＭＳ ゴシック" w:eastAsia="ＭＳ ゴシック" w:hAnsi="ＭＳ ゴシック" w:cs="ＭＳ Ｐゴシック"/>
                <w:kern w:val="0"/>
                <w:szCs w:val="18"/>
              </w:rPr>
              <w:t>,00</w:t>
            </w:r>
            <w:r w:rsidR="00D4081A">
              <w:rPr>
                <w:rFonts w:ascii="ＭＳ ゴシック" w:eastAsia="ＭＳ ゴシック" w:hAnsi="ＭＳ ゴシック" w:cs="ＭＳ Ｐゴシック"/>
                <w:kern w:val="0"/>
                <w:szCs w:val="18"/>
              </w:rPr>
              <w:t>0</w:t>
            </w:r>
            <w:r w:rsidR="00D4081A">
              <w:rPr>
                <w:rFonts w:ascii="ＭＳ ゴシック" w:eastAsia="ＭＳ ゴシック" w:hAnsi="ＭＳ ゴシック" w:cs="ＭＳ Ｐゴシック" w:hint="eastAsia"/>
                <w:kern w:val="0"/>
                <w:szCs w:val="18"/>
              </w:rPr>
              <w:t>件/年以上）</w:t>
            </w:r>
            <w:r w:rsidR="00C94E56">
              <w:rPr>
                <w:rFonts w:ascii="ＭＳ ゴシック" w:eastAsia="ＭＳ ゴシック" w:hAnsi="ＭＳ ゴシック" w:cs="ＭＳ Ｐゴシック" w:hint="eastAsia"/>
                <w:kern w:val="0"/>
                <w:szCs w:val="18"/>
              </w:rPr>
              <w:t xml:space="preserve">　　　　　 </w:t>
            </w:r>
            <w:r w:rsidR="00C94E56">
              <w:rPr>
                <w:rFonts w:ascii="ＭＳ ゴシック" w:eastAsia="ＭＳ ゴシック" w:hAnsi="ＭＳ ゴシック" w:cs="ＭＳ Ｐゴシック"/>
                <w:kern w:val="0"/>
                <w:szCs w:val="18"/>
              </w:rPr>
              <w:t xml:space="preserve"> </w:t>
            </w:r>
            <w:r w:rsidR="00D4081A">
              <w:rPr>
                <w:rFonts w:ascii="ＭＳ ゴシック" w:eastAsia="ＭＳ ゴシック" w:hAnsi="ＭＳ ゴシック" w:cs="ＭＳ Ｐゴシック" w:hint="eastAsia"/>
                <w:kern w:val="0"/>
                <w:szCs w:val="18"/>
              </w:rPr>
              <w:t>（　　　　）件</w:t>
            </w:r>
          </w:p>
          <w:p w14:paraId="5DA0C5E6" w14:textId="77777777" w:rsidR="00C94E56" w:rsidRDefault="00D0498C" w:rsidP="00ED18F2">
            <w:pPr>
              <w:widowControl/>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カ　分娩（1</w:t>
            </w:r>
            <w:r>
              <w:rPr>
                <w:rFonts w:ascii="ＭＳ ゴシック" w:eastAsia="ＭＳ ゴシック" w:hAnsi="ＭＳ ゴシック" w:cs="ＭＳ Ｐゴシック"/>
                <w:kern w:val="0"/>
                <w:szCs w:val="18"/>
              </w:rPr>
              <w:t>00</w:t>
            </w:r>
            <w:r>
              <w:rPr>
                <w:rFonts w:ascii="ＭＳ ゴシック" w:eastAsia="ＭＳ ゴシック" w:hAnsi="ＭＳ ゴシック" w:cs="ＭＳ Ｐゴシック" w:hint="eastAsia"/>
                <w:kern w:val="0"/>
                <w:szCs w:val="18"/>
              </w:rPr>
              <w:t>件/年以上）　　　　　　　　　（　　　　）件</w:t>
            </w:r>
          </w:p>
          <w:p w14:paraId="596A9DAC" w14:textId="7CEE18ED" w:rsidR="00D0498C" w:rsidRPr="0061174B" w:rsidRDefault="00AC07CE" w:rsidP="00ED18F2">
            <w:pPr>
              <w:widowControl/>
              <w:rPr>
                <w:rFonts w:ascii="ＭＳ ゴシック" w:eastAsia="ＭＳ ゴシック" w:hAnsi="ＭＳ ゴシック" w:cs="ＭＳ Ｐゴシック" w:hint="eastAsia"/>
                <w:kern w:val="0"/>
                <w:szCs w:val="18"/>
              </w:rPr>
            </w:pPr>
            <w:r>
              <w:rPr>
                <w:rFonts w:ascii="ＭＳ ゴシック" w:eastAsia="ＭＳ ゴシック" w:hAnsi="ＭＳ ゴシック" w:cs="ＭＳ Ｐゴシック" w:hint="eastAsia"/>
                <w:kern w:val="0"/>
                <w:szCs w:val="18"/>
              </w:rPr>
              <w:t>アからカのうち基準を満たす要件の数　　　　（　　　　）</w:t>
            </w:r>
          </w:p>
        </w:tc>
      </w:tr>
      <w:tr w:rsidR="00142124" w:rsidRPr="0061174B" w14:paraId="1028E16F" w14:textId="77777777" w:rsidTr="0061174B">
        <w:trPr>
          <w:trHeight w:val="831"/>
        </w:trPr>
        <w:tc>
          <w:tcPr>
            <w:tcW w:w="2400" w:type="dxa"/>
            <w:tcBorders>
              <w:top w:val="single" w:sz="8" w:space="0" w:color="auto"/>
              <w:left w:val="single" w:sz="12" w:space="0" w:color="auto"/>
              <w:bottom w:val="single" w:sz="8" w:space="0" w:color="auto"/>
              <w:right w:val="nil"/>
            </w:tcBorders>
            <w:shd w:val="clear" w:color="auto" w:fill="AEAAAA" w:themeFill="background2" w:themeFillShade="BF"/>
            <w:vAlign w:val="center"/>
          </w:tcPr>
          <w:p w14:paraId="3BA0AC38" w14:textId="0C375374" w:rsidR="00142124" w:rsidRPr="0061174B" w:rsidRDefault="003B446E" w:rsidP="00833E61">
            <w:pPr>
              <w:widowControl/>
              <w:ind w:left="210" w:hangingChars="100" w:hanging="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６</w:t>
            </w:r>
            <w:r w:rsidR="00142124" w:rsidRPr="0061174B">
              <w:rPr>
                <w:rFonts w:ascii="ＭＳ ゴシック" w:eastAsia="ＭＳ ゴシック" w:hAnsi="ＭＳ ゴシック" w:cs="ＭＳ Ｐゴシック" w:hint="eastAsia"/>
                <w:strike/>
                <w:kern w:val="0"/>
                <w:szCs w:val="18"/>
                <w:highlight w:val="darkGray"/>
                <w:shd w:val="pct15" w:color="auto" w:fill="FFFFFF"/>
              </w:rPr>
              <w:t xml:space="preserve">　２４時間の救急医療体制</w:t>
            </w:r>
          </w:p>
          <w:p w14:paraId="42573D20" w14:textId="3B125430" w:rsidR="00142124" w:rsidRPr="0061174B" w:rsidRDefault="00142124" w:rsidP="00142124">
            <w:pPr>
              <w:widowControl/>
              <w:ind w:left="210" w:hangingChars="100" w:hanging="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※総合入院体制加算１の場合、２又は３のいずれかにチェックすること。</w:t>
            </w:r>
          </w:p>
        </w:tc>
        <w:tc>
          <w:tcPr>
            <w:tcW w:w="6095" w:type="dxa"/>
            <w:tcBorders>
              <w:top w:val="single" w:sz="8" w:space="0" w:color="auto"/>
              <w:left w:val="single" w:sz="8" w:space="0" w:color="auto"/>
              <w:bottom w:val="single" w:sz="8" w:space="0" w:color="auto"/>
              <w:right w:val="single" w:sz="12" w:space="0" w:color="auto"/>
            </w:tcBorders>
            <w:shd w:val="clear" w:color="auto" w:fill="AEAAAA" w:themeFill="background2" w:themeFillShade="BF"/>
            <w:vAlign w:val="center"/>
          </w:tcPr>
          <w:p w14:paraId="3990E31F" w14:textId="7B086C92" w:rsidR="00142124" w:rsidRPr="0061174B" w:rsidRDefault="00142124" w:rsidP="00142124">
            <w:pPr>
              <w:widowControl/>
              <w:jc w:val="left"/>
              <w:rPr>
                <w:rFonts w:ascii="ＭＳ Ｐゴシック" w:eastAsia="ＭＳ Ｐゴシック" w:hAnsi="ＭＳ Ｐゴシック" w:cs="ＭＳ Ｐゴシック"/>
                <w:strike/>
                <w:kern w:val="0"/>
                <w:szCs w:val="18"/>
                <w:highlight w:val="darkGray"/>
                <w:shd w:val="pct15" w:color="auto" w:fill="FFFFFF"/>
              </w:rPr>
            </w:pPr>
            <w:r w:rsidRPr="0061174B">
              <w:rPr>
                <w:rFonts w:ascii="ＭＳ Ｐゴシック" w:eastAsia="ＭＳ Ｐゴシック" w:hAnsi="ＭＳ Ｐゴシック" w:cs="ＭＳ Ｐゴシック" w:hint="eastAsia"/>
                <w:strike/>
                <w:kern w:val="0"/>
                <w:szCs w:val="18"/>
                <w:highlight w:val="darkGray"/>
                <w:shd w:val="pct15" w:color="auto" w:fill="FFFFFF"/>
              </w:rPr>
              <w:t xml:space="preserve">□１　第２次救急医療機関　　□２　救命救急センター　　</w:t>
            </w:r>
          </w:p>
          <w:p w14:paraId="33E8B3D5" w14:textId="77777777" w:rsidR="00142124" w:rsidRPr="0061174B" w:rsidRDefault="00142124" w:rsidP="00142124">
            <w:pPr>
              <w:widowControl/>
              <w:jc w:val="left"/>
              <w:rPr>
                <w:rFonts w:ascii="ＭＳ Ｐゴシック" w:eastAsia="ＭＳ Ｐゴシック" w:hAnsi="ＭＳ Ｐゴシック" w:cs="ＭＳ Ｐゴシック"/>
                <w:strike/>
                <w:kern w:val="0"/>
                <w:szCs w:val="18"/>
                <w:highlight w:val="darkGray"/>
                <w:shd w:val="pct15" w:color="auto" w:fill="FFFFFF"/>
              </w:rPr>
            </w:pPr>
            <w:r w:rsidRPr="0061174B">
              <w:rPr>
                <w:rFonts w:ascii="ＭＳ Ｐゴシック" w:eastAsia="ＭＳ Ｐゴシック" w:hAnsi="ＭＳ Ｐゴシック" w:cs="ＭＳ Ｐゴシック" w:hint="eastAsia"/>
                <w:strike/>
                <w:kern w:val="0"/>
                <w:szCs w:val="18"/>
                <w:highlight w:val="darkGray"/>
                <w:shd w:val="pct15" w:color="auto" w:fill="FFFFFF"/>
              </w:rPr>
              <w:t>□３　高度救命救急センター　□４　総合周産期母子医療センター</w:t>
            </w:r>
          </w:p>
          <w:p w14:paraId="27D0CBD8" w14:textId="174BB7F5" w:rsidR="00142124" w:rsidRPr="0061174B" w:rsidRDefault="00142124" w:rsidP="00142124">
            <w:pPr>
              <w:widowControl/>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Ｐゴシック" w:eastAsia="ＭＳ Ｐゴシック" w:hAnsi="ＭＳ Ｐゴシック" w:cs="ＭＳ Ｐゴシック" w:hint="eastAsia"/>
                <w:strike/>
                <w:kern w:val="0"/>
                <w:szCs w:val="18"/>
                <w:highlight w:val="darkGray"/>
                <w:shd w:val="pct15" w:color="auto" w:fill="FFFFFF"/>
              </w:rPr>
              <w:t>□５　その他（　　　　　　　　　　　　　　　　　　　　　　　　　　　　　　）</w:t>
            </w:r>
          </w:p>
        </w:tc>
      </w:tr>
      <w:tr w:rsidR="00142124" w:rsidRPr="0061174B" w14:paraId="7AF49C88" w14:textId="77777777" w:rsidTr="0061174B">
        <w:trPr>
          <w:trHeight w:val="1320"/>
        </w:trPr>
        <w:tc>
          <w:tcPr>
            <w:tcW w:w="2400" w:type="dxa"/>
            <w:tcBorders>
              <w:top w:val="single" w:sz="8" w:space="0" w:color="auto"/>
              <w:left w:val="single" w:sz="12" w:space="0" w:color="auto"/>
              <w:bottom w:val="single" w:sz="8" w:space="0" w:color="auto"/>
              <w:right w:val="nil"/>
            </w:tcBorders>
            <w:shd w:val="clear" w:color="auto" w:fill="AEAAAA" w:themeFill="background2" w:themeFillShade="BF"/>
            <w:vAlign w:val="center"/>
            <w:hideMark/>
          </w:tcPr>
          <w:p w14:paraId="5471DD82" w14:textId="77777777" w:rsidR="00142124" w:rsidRPr="0061174B" w:rsidRDefault="00142124" w:rsidP="0047691A">
            <w:pPr>
              <w:widowControl/>
              <w:ind w:left="210" w:hangingChars="100" w:hanging="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７　救急用の自動車等による搬送実績</w:t>
            </w:r>
          </w:p>
          <w:p w14:paraId="0B3444D5" w14:textId="4026C2C2" w:rsidR="00142124" w:rsidRPr="0061174B" w:rsidRDefault="00142124" w:rsidP="00142124">
            <w:pPr>
              <w:widowControl/>
              <w:ind w:left="210" w:hangingChars="100" w:hanging="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※総合入院体制加算２の場合に記載すること。</w:t>
            </w:r>
          </w:p>
        </w:tc>
        <w:tc>
          <w:tcPr>
            <w:tcW w:w="6095" w:type="dxa"/>
            <w:tcBorders>
              <w:top w:val="single" w:sz="8" w:space="0" w:color="auto"/>
              <w:left w:val="single" w:sz="8" w:space="0" w:color="auto"/>
              <w:bottom w:val="single" w:sz="8" w:space="0" w:color="auto"/>
              <w:right w:val="single" w:sz="12" w:space="0" w:color="auto"/>
            </w:tcBorders>
            <w:shd w:val="clear" w:color="auto" w:fill="AEAAAA" w:themeFill="background2" w:themeFillShade="BF"/>
            <w:vAlign w:val="center"/>
            <w:hideMark/>
          </w:tcPr>
          <w:p w14:paraId="4B0C08C0" w14:textId="77777777" w:rsidR="007F190F" w:rsidRPr="0061174B" w:rsidRDefault="00142124" w:rsidP="002E299A">
            <w:pPr>
              <w:widowControl/>
              <w:ind w:left="210" w:hangingChars="100" w:hanging="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１年間の救急用の自動車等による搬送件数</w:t>
            </w:r>
          </w:p>
          <w:p w14:paraId="37315773" w14:textId="193FDC90" w:rsidR="00142124" w:rsidRPr="0061174B" w:rsidRDefault="007F190F" w:rsidP="002E299A">
            <w:pPr>
              <w:widowControl/>
              <w:ind w:left="210" w:hangingChars="100" w:hanging="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（2,00</w:t>
            </w:r>
            <w:r w:rsidRPr="0061174B">
              <w:rPr>
                <w:rFonts w:ascii="ＭＳ ゴシック" w:eastAsia="ＭＳ ゴシック" w:hAnsi="ＭＳ ゴシック" w:cs="ＭＳ Ｐゴシック"/>
                <w:strike/>
                <w:kern w:val="0"/>
                <w:szCs w:val="18"/>
                <w:highlight w:val="darkGray"/>
                <w:shd w:val="pct15" w:color="auto" w:fill="FFFFFF"/>
              </w:rPr>
              <w:t>0</w:t>
            </w:r>
            <w:r w:rsidRPr="0061174B">
              <w:rPr>
                <w:rFonts w:ascii="ＭＳ ゴシック" w:eastAsia="ＭＳ ゴシック" w:hAnsi="ＭＳ ゴシック" w:cs="ＭＳ Ｐゴシック" w:hint="eastAsia"/>
                <w:strike/>
                <w:kern w:val="0"/>
                <w:szCs w:val="18"/>
                <w:highlight w:val="darkGray"/>
                <w:shd w:val="pct15" w:color="auto" w:fill="FFFFFF"/>
              </w:rPr>
              <w:t xml:space="preserve">件／年以上）　　　　　　　　　</w:t>
            </w:r>
            <w:r w:rsidR="00142124" w:rsidRPr="0061174B">
              <w:rPr>
                <w:rFonts w:ascii="ＭＳ ゴシック" w:eastAsia="ＭＳ ゴシック" w:hAnsi="ＭＳ ゴシック" w:cs="ＭＳ Ｐゴシック" w:hint="eastAsia"/>
                <w:strike/>
                <w:kern w:val="0"/>
                <w:szCs w:val="18"/>
                <w:highlight w:val="darkGray"/>
                <w:shd w:val="pct15" w:color="auto" w:fill="FFFFFF"/>
              </w:rPr>
              <w:t xml:space="preserve">  （　　　　）件</w:t>
            </w:r>
          </w:p>
        </w:tc>
      </w:tr>
      <w:tr w:rsidR="00215783" w:rsidRPr="0061174B" w14:paraId="14136EBC" w14:textId="77777777" w:rsidTr="0061174B">
        <w:trPr>
          <w:trHeight w:val="828"/>
        </w:trPr>
        <w:tc>
          <w:tcPr>
            <w:tcW w:w="2400" w:type="dxa"/>
            <w:vMerge w:val="restart"/>
            <w:tcBorders>
              <w:top w:val="single" w:sz="8" w:space="0" w:color="auto"/>
              <w:left w:val="single" w:sz="12" w:space="0" w:color="auto"/>
              <w:right w:val="single" w:sz="8" w:space="0" w:color="auto"/>
            </w:tcBorders>
            <w:shd w:val="clear" w:color="auto" w:fill="AEAAAA" w:themeFill="background2" w:themeFillShade="BF"/>
            <w:vAlign w:val="center"/>
          </w:tcPr>
          <w:p w14:paraId="70830461" w14:textId="3880DAE9" w:rsidR="00215783" w:rsidRPr="0061174B" w:rsidRDefault="00215783" w:rsidP="0047691A">
            <w:pPr>
              <w:widowControl/>
              <w:ind w:left="210" w:hangingChars="100" w:hanging="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８　外来縮小体制</w:t>
            </w:r>
          </w:p>
        </w:tc>
        <w:tc>
          <w:tcPr>
            <w:tcW w:w="6095" w:type="dxa"/>
            <w:tcBorders>
              <w:top w:val="single" w:sz="8" w:space="0" w:color="auto"/>
              <w:left w:val="single" w:sz="8" w:space="0" w:color="auto"/>
              <w:bottom w:val="dotted" w:sz="4" w:space="0" w:color="auto"/>
              <w:right w:val="single" w:sz="12" w:space="0" w:color="auto"/>
            </w:tcBorders>
            <w:shd w:val="clear" w:color="auto" w:fill="AEAAAA" w:themeFill="background2" w:themeFillShade="BF"/>
            <w:vAlign w:val="center"/>
          </w:tcPr>
          <w:p w14:paraId="6D4BE815" w14:textId="2965E208" w:rsidR="00215783" w:rsidRPr="0061174B" w:rsidRDefault="00215783" w:rsidP="00142124">
            <w:pPr>
              <w:widowControl/>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１－１　初診に係る選定療養（実費を徴収していること）の報告の有無　　　　　　　　　　　　　（　□有　・　□無　）</w:t>
            </w:r>
          </w:p>
        </w:tc>
      </w:tr>
      <w:tr w:rsidR="00215783" w:rsidRPr="0061174B" w14:paraId="00C5F517" w14:textId="77777777" w:rsidTr="0061174B">
        <w:trPr>
          <w:trHeight w:val="810"/>
        </w:trPr>
        <w:tc>
          <w:tcPr>
            <w:tcW w:w="2400" w:type="dxa"/>
            <w:vMerge/>
            <w:tcBorders>
              <w:left w:val="single" w:sz="12" w:space="0" w:color="auto"/>
              <w:right w:val="single" w:sz="8" w:space="0" w:color="auto"/>
            </w:tcBorders>
            <w:shd w:val="clear" w:color="auto" w:fill="AEAAAA" w:themeFill="background2" w:themeFillShade="BF"/>
            <w:vAlign w:val="center"/>
          </w:tcPr>
          <w:p w14:paraId="488BD493" w14:textId="297F7461" w:rsidR="00215783" w:rsidRPr="0061174B" w:rsidRDefault="00215783" w:rsidP="00833E61">
            <w:pPr>
              <w:widowControl/>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dotted" w:sz="4" w:space="0" w:color="auto"/>
              <w:left w:val="single" w:sz="8" w:space="0" w:color="auto"/>
              <w:bottom w:val="nil"/>
              <w:right w:val="single" w:sz="12" w:space="0" w:color="auto"/>
            </w:tcBorders>
            <w:shd w:val="clear" w:color="auto" w:fill="AEAAAA" w:themeFill="background2" w:themeFillShade="BF"/>
            <w:vAlign w:val="center"/>
            <w:hideMark/>
          </w:tcPr>
          <w:p w14:paraId="2957ED54" w14:textId="68CA215E" w:rsidR="00215783" w:rsidRPr="0061174B" w:rsidRDefault="00215783" w:rsidP="00142124">
            <w:pPr>
              <w:widowControl/>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１－２　診療情報提供料等を算定する割合</w:t>
            </w:r>
            <w:r w:rsidR="007F190F" w:rsidRPr="0061174B">
              <w:rPr>
                <w:rFonts w:ascii="ＭＳ ゴシック" w:eastAsia="ＭＳ ゴシック" w:hAnsi="ＭＳ ゴシック" w:cs="ＭＳ Ｐゴシック" w:hint="eastAsia"/>
                <w:strike/>
                <w:kern w:val="0"/>
                <w:szCs w:val="18"/>
                <w:highlight w:val="darkGray"/>
                <w:shd w:val="pct15" w:color="auto" w:fill="FFFFFF"/>
              </w:rPr>
              <w:t>（４割以上）</w:t>
            </w:r>
          </w:p>
          <w:p w14:paraId="3766E0AC" w14:textId="7E4E76F2" w:rsidR="00215783" w:rsidRPr="0061174B" w:rsidRDefault="00215783" w:rsidP="00142124">
            <w:pPr>
              <w:widowControl/>
              <w:ind w:leftChars="205" w:left="577" w:hangingChars="70" w:hanging="147"/>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（②＋③）／①×10　　　　　　　　　　（　　　）割</w:t>
            </w:r>
          </w:p>
        </w:tc>
      </w:tr>
      <w:tr w:rsidR="00215783" w:rsidRPr="0061174B" w14:paraId="07759254" w14:textId="77777777" w:rsidTr="0061174B">
        <w:trPr>
          <w:trHeight w:val="675"/>
        </w:trPr>
        <w:tc>
          <w:tcPr>
            <w:tcW w:w="2400" w:type="dxa"/>
            <w:vMerge/>
            <w:tcBorders>
              <w:left w:val="single" w:sz="12" w:space="0" w:color="auto"/>
              <w:right w:val="single" w:sz="8" w:space="0" w:color="auto"/>
            </w:tcBorders>
            <w:shd w:val="clear" w:color="auto" w:fill="AEAAAA" w:themeFill="background2" w:themeFillShade="BF"/>
            <w:vAlign w:val="center"/>
            <w:hideMark/>
          </w:tcPr>
          <w:p w14:paraId="45581539" w14:textId="77777777" w:rsidR="00215783" w:rsidRPr="0061174B" w:rsidRDefault="00215783" w:rsidP="00833E61">
            <w:pPr>
              <w:widowControl/>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single" w:sz="8" w:space="0" w:color="auto"/>
              <w:bottom w:val="nil"/>
              <w:right w:val="single" w:sz="12" w:space="0" w:color="auto"/>
            </w:tcBorders>
            <w:shd w:val="clear" w:color="auto" w:fill="AEAAAA" w:themeFill="background2" w:themeFillShade="BF"/>
            <w:vAlign w:val="center"/>
            <w:hideMark/>
          </w:tcPr>
          <w:p w14:paraId="43FE2245" w14:textId="2356E28D" w:rsidR="00215783" w:rsidRPr="0061174B" w:rsidRDefault="00215783" w:rsidP="00142124">
            <w:pPr>
              <w:widowControl/>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①　総退院患者数　　　  　　　　　　　　（       ）件　　</w:t>
            </w:r>
          </w:p>
        </w:tc>
      </w:tr>
      <w:tr w:rsidR="00215783" w:rsidRPr="0061174B" w14:paraId="73B93634" w14:textId="77777777" w:rsidTr="0061174B">
        <w:trPr>
          <w:trHeight w:val="525"/>
        </w:trPr>
        <w:tc>
          <w:tcPr>
            <w:tcW w:w="2400" w:type="dxa"/>
            <w:vMerge/>
            <w:tcBorders>
              <w:left w:val="single" w:sz="12" w:space="0" w:color="auto"/>
              <w:right w:val="single" w:sz="8" w:space="0" w:color="auto"/>
            </w:tcBorders>
            <w:shd w:val="clear" w:color="auto" w:fill="AEAAAA" w:themeFill="background2" w:themeFillShade="BF"/>
            <w:vAlign w:val="center"/>
            <w:hideMark/>
          </w:tcPr>
          <w:p w14:paraId="447B4B26" w14:textId="77777777" w:rsidR="00215783" w:rsidRPr="0061174B" w:rsidRDefault="00215783" w:rsidP="00833E61">
            <w:pPr>
              <w:widowControl/>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single" w:sz="8" w:space="0" w:color="auto"/>
              <w:bottom w:val="nil"/>
              <w:right w:val="single" w:sz="12" w:space="0" w:color="auto"/>
            </w:tcBorders>
            <w:shd w:val="clear" w:color="auto" w:fill="AEAAAA" w:themeFill="background2" w:themeFillShade="BF"/>
            <w:vAlign w:val="center"/>
            <w:hideMark/>
          </w:tcPr>
          <w:p w14:paraId="48FED835" w14:textId="7A1B5D8E" w:rsidR="00215783" w:rsidRPr="0061174B" w:rsidRDefault="00215783" w:rsidP="00142124">
            <w:pPr>
              <w:widowControl/>
              <w:ind w:left="420" w:hangingChars="200" w:hanging="42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②　診療情報提供料（Ⅰ）の注「８」の加算を算定する退院患者数　　　　　　　　　　　　　　 　 （</w:t>
            </w:r>
            <w:r w:rsidRPr="0061174B">
              <w:rPr>
                <w:rFonts w:ascii="ＭＳ ゴシック" w:eastAsia="ＭＳ ゴシック" w:hAnsi="ＭＳ ゴシック" w:cs="ＭＳ Ｐゴシック"/>
                <w:strike/>
                <w:kern w:val="0"/>
                <w:szCs w:val="18"/>
                <w:highlight w:val="darkGray"/>
                <w:shd w:val="pct15" w:color="auto" w:fill="FFFFFF"/>
              </w:rPr>
              <w:t xml:space="preserve">　</w:t>
            </w:r>
            <w:r w:rsidRPr="0061174B">
              <w:rPr>
                <w:rFonts w:ascii="ＭＳ ゴシック" w:eastAsia="ＭＳ ゴシック" w:hAnsi="ＭＳ ゴシック" w:cs="ＭＳ Ｐゴシック" w:hint="eastAsia"/>
                <w:strike/>
                <w:kern w:val="0"/>
                <w:szCs w:val="18"/>
                <w:highlight w:val="darkGray"/>
                <w:shd w:val="pct15" w:color="auto" w:fill="FFFFFF"/>
              </w:rPr>
              <w:t xml:space="preserve"> </w:t>
            </w:r>
            <w:r w:rsidRPr="0061174B">
              <w:rPr>
                <w:rFonts w:ascii="ＭＳ ゴシック" w:eastAsia="ＭＳ ゴシック" w:hAnsi="ＭＳ ゴシック" w:cs="ＭＳ Ｐゴシック"/>
                <w:strike/>
                <w:kern w:val="0"/>
                <w:szCs w:val="18"/>
                <w:highlight w:val="darkGray"/>
                <w:shd w:val="pct15" w:color="auto" w:fill="FFFFFF"/>
              </w:rPr>
              <w:t xml:space="preserve">　　</w:t>
            </w:r>
            <w:r w:rsidRPr="0061174B">
              <w:rPr>
                <w:rFonts w:ascii="ＭＳ ゴシック" w:eastAsia="ＭＳ ゴシック" w:hAnsi="ＭＳ ゴシック" w:cs="ＭＳ Ｐゴシック" w:hint="eastAsia"/>
                <w:strike/>
                <w:kern w:val="0"/>
                <w:szCs w:val="18"/>
                <w:highlight w:val="darkGray"/>
                <w:shd w:val="pct15" w:color="auto" w:fill="FFFFFF"/>
              </w:rPr>
              <w:t>）件</w:t>
            </w:r>
          </w:p>
        </w:tc>
      </w:tr>
      <w:tr w:rsidR="00215783" w:rsidRPr="0061174B" w14:paraId="0ABE27F0" w14:textId="77777777" w:rsidTr="0061174B">
        <w:trPr>
          <w:trHeight w:val="525"/>
        </w:trPr>
        <w:tc>
          <w:tcPr>
            <w:tcW w:w="2400" w:type="dxa"/>
            <w:vMerge/>
            <w:tcBorders>
              <w:left w:val="single" w:sz="12" w:space="0" w:color="auto"/>
              <w:right w:val="single" w:sz="8" w:space="0" w:color="auto"/>
            </w:tcBorders>
            <w:shd w:val="clear" w:color="auto" w:fill="AEAAAA" w:themeFill="background2" w:themeFillShade="BF"/>
            <w:vAlign w:val="center"/>
            <w:hideMark/>
          </w:tcPr>
          <w:p w14:paraId="236157A3" w14:textId="77777777" w:rsidR="00215783" w:rsidRPr="0061174B" w:rsidRDefault="00215783" w:rsidP="00833E61">
            <w:pPr>
              <w:widowControl/>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single" w:sz="8" w:space="0" w:color="auto"/>
              <w:bottom w:val="single" w:sz="8" w:space="0" w:color="auto"/>
              <w:right w:val="single" w:sz="12" w:space="0" w:color="auto"/>
            </w:tcBorders>
            <w:shd w:val="clear" w:color="auto" w:fill="AEAAAA" w:themeFill="background2" w:themeFillShade="BF"/>
            <w:vAlign w:val="center"/>
            <w:hideMark/>
          </w:tcPr>
          <w:p w14:paraId="686BCDAC" w14:textId="03E25C59" w:rsidR="00215783" w:rsidRPr="0061174B" w:rsidRDefault="00215783" w:rsidP="00142124">
            <w:pPr>
              <w:widowControl/>
              <w:ind w:left="420" w:hangingChars="200" w:hanging="42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xml:space="preserve">　③　転帰が治癒であり通院の必要のない</w:t>
            </w:r>
            <w:r w:rsidRPr="0061174B" w:rsidDel="00472E85">
              <w:rPr>
                <w:rFonts w:ascii="ＭＳ ゴシック" w:eastAsia="ＭＳ ゴシック" w:hAnsi="ＭＳ ゴシック" w:cs="ＭＳ Ｐゴシック" w:hint="eastAsia"/>
                <w:strike/>
                <w:kern w:val="0"/>
                <w:szCs w:val="18"/>
                <w:highlight w:val="darkGray"/>
                <w:shd w:val="pct15" w:color="auto" w:fill="FFFFFF"/>
              </w:rPr>
              <w:t>退院</w:t>
            </w:r>
            <w:r w:rsidRPr="0061174B">
              <w:rPr>
                <w:rFonts w:ascii="ＭＳ ゴシック" w:eastAsia="ＭＳ ゴシック" w:hAnsi="ＭＳ ゴシック" w:cs="ＭＳ Ｐゴシック" w:hint="eastAsia"/>
                <w:strike/>
                <w:kern w:val="0"/>
                <w:szCs w:val="18"/>
                <w:highlight w:val="darkGray"/>
                <w:shd w:val="pct15" w:color="auto" w:fill="FFFFFF"/>
              </w:rPr>
              <w:t>患者数及び転帰が軽快であり退院後の初回外来時に次回以降の通院の必要がないと判断された患者数　　　 　　 　（　   　）件</w:t>
            </w:r>
          </w:p>
        </w:tc>
      </w:tr>
      <w:tr w:rsidR="00215783" w:rsidRPr="0061174B" w14:paraId="5636A9C2" w14:textId="77777777" w:rsidTr="0061174B">
        <w:trPr>
          <w:trHeight w:val="525"/>
        </w:trPr>
        <w:tc>
          <w:tcPr>
            <w:tcW w:w="2400" w:type="dxa"/>
            <w:vMerge/>
            <w:tcBorders>
              <w:left w:val="single" w:sz="12" w:space="0" w:color="auto"/>
              <w:bottom w:val="single" w:sz="8" w:space="0" w:color="auto"/>
              <w:right w:val="single" w:sz="8" w:space="0" w:color="auto"/>
            </w:tcBorders>
            <w:shd w:val="clear" w:color="auto" w:fill="AEAAAA" w:themeFill="background2" w:themeFillShade="BF"/>
            <w:vAlign w:val="center"/>
            <w:hideMark/>
          </w:tcPr>
          <w:p w14:paraId="3C0EDD9B" w14:textId="77777777" w:rsidR="00215783" w:rsidRPr="0061174B" w:rsidRDefault="00215783" w:rsidP="00833E61">
            <w:pPr>
              <w:widowControl/>
              <w:jc w:val="left"/>
              <w:rPr>
                <w:rFonts w:ascii="ＭＳ ゴシック" w:eastAsia="ＭＳ ゴシック" w:hAnsi="ＭＳ ゴシック" w:cs="ＭＳ Ｐゴシック"/>
                <w:strike/>
                <w:kern w:val="0"/>
                <w:szCs w:val="18"/>
                <w:highlight w:val="darkGray"/>
                <w:shd w:val="pct15" w:color="auto" w:fill="FFFFFF"/>
              </w:rPr>
            </w:pPr>
          </w:p>
        </w:tc>
        <w:tc>
          <w:tcPr>
            <w:tcW w:w="6095" w:type="dxa"/>
            <w:tcBorders>
              <w:top w:val="nil"/>
              <w:left w:val="single" w:sz="8" w:space="0" w:color="auto"/>
              <w:bottom w:val="single" w:sz="8" w:space="0" w:color="auto"/>
              <w:right w:val="single" w:sz="12" w:space="0" w:color="auto"/>
            </w:tcBorders>
            <w:shd w:val="clear" w:color="auto" w:fill="AEAAAA" w:themeFill="background2" w:themeFillShade="BF"/>
            <w:vAlign w:val="center"/>
            <w:hideMark/>
          </w:tcPr>
          <w:p w14:paraId="21585EB9" w14:textId="2D6EFFCC" w:rsidR="00215783" w:rsidRPr="0061174B" w:rsidRDefault="00215783" w:rsidP="00215783">
            <w:pPr>
              <w:widowControl/>
              <w:ind w:left="578" w:hangingChars="275" w:hanging="578"/>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□２　紹介受診重点医療機関である。</w:t>
            </w:r>
          </w:p>
        </w:tc>
      </w:tr>
      <w:tr w:rsidR="00142124" w:rsidRPr="0061174B" w14:paraId="39E44F79" w14:textId="77777777" w:rsidTr="0061174B">
        <w:trPr>
          <w:trHeight w:val="1110"/>
        </w:trPr>
        <w:tc>
          <w:tcPr>
            <w:tcW w:w="2400" w:type="dxa"/>
            <w:tcBorders>
              <w:top w:val="single" w:sz="8" w:space="0" w:color="auto"/>
              <w:left w:val="single" w:sz="12" w:space="0" w:color="auto"/>
              <w:bottom w:val="single" w:sz="8" w:space="0" w:color="auto"/>
              <w:right w:val="single" w:sz="8" w:space="0" w:color="auto"/>
            </w:tcBorders>
            <w:shd w:val="clear" w:color="auto" w:fill="AEAAAA" w:themeFill="background2" w:themeFillShade="BF"/>
            <w:vAlign w:val="center"/>
          </w:tcPr>
          <w:p w14:paraId="0A1B6D6B" w14:textId="09213469" w:rsidR="00142124" w:rsidRPr="0061174B" w:rsidRDefault="00215783" w:rsidP="00472E85">
            <w:pPr>
              <w:widowControl/>
              <w:ind w:left="210" w:hangingChars="100" w:hanging="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９　医療従事者の負担の軽減及び処遇の改善に資する体制</w:t>
            </w:r>
          </w:p>
        </w:tc>
        <w:tc>
          <w:tcPr>
            <w:tcW w:w="6095" w:type="dxa"/>
            <w:tcBorders>
              <w:top w:val="single" w:sz="8" w:space="0" w:color="auto"/>
              <w:left w:val="single" w:sz="8" w:space="0" w:color="auto"/>
              <w:bottom w:val="single" w:sz="8" w:space="0" w:color="auto"/>
              <w:right w:val="single" w:sz="12" w:space="0" w:color="auto"/>
            </w:tcBorders>
            <w:shd w:val="clear" w:color="auto" w:fill="AEAAAA" w:themeFill="background2" w:themeFillShade="BF"/>
            <w:vAlign w:val="center"/>
          </w:tcPr>
          <w:p w14:paraId="51F6ED16" w14:textId="77777777" w:rsidR="00142124" w:rsidRPr="0061174B" w:rsidRDefault="00142124" w:rsidP="00833E61">
            <w:pPr>
              <w:widowControl/>
              <w:ind w:firstLineChars="100" w:firstLine="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様式13の２に記載すること。</w:t>
            </w:r>
          </w:p>
          <w:p w14:paraId="59415199" w14:textId="080554B7" w:rsidR="00142124" w:rsidRPr="0061174B" w:rsidRDefault="00142124" w:rsidP="006E7EB3">
            <w:pPr>
              <w:widowControl/>
              <w:ind w:firstLineChars="100" w:firstLine="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直近</w:t>
            </w:r>
            <w:r w:rsidR="001913BC">
              <w:rPr>
                <w:rFonts w:ascii="ＭＳ ゴシック" w:eastAsia="ＭＳ ゴシック" w:hAnsi="ＭＳ ゴシック" w:cs="ＭＳ Ｐゴシック" w:hint="eastAsia"/>
                <w:strike/>
                <w:kern w:val="0"/>
                <w:szCs w:val="18"/>
                <w:highlight w:val="darkGray"/>
                <w:shd w:val="pct15" w:color="auto" w:fill="FFFFFF"/>
              </w:rPr>
              <w:t>８</w:t>
            </w:r>
            <w:r w:rsidRPr="0061174B">
              <w:rPr>
                <w:rFonts w:ascii="ＭＳ ゴシック" w:eastAsia="ＭＳ ゴシック" w:hAnsi="ＭＳ ゴシック" w:cs="ＭＳ Ｐゴシック" w:hint="eastAsia"/>
                <w:strike/>
                <w:kern w:val="0"/>
                <w:szCs w:val="18"/>
                <w:highlight w:val="darkGray"/>
                <w:shd w:val="pct15" w:color="auto" w:fill="FFFFFF"/>
              </w:rPr>
              <w:t>月に届け出た内容と変更がないため届出を省略する場合「✓」を記入　　　　　　　　　　　□　届出を省略</w:t>
            </w:r>
          </w:p>
        </w:tc>
      </w:tr>
      <w:tr w:rsidR="00142124" w:rsidRPr="0061174B" w14:paraId="710A4326" w14:textId="77777777" w:rsidTr="0061174B">
        <w:trPr>
          <w:trHeight w:val="573"/>
        </w:trPr>
        <w:tc>
          <w:tcPr>
            <w:tcW w:w="2400" w:type="dxa"/>
            <w:tcBorders>
              <w:top w:val="single" w:sz="8" w:space="0" w:color="auto"/>
              <w:left w:val="single" w:sz="12" w:space="0" w:color="auto"/>
              <w:bottom w:val="single" w:sz="8" w:space="0" w:color="auto"/>
              <w:right w:val="nil"/>
            </w:tcBorders>
            <w:shd w:val="clear" w:color="auto" w:fill="AEAAAA" w:themeFill="background2" w:themeFillShade="BF"/>
            <w:vAlign w:val="center"/>
            <w:hideMark/>
          </w:tcPr>
          <w:p w14:paraId="06C99639" w14:textId="49EC10DA" w:rsidR="00142124" w:rsidRPr="0061174B" w:rsidRDefault="00142124" w:rsidP="004F16DA">
            <w:pPr>
              <w:widowControl/>
              <w:ind w:left="210" w:hangingChars="100" w:hanging="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10　地域連携室の設置</w:t>
            </w:r>
          </w:p>
        </w:tc>
        <w:tc>
          <w:tcPr>
            <w:tcW w:w="6095" w:type="dxa"/>
            <w:tcBorders>
              <w:top w:val="single" w:sz="8" w:space="0" w:color="auto"/>
              <w:left w:val="single" w:sz="8" w:space="0" w:color="auto"/>
              <w:bottom w:val="single" w:sz="8" w:space="0" w:color="auto"/>
              <w:right w:val="single" w:sz="12" w:space="0" w:color="auto"/>
            </w:tcBorders>
            <w:shd w:val="clear" w:color="auto" w:fill="AEAAAA" w:themeFill="background2" w:themeFillShade="BF"/>
            <w:vAlign w:val="center"/>
            <w:hideMark/>
          </w:tcPr>
          <w:p w14:paraId="2C37BAE9" w14:textId="566E6000" w:rsidR="00142124" w:rsidRPr="0061174B" w:rsidRDefault="00142124" w:rsidP="00215783">
            <w:pPr>
              <w:widowControl/>
              <w:ind w:left="210" w:hangingChars="100" w:hanging="210"/>
              <w:jc w:val="center"/>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w:t>
            </w:r>
            <w:r w:rsidR="00215783" w:rsidRPr="0061174B">
              <w:rPr>
                <w:rFonts w:ascii="ＭＳ ゴシック" w:eastAsia="ＭＳ ゴシック" w:hAnsi="ＭＳ ゴシック" w:cs="ＭＳ Ｐゴシック" w:hint="eastAsia"/>
                <w:strike/>
                <w:kern w:val="0"/>
                <w:szCs w:val="18"/>
                <w:highlight w:val="darkGray"/>
                <w:shd w:val="pct15" w:color="auto" w:fill="FFFFFF"/>
              </w:rPr>
              <w:t xml:space="preserve">　□　有　・　□　無　</w:t>
            </w:r>
            <w:r w:rsidRPr="0061174B">
              <w:rPr>
                <w:rFonts w:ascii="ＭＳ ゴシック" w:eastAsia="ＭＳ ゴシック" w:hAnsi="ＭＳ ゴシック" w:cs="ＭＳ Ｐゴシック" w:hint="eastAsia"/>
                <w:strike/>
                <w:kern w:val="0"/>
                <w:szCs w:val="18"/>
                <w:highlight w:val="darkGray"/>
                <w:shd w:val="pct15" w:color="auto" w:fill="FFFFFF"/>
              </w:rPr>
              <w:t>）</w:t>
            </w:r>
          </w:p>
        </w:tc>
      </w:tr>
      <w:tr w:rsidR="00215783" w:rsidRPr="0061174B" w14:paraId="643CF7B5" w14:textId="77777777" w:rsidTr="0061174B">
        <w:trPr>
          <w:trHeight w:val="658"/>
        </w:trPr>
        <w:tc>
          <w:tcPr>
            <w:tcW w:w="2400" w:type="dxa"/>
            <w:tcBorders>
              <w:top w:val="single" w:sz="8" w:space="0" w:color="auto"/>
              <w:left w:val="single" w:sz="12" w:space="0" w:color="auto"/>
              <w:bottom w:val="single" w:sz="8" w:space="0" w:color="auto"/>
              <w:right w:val="nil"/>
            </w:tcBorders>
            <w:shd w:val="clear" w:color="auto" w:fill="AEAAAA" w:themeFill="background2" w:themeFillShade="BF"/>
            <w:vAlign w:val="center"/>
            <w:hideMark/>
          </w:tcPr>
          <w:p w14:paraId="31BF0616" w14:textId="7ECBA872" w:rsidR="00215783" w:rsidRPr="0061174B" w:rsidRDefault="00215783" w:rsidP="006E7EB3">
            <w:pPr>
              <w:widowControl/>
              <w:ind w:left="210" w:hangingChars="100" w:hanging="210"/>
              <w:jc w:val="left"/>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11　２４時間の画像及び検査体制</w:t>
            </w:r>
          </w:p>
        </w:tc>
        <w:tc>
          <w:tcPr>
            <w:tcW w:w="6095" w:type="dxa"/>
            <w:tcBorders>
              <w:top w:val="single" w:sz="8" w:space="0" w:color="auto"/>
              <w:left w:val="single" w:sz="8" w:space="0" w:color="auto"/>
              <w:bottom w:val="single" w:sz="8" w:space="0" w:color="auto"/>
              <w:right w:val="single" w:sz="12" w:space="0" w:color="auto"/>
            </w:tcBorders>
            <w:shd w:val="clear" w:color="auto" w:fill="AEAAAA" w:themeFill="background2" w:themeFillShade="BF"/>
            <w:vAlign w:val="center"/>
            <w:hideMark/>
          </w:tcPr>
          <w:p w14:paraId="08594872" w14:textId="23AC0AFB" w:rsidR="00215783" w:rsidRPr="0061174B" w:rsidRDefault="00215783" w:rsidP="00215783">
            <w:pPr>
              <w:widowControl/>
              <w:jc w:val="center"/>
              <w:rPr>
                <w:rFonts w:ascii="ＭＳ ゴシック" w:eastAsia="ＭＳ ゴシック" w:hAnsi="ＭＳ ゴシック" w:cs="ＭＳ Ｐゴシック"/>
                <w:strike/>
                <w:kern w:val="0"/>
                <w:szCs w:val="18"/>
                <w:highlight w:val="darkGray"/>
                <w:shd w:val="pct15" w:color="auto" w:fill="FFFFFF"/>
              </w:rPr>
            </w:pPr>
            <w:r w:rsidRPr="0061174B">
              <w:rPr>
                <w:rFonts w:ascii="ＭＳ ゴシック" w:eastAsia="ＭＳ ゴシック" w:hAnsi="ＭＳ ゴシック" w:cs="ＭＳ Ｐゴシック" w:hint="eastAsia"/>
                <w:strike/>
                <w:kern w:val="0"/>
                <w:szCs w:val="18"/>
                <w:highlight w:val="darkGray"/>
                <w:shd w:val="pct15" w:color="auto" w:fill="FFFFFF"/>
              </w:rPr>
              <w:t>（　□　有　・　□　無　）</w:t>
            </w:r>
          </w:p>
        </w:tc>
      </w:tr>
      <w:tr w:rsidR="00215783" w:rsidRPr="0061174B" w14:paraId="4F9C9281" w14:textId="77777777" w:rsidTr="0061174B">
        <w:trPr>
          <w:trHeight w:val="966"/>
        </w:trPr>
        <w:tc>
          <w:tcPr>
            <w:tcW w:w="2400" w:type="dxa"/>
            <w:tcBorders>
              <w:top w:val="single" w:sz="8" w:space="0" w:color="auto"/>
              <w:left w:val="single" w:sz="12" w:space="0" w:color="auto"/>
              <w:bottom w:val="single" w:sz="8" w:space="0" w:color="auto"/>
              <w:right w:val="single" w:sz="4" w:space="0" w:color="auto"/>
            </w:tcBorders>
            <w:shd w:val="clear" w:color="auto" w:fill="AEAAAA" w:themeFill="background2" w:themeFillShade="BF"/>
            <w:vAlign w:val="center"/>
            <w:hideMark/>
          </w:tcPr>
          <w:p w14:paraId="11F7C0BC" w14:textId="2DA070A3" w:rsidR="00215783" w:rsidRPr="0061174B" w:rsidRDefault="00215783" w:rsidP="00215783">
            <w:pPr>
              <w:widowControl/>
              <w:ind w:left="210" w:hangingChars="100" w:hanging="210"/>
              <w:jc w:val="left"/>
              <w:rPr>
                <w:rFonts w:ascii="ＭＳ ゴシック" w:eastAsia="ＭＳ ゴシック" w:hAnsi="ＭＳ ゴシック" w:cs="ＭＳ Ｐゴシック"/>
                <w:strike/>
                <w:kern w:val="0"/>
                <w:szCs w:val="18"/>
              </w:rPr>
            </w:pPr>
            <w:r w:rsidRPr="0061174B">
              <w:rPr>
                <w:rFonts w:ascii="ＭＳ ゴシック" w:eastAsia="ＭＳ ゴシック" w:hAnsi="ＭＳ ゴシック" w:cs="ＭＳ Ｐゴシック" w:hint="eastAsia"/>
                <w:strike/>
                <w:kern w:val="0"/>
                <w:szCs w:val="18"/>
              </w:rPr>
              <w:t>1</w:t>
            </w:r>
            <w:r w:rsidRPr="0061174B">
              <w:rPr>
                <w:rFonts w:ascii="ＭＳ ゴシック" w:eastAsia="ＭＳ ゴシック" w:hAnsi="ＭＳ ゴシック" w:cs="ＭＳ Ｐゴシック"/>
                <w:strike/>
                <w:kern w:val="0"/>
                <w:szCs w:val="18"/>
              </w:rPr>
              <w:t>2</w:t>
            </w:r>
            <w:r w:rsidRPr="0061174B">
              <w:rPr>
                <w:rFonts w:ascii="ＭＳ ゴシック" w:eastAsia="ＭＳ ゴシック" w:hAnsi="ＭＳ ゴシック" w:cs="ＭＳ Ｐゴシック" w:hint="eastAsia"/>
                <w:strike/>
                <w:kern w:val="0"/>
                <w:szCs w:val="18"/>
              </w:rPr>
              <w:t xml:space="preserve">　薬剤師の当直体制を</w:t>
            </w:r>
            <w:r w:rsidRPr="0061174B">
              <w:rPr>
                <w:rFonts w:ascii="ＭＳ ゴシック" w:eastAsia="ＭＳ ゴシック" w:hAnsi="ＭＳ ゴシック" w:cs="ＭＳ Ｐゴシック" w:hint="eastAsia"/>
                <w:strike/>
                <w:kern w:val="0"/>
                <w:szCs w:val="18"/>
              </w:rPr>
              <w:br w:type="page"/>
              <w:t>含めた24時間の調剤体制</w:t>
            </w:r>
          </w:p>
        </w:tc>
        <w:tc>
          <w:tcPr>
            <w:tcW w:w="6095" w:type="dxa"/>
            <w:tcBorders>
              <w:top w:val="single" w:sz="8" w:space="0" w:color="auto"/>
              <w:left w:val="single" w:sz="8" w:space="0" w:color="auto"/>
              <w:bottom w:val="single" w:sz="8" w:space="0" w:color="auto"/>
              <w:right w:val="single" w:sz="12" w:space="0" w:color="auto"/>
            </w:tcBorders>
            <w:shd w:val="clear" w:color="auto" w:fill="AEAAAA" w:themeFill="background2" w:themeFillShade="BF"/>
            <w:vAlign w:val="center"/>
            <w:hideMark/>
          </w:tcPr>
          <w:p w14:paraId="68A9A7F0" w14:textId="5718C256" w:rsidR="00215783" w:rsidRPr="0061174B" w:rsidRDefault="00215783" w:rsidP="00215783">
            <w:pPr>
              <w:widowControl/>
              <w:jc w:val="center"/>
              <w:rPr>
                <w:rFonts w:ascii="ＭＳ ゴシック" w:eastAsia="ＭＳ ゴシック" w:hAnsi="ＭＳ ゴシック" w:cs="ＭＳ Ｐゴシック"/>
                <w:strike/>
                <w:kern w:val="0"/>
                <w:szCs w:val="18"/>
              </w:rPr>
            </w:pPr>
            <w:r w:rsidRPr="0061174B">
              <w:rPr>
                <w:rFonts w:ascii="ＭＳ ゴシック" w:eastAsia="ＭＳ ゴシック" w:hAnsi="ＭＳ ゴシック" w:cs="ＭＳ Ｐゴシック" w:hint="eastAsia"/>
                <w:strike/>
                <w:kern w:val="0"/>
                <w:szCs w:val="18"/>
              </w:rPr>
              <w:t>（　□　有　・　□　無　）</w:t>
            </w:r>
          </w:p>
        </w:tc>
      </w:tr>
      <w:tr w:rsidR="00AE4D32" w:rsidRPr="0061174B" w14:paraId="725D7AD3" w14:textId="77777777" w:rsidTr="0061174B">
        <w:trPr>
          <w:trHeight w:val="360"/>
        </w:trPr>
        <w:tc>
          <w:tcPr>
            <w:tcW w:w="2400" w:type="dxa"/>
            <w:vMerge w:val="restart"/>
            <w:tcBorders>
              <w:top w:val="single" w:sz="8" w:space="0" w:color="auto"/>
              <w:left w:val="single" w:sz="12" w:space="0" w:color="auto"/>
              <w:right w:val="single" w:sz="8" w:space="0" w:color="auto"/>
            </w:tcBorders>
            <w:shd w:val="clear" w:color="auto" w:fill="AEAAAA" w:themeFill="background2" w:themeFillShade="BF"/>
            <w:vAlign w:val="center"/>
          </w:tcPr>
          <w:p w14:paraId="1368EBF9" w14:textId="77777777" w:rsidR="00AE4D32" w:rsidRPr="0061174B" w:rsidRDefault="00AE4D32" w:rsidP="00215783">
            <w:pPr>
              <w:widowControl/>
              <w:jc w:val="left"/>
              <w:rPr>
                <w:rFonts w:ascii="ＭＳ ゴシック" w:eastAsia="ＭＳ ゴシック" w:hAnsi="ＭＳ ゴシック" w:cs="ＭＳ Ｐゴシック"/>
                <w:strike/>
                <w:kern w:val="0"/>
                <w:szCs w:val="18"/>
              </w:rPr>
            </w:pPr>
            <w:r w:rsidRPr="0061174B">
              <w:rPr>
                <w:rFonts w:ascii="ＭＳ ゴシック" w:eastAsia="ＭＳ ゴシック" w:hAnsi="ＭＳ ゴシック" w:cs="ＭＳ Ｐゴシック" w:hint="eastAsia"/>
                <w:strike/>
                <w:kern w:val="0"/>
                <w:szCs w:val="18"/>
              </w:rPr>
              <w:t>1</w:t>
            </w:r>
            <w:r w:rsidRPr="0061174B">
              <w:rPr>
                <w:rFonts w:ascii="ＭＳ ゴシック" w:eastAsia="ＭＳ ゴシック" w:hAnsi="ＭＳ ゴシック" w:cs="ＭＳ Ｐゴシック"/>
                <w:strike/>
                <w:kern w:val="0"/>
                <w:szCs w:val="18"/>
              </w:rPr>
              <w:t>3</w:t>
            </w:r>
            <w:r w:rsidRPr="0061174B">
              <w:rPr>
                <w:rFonts w:ascii="ＭＳ ゴシック" w:eastAsia="ＭＳ ゴシック" w:hAnsi="ＭＳ ゴシック" w:cs="ＭＳ Ｐゴシック" w:hint="eastAsia"/>
                <w:strike/>
                <w:kern w:val="0"/>
                <w:szCs w:val="18"/>
              </w:rPr>
              <w:t xml:space="preserve">　禁煙の取扱</w:t>
            </w:r>
          </w:p>
          <w:p w14:paraId="2E2DE864" w14:textId="77777777" w:rsidR="007F190F" w:rsidRPr="0061174B" w:rsidRDefault="007F190F" w:rsidP="00AE4D32">
            <w:pPr>
              <w:jc w:val="left"/>
              <w:rPr>
                <w:rFonts w:ascii="ＭＳ ゴシック" w:eastAsia="ＭＳ ゴシック" w:hAnsi="ＭＳ ゴシック" w:cs="ＭＳ Ｐゴシック"/>
                <w:strike/>
                <w:kern w:val="0"/>
                <w:szCs w:val="18"/>
              </w:rPr>
            </w:pPr>
          </w:p>
          <w:p w14:paraId="08CF2BA4" w14:textId="2D764B27" w:rsidR="00AE4D32" w:rsidRPr="0061174B" w:rsidRDefault="00AE4D32" w:rsidP="002E299A">
            <w:pPr>
              <w:ind w:left="210" w:hangingChars="100" w:hanging="210"/>
              <w:jc w:val="left"/>
              <w:rPr>
                <w:rFonts w:ascii="ＭＳ ゴシック" w:eastAsia="ＭＳ ゴシック" w:hAnsi="ＭＳ ゴシック" w:cs="ＭＳ Ｐゴシック"/>
                <w:strike/>
                <w:kern w:val="0"/>
                <w:szCs w:val="18"/>
              </w:rPr>
            </w:pPr>
            <w:r w:rsidRPr="0061174B">
              <w:rPr>
                <w:rFonts w:ascii="ＭＳ ゴシック" w:eastAsia="ＭＳ ゴシック" w:hAnsi="ＭＳ ゴシック" w:cs="ＭＳ Ｐゴシック" w:hint="eastAsia"/>
                <w:strike/>
                <w:kern w:val="0"/>
                <w:szCs w:val="18"/>
              </w:rPr>
              <w:t>※総合入院体制加算１の届出の場合に記入すること。</w:t>
            </w:r>
          </w:p>
        </w:tc>
        <w:tc>
          <w:tcPr>
            <w:tcW w:w="6095" w:type="dxa"/>
            <w:tcBorders>
              <w:top w:val="single" w:sz="8" w:space="0" w:color="auto"/>
              <w:left w:val="nil"/>
              <w:bottom w:val="nil"/>
              <w:right w:val="single" w:sz="12" w:space="0" w:color="auto"/>
            </w:tcBorders>
            <w:shd w:val="clear" w:color="auto" w:fill="AEAAAA" w:themeFill="background2" w:themeFillShade="BF"/>
            <w:vAlign w:val="center"/>
          </w:tcPr>
          <w:p w14:paraId="0EC9E4DC" w14:textId="04284FF1" w:rsidR="00AE4D32" w:rsidRPr="0061174B" w:rsidRDefault="00AE4D32" w:rsidP="00215783">
            <w:pPr>
              <w:widowControl/>
              <w:jc w:val="left"/>
              <w:rPr>
                <w:rFonts w:ascii="ＭＳ ゴシック" w:eastAsia="ＭＳ ゴシック" w:hAnsi="ＭＳ ゴシック" w:cs="ＭＳ Ｐゴシック"/>
                <w:strike/>
                <w:kern w:val="0"/>
                <w:szCs w:val="18"/>
              </w:rPr>
            </w:pPr>
            <w:r w:rsidRPr="0061174B">
              <w:rPr>
                <w:rFonts w:ascii="ＭＳ ゴシック" w:eastAsia="ＭＳ ゴシック" w:hAnsi="ＭＳ ゴシック" w:cs="ＭＳ Ｐゴシック" w:hint="eastAsia"/>
                <w:strike/>
                <w:kern w:val="0"/>
                <w:szCs w:val="18"/>
              </w:rPr>
              <w:t>該当するものに</w:t>
            </w:r>
            <w:r w:rsidR="002E299A" w:rsidRPr="0061174B">
              <w:rPr>
                <w:rFonts w:ascii="ＭＳ ゴシック" w:eastAsia="ＭＳ ゴシック" w:hAnsi="ＭＳ ゴシック" w:cs="ＭＳ Ｐゴシック" w:hint="eastAsia"/>
                <w:strike/>
                <w:kern w:val="0"/>
                <w:szCs w:val="18"/>
              </w:rPr>
              <w:t>「✓」</w:t>
            </w:r>
            <w:r w:rsidRPr="0061174B">
              <w:rPr>
                <w:rFonts w:ascii="ＭＳ ゴシック" w:eastAsia="ＭＳ ゴシック" w:hAnsi="ＭＳ ゴシック" w:cs="ＭＳ Ｐゴシック" w:hint="eastAsia"/>
                <w:strike/>
                <w:kern w:val="0"/>
                <w:szCs w:val="18"/>
              </w:rPr>
              <w:t>すること。</w:t>
            </w:r>
          </w:p>
        </w:tc>
      </w:tr>
      <w:tr w:rsidR="00AE4D32" w:rsidRPr="0061174B" w14:paraId="44EB27E9" w14:textId="77777777" w:rsidTr="0061174B">
        <w:trPr>
          <w:trHeight w:val="360"/>
        </w:trPr>
        <w:tc>
          <w:tcPr>
            <w:tcW w:w="2400" w:type="dxa"/>
            <w:vMerge/>
            <w:tcBorders>
              <w:left w:val="single" w:sz="12" w:space="0" w:color="auto"/>
              <w:right w:val="single" w:sz="8" w:space="0" w:color="auto"/>
            </w:tcBorders>
            <w:shd w:val="clear" w:color="auto" w:fill="AEAAAA" w:themeFill="background2" w:themeFillShade="BF"/>
            <w:vAlign w:val="center"/>
            <w:hideMark/>
          </w:tcPr>
          <w:p w14:paraId="67E8536A" w14:textId="3F935D23" w:rsidR="00AE4D32" w:rsidRPr="0061174B" w:rsidRDefault="00AE4D32" w:rsidP="00AE4D32">
            <w:pPr>
              <w:widowControl/>
              <w:jc w:val="left"/>
              <w:rPr>
                <w:rFonts w:ascii="ＭＳ ゴシック" w:eastAsia="ＭＳ ゴシック" w:hAnsi="ＭＳ ゴシック" w:cs="ＭＳ Ｐゴシック"/>
                <w:strike/>
                <w:kern w:val="0"/>
                <w:szCs w:val="18"/>
              </w:rPr>
            </w:pPr>
          </w:p>
        </w:tc>
        <w:tc>
          <w:tcPr>
            <w:tcW w:w="6095" w:type="dxa"/>
            <w:tcBorders>
              <w:top w:val="single" w:sz="4" w:space="0" w:color="auto"/>
              <w:left w:val="nil"/>
              <w:bottom w:val="nil"/>
              <w:right w:val="single" w:sz="12" w:space="0" w:color="auto"/>
            </w:tcBorders>
            <w:shd w:val="clear" w:color="auto" w:fill="AEAAAA" w:themeFill="background2" w:themeFillShade="BF"/>
            <w:vAlign w:val="center"/>
            <w:hideMark/>
          </w:tcPr>
          <w:p w14:paraId="56D50344" w14:textId="034C3C48" w:rsidR="00AE4D32" w:rsidRPr="0061174B" w:rsidRDefault="00AE4D32" w:rsidP="00826E95">
            <w:pPr>
              <w:widowControl/>
              <w:jc w:val="left"/>
              <w:rPr>
                <w:rFonts w:ascii="ＭＳ ゴシック" w:eastAsia="ＭＳ ゴシック" w:hAnsi="ＭＳ ゴシック" w:cs="ＭＳ Ｐゴシック"/>
                <w:strike/>
                <w:kern w:val="0"/>
                <w:szCs w:val="18"/>
              </w:rPr>
            </w:pPr>
            <w:r w:rsidRPr="0061174B">
              <w:rPr>
                <w:rFonts w:ascii="ＭＳ ゴシック" w:eastAsia="ＭＳ ゴシック" w:hAnsi="ＭＳ ゴシック" w:cs="ＭＳ Ｐゴシック" w:hint="eastAsia"/>
                <w:strike/>
                <w:kern w:val="0"/>
                <w:szCs w:val="18"/>
              </w:rPr>
              <w:t>□</w:t>
            </w:r>
            <w:r w:rsidR="00826E95" w:rsidRPr="0061174B">
              <w:rPr>
                <w:rFonts w:ascii="ＭＳ ゴシック" w:eastAsia="ＭＳ ゴシック" w:hAnsi="ＭＳ ゴシック" w:cs="ＭＳ Ｐゴシック" w:hint="eastAsia"/>
                <w:strike/>
                <w:kern w:val="0"/>
                <w:szCs w:val="18"/>
              </w:rPr>
              <w:t xml:space="preserve">　</w:t>
            </w:r>
            <w:r w:rsidRPr="0061174B">
              <w:rPr>
                <w:rFonts w:ascii="ＭＳ ゴシック" w:eastAsia="ＭＳ ゴシック" w:hAnsi="ＭＳ ゴシック" w:cs="ＭＳ Ｐゴシック" w:hint="eastAsia"/>
                <w:strike/>
                <w:kern w:val="0"/>
                <w:szCs w:val="18"/>
              </w:rPr>
              <w:t>敷地内禁煙</w:t>
            </w:r>
          </w:p>
        </w:tc>
      </w:tr>
      <w:tr w:rsidR="00AE4D32" w:rsidRPr="0061174B" w14:paraId="22E11C8D" w14:textId="77777777" w:rsidTr="0061174B">
        <w:trPr>
          <w:trHeight w:val="360"/>
        </w:trPr>
        <w:tc>
          <w:tcPr>
            <w:tcW w:w="2400" w:type="dxa"/>
            <w:vMerge/>
            <w:tcBorders>
              <w:left w:val="single" w:sz="12" w:space="0" w:color="auto"/>
              <w:right w:val="single" w:sz="8" w:space="0" w:color="auto"/>
            </w:tcBorders>
            <w:shd w:val="clear" w:color="auto" w:fill="AEAAAA" w:themeFill="background2" w:themeFillShade="BF"/>
            <w:vAlign w:val="center"/>
            <w:hideMark/>
          </w:tcPr>
          <w:p w14:paraId="0C66F82E" w14:textId="77777777" w:rsidR="00AE4D32" w:rsidRPr="0061174B" w:rsidRDefault="00AE4D32" w:rsidP="00215783">
            <w:pPr>
              <w:widowControl/>
              <w:jc w:val="left"/>
              <w:rPr>
                <w:rFonts w:ascii="ＭＳ ゴシック" w:eastAsia="ＭＳ ゴシック" w:hAnsi="ＭＳ ゴシック" w:cs="ＭＳ Ｐゴシック"/>
                <w:strike/>
                <w:kern w:val="0"/>
                <w:szCs w:val="18"/>
              </w:rPr>
            </w:pPr>
          </w:p>
        </w:tc>
        <w:tc>
          <w:tcPr>
            <w:tcW w:w="6095" w:type="dxa"/>
            <w:tcBorders>
              <w:top w:val="nil"/>
              <w:left w:val="nil"/>
              <w:bottom w:val="nil"/>
              <w:right w:val="single" w:sz="12" w:space="0" w:color="auto"/>
            </w:tcBorders>
            <w:shd w:val="clear" w:color="auto" w:fill="AEAAAA" w:themeFill="background2" w:themeFillShade="BF"/>
            <w:vAlign w:val="center"/>
            <w:hideMark/>
          </w:tcPr>
          <w:p w14:paraId="654BAAB7" w14:textId="276C0C23" w:rsidR="00AE4D32" w:rsidRPr="0061174B" w:rsidRDefault="00AE4D32" w:rsidP="00826E95">
            <w:pPr>
              <w:widowControl/>
              <w:ind w:left="420" w:hangingChars="200" w:hanging="420"/>
              <w:jc w:val="left"/>
              <w:rPr>
                <w:rFonts w:ascii="ＭＳ ゴシック" w:eastAsia="ＭＳ ゴシック" w:hAnsi="ＭＳ ゴシック" w:cs="ＭＳ Ｐゴシック"/>
                <w:strike/>
                <w:kern w:val="0"/>
                <w:szCs w:val="18"/>
              </w:rPr>
            </w:pPr>
            <w:r w:rsidRPr="0061174B">
              <w:rPr>
                <w:rFonts w:ascii="ＭＳ ゴシック" w:eastAsia="ＭＳ ゴシック" w:hAnsi="ＭＳ ゴシック" w:cs="ＭＳ Ｐゴシック" w:hint="eastAsia"/>
                <w:strike/>
                <w:kern w:val="0"/>
                <w:szCs w:val="18"/>
              </w:rPr>
              <w:t>□</w:t>
            </w:r>
            <w:r w:rsidR="00826E95" w:rsidRPr="0061174B">
              <w:rPr>
                <w:rFonts w:ascii="ＭＳ ゴシック" w:eastAsia="ＭＳ ゴシック" w:hAnsi="ＭＳ ゴシック" w:cs="ＭＳ Ｐゴシック" w:hint="eastAsia"/>
                <w:strike/>
                <w:kern w:val="0"/>
                <w:szCs w:val="18"/>
              </w:rPr>
              <w:t xml:space="preserve">　</w:t>
            </w:r>
            <w:r w:rsidRPr="0061174B">
              <w:rPr>
                <w:rFonts w:ascii="ＭＳ ゴシック" w:eastAsia="ＭＳ ゴシック" w:hAnsi="ＭＳ ゴシック" w:cs="ＭＳ Ｐゴシック" w:hint="eastAsia"/>
                <w:strike/>
                <w:kern w:val="0"/>
                <w:szCs w:val="18"/>
              </w:rPr>
              <w:t>敷地内禁煙を行っている旨を保険医療機関内の見やすい場所に掲示している。</w:t>
            </w:r>
          </w:p>
        </w:tc>
      </w:tr>
      <w:tr w:rsidR="00AE4D32" w:rsidRPr="0061174B" w14:paraId="01250BF4" w14:textId="77777777" w:rsidTr="0061174B">
        <w:trPr>
          <w:trHeight w:val="666"/>
        </w:trPr>
        <w:tc>
          <w:tcPr>
            <w:tcW w:w="2400" w:type="dxa"/>
            <w:vMerge/>
            <w:tcBorders>
              <w:left w:val="single" w:sz="12" w:space="0" w:color="auto"/>
              <w:right w:val="single" w:sz="8" w:space="0" w:color="auto"/>
            </w:tcBorders>
            <w:shd w:val="clear" w:color="auto" w:fill="AEAAAA" w:themeFill="background2" w:themeFillShade="BF"/>
            <w:vAlign w:val="center"/>
            <w:hideMark/>
          </w:tcPr>
          <w:p w14:paraId="3111208B" w14:textId="77777777" w:rsidR="00AE4D32" w:rsidRPr="0061174B" w:rsidRDefault="00AE4D32" w:rsidP="00AE4D32">
            <w:pPr>
              <w:widowControl/>
              <w:jc w:val="left"/>
              <w:rPr>
                <w:rFonts w:ascii="ＭＳ ゴシック" w:eastAsia="ＭＳ ゴシック" w:hAnsi="ＭＳ ゴシック" w:cs="ＭＳ Ｐゴシック"/>
                <w:strike/>
                <w:kern w:val="0"/>
                <w:szCs w:val="18"/>
              </w:rPr>
            </w:pPr>
          </w:p>
        </w:tc>
        <w:tc>
          <w:tcPr>
            <w:tcW w:w="6095" w:type="dxa"/>
            <w:tcBorders>
              <w:top w:val="nil"/>
              <w:left w:val="nil"/>
              <w:bottom w:val="dotted" w:sz="4" w:space="0" w:color="auto"/>
              <w:right w:val="single" w:sz="12" w:space="0" w:color="auto"/>
            </w:tcBorders>
            <w:shd w:val="clear" w:color="auto" w:fill="AEAAAA" w:themeFill="background2" w:themeFillShade="BF"/>
            <w:vAlign w:val="center"/>
            <w:hideMark/>
          </w:tcPr>
          <w:p w14:paraId="791A4DBC" w14:textId="67F839A9" w:rsidR="00AE4D32" w:rsidRPr="0061174B" w:rsidRDefault="00826E95" w:rsidP="00826E95">
            <w:pPr>
              <w:widowControl/>
              <w:ind w:left="420" w:hangingChars="200" w:hanging="420"/>
              <w:jc w:val="left"/>
              <w:rPr>
                <w:rFonts w:ascii="ＭＳ ゴシック" w:eastAsia="ＭＳ ゴシック" w:hAnsi="ＭＳ ゴシック" w:cs="ＭＳ Ｐゴシック"/>
                <w:strike/>
                <w:kern w:val="0"/>
                <w:szCs w:val="18"/>
              </w:rPr>
            </w:pPr>
            <w:r w:rsidRPr="0061174B">
              <w:rPr>
                <w:rFonts w:ascii="ＭＳ ゴシック" w:eastAsia="ＭＳ ゴシック" w:hAnsi="ＭＳ ゴシック" w:cs="ＭＳ Ｐゴシック" w:hint="eastAsia"/>
                <w:strike/>
                <w:kern w:val="0"/>
                <w:szCs w:val="18"/>
              </w:rPr>
              <w:t>□　敷地内に喫煙所を設けている場合は、以下の届出を行っている入院料に</w:t>
            </w:r>
            <w:r w:rsidR="002E299A" w:rsidRPr="0061174B">
              <w:rPr>
                <w:rFonts w:ascii="ＭＳ ゴシック" w:eastAsia="ＭＳ ゴシック" w:hAnsi="ＭＳ ゴシック" w:cs="ＭＳ Ｐゴシック" w:hint="eastAsia"/>
                <w:strike/>
                <w:kern w:val="0"/>
                <w:szCs w:val="18"/>
              </w:rPr>
              <w:t>「✓」</w:t>
            </w:r>
            <w:r w:rsidRPr="0061174B">
              <w:rPr>
                <w:rFonts w:ascii="ＭＳ ゴシック" w:eastAsia="ＭＳ ゴシック" w:hAnsi="ＭＳ ゴシック" w:cs="ＭＳ Ｐゴシック" w:hint="eastAsia"/>
                <w:strike/>
                <w:kern w:val="0"/>
                <w:szCs w:val="18"/>
              </w:rPr>
              <w:t>すること。</w:t>
            </w:r>
          </w:p>
        </w:tc>
      </w:tr>
      <w:tr w:rsidR="00AE4D32" w:rsidRPr="0061174B" w14:paraId="4199013C" w14:textId="77777777" w:rsidTr="0061174B">
        <w:trPr>
          <w:trHeight w:val="360"/>
        </w:trPr>
        <w:tc>
          <w:tcPr>
            <w:tcW w:w="2400" w:type="dxa"/>
            <w:vMerge/>
            <w:tcBorders>
              <w:left w:val="single" w:sz="12" w:space="0" w:color="auto"/>
              <w:right w:val="single" w:sz="8" w:space="0" w:color="auto"/>
            </w:tcBorders>
            <w:shd w:val="clear" w:color="auto" w:fill="AEAAAA" w:themeFill="background2" w:themeFillShade="BF"/>
            <w:vAlign w:val="center"/>
            <w:hideMark/>
          </w:tcPr>
          <w:p w14:paraId="05483D6D" w14:textId="77777777" w:rsidR="00AE4D32" w:rsidRPr="0061174B" w:rsidRDefault="00AE4D32" w:rsidP="00AE4D32">
            <w:pPr>
              <w:widowControl/>
              <w:jc w:val="left"/>
              <w:rPr>
                <w:rFonts w:ascii="ＭＳ ゴシック" w:eastAsia="ＭＳ ゴシック" w:hAnsi="ＭＳ ゴシック" w:cs="ＭＳ Ｐゴシック"/>
                <w:strike/>
                <w:kern w:val="0"/>
                <w:szCs w:val="18"/>
              </w:rPr>
            </w:pPr>
          </w:p>
        </w:tc>
        <w:tc>
          <w:tcPr>
            <w:tcW w:w="6095" w:type="dxa"/>
            <w:tcBorders>
              <w:top w:val="dotted" w:sz="4" w:space="0" w:color="auto"/>
              <w:left w:val="nil"/>
              <w:bottom w:val="nil"/>
              <w:right w:val="single" w:sz="12" w:space="0" w:color="auto"/>
            </w:tcBorders>
            <w:shd w:val="clear" w:color="auto" w:fill="AEAAAA" w:themeFill="background2" w:themeFillShade="BF"/>
            <w:vAlign w:val="center"/>
            <w:hideMark/>
          </w:tcPr>
          <w:p w14:paraId="2E97FA5F" w14:textId="6F9F7F51" w:rsidR="001B7B8F" w:rsidRDefault="00AE4D32" w:rsidP="00826E95">
            <w:pPr>
              <w:widowControl/>
              <w:ind w:leftChars="100" w:left="210"/>
              <w:jc w:val="left"/>
              <w:rPr>
                <w:rFonts w:ascii="ＭＳ ゴシック" w:eastAsia="ＭＳ ゴシック" w:hAnsi="ＭＳ ゴシック" w:cs="ＭＳ Ｐゴシック"/>
                <w:strike/>
                <w:kern w:val="0"/>
                <w:szCs w:val="18"/>
              </w:rPr>
            </w:pPr>
            <w:r w:rsidRPr="0061174B">
              <w:rPr>
                <w:rFonts w:ascii="ＭＳ ゴシック" w:eastAsia="ＭＳ ゴシック" w:hAnsi="ＭＳ ゴシック" w:cs="ＭＳ Ｐゴシック" w:hint="eastAsia"/>
                <w:strike/>
                <w:kern w:val="0"/>
                <w:szCs w:val="18"/>
              </w:rPr>
              <w:t>□ 精神病棟入院基本料、□ 精神科救急急性期医療入院料、□ 特定機能病院入院基本料（精神病棟に限る。）、</w:t>
            </w:r>
            <w:r w:rsidR="001B7B8F">
              <w:rPr>
                <w:rFonts w:ascii="ＭＳ ゴシック" w:eastAsia="ＭＳ ゴシック" w:hAnsi="ＭＳ ゴシック" w:cs="ＭＳ Ｐゴシック" w:hint="eastAsia"/>
                <w:strike/>
                <w:kern w:val="0"/>
                <w:szCs w:val="18"/>
              </w:rPr>
              <w:t>□</w:t>
            </w:r>
            <w:r w:rsidR="006769E1">
              <w:rPr>
                <w:rFonts w:ascii="ＭＳ ゴシック" w:eastAsia="ＭＳ ゴシック" w:hAnsi="ＭＳ ゴシック" w:cs="ＭＳ Ｐゴシック" w:hint="eastAsia"/>
                <w:strike/>
                <w:kern w:val="0"/>
                <w:szCs w:val="18"/>
              </w:rPr>
              <w:t xml:space="preserve">　</w:t>
            </w:r>
            <w:r w:rsidR="001B7B8F">
              <w:rPr>
                <w:rFonts w:ascii="ＭＳ ゴシック" w:eastAsia="ＭＳ ゴシック" w:hAnsi="ＭＳ ゴシック" w:cs="ＭＳ Ｐゴシック" w:hint="eastAsia"/>
                <w:strike/>
                <w:kern w:val="0"/>
                <w:szCs w:val="18"/>
              </w:rPr>
              <w:t>緩</w:t>
            </w:r>
          </w:p>
          <w:p w14:paraId="3F693167" w14:textId="7981CA2D" w:rsidR="00AE4D32" w:rsidRPr="0061174B" w:rsidRDefault="006769E1" w:rsidP="00826E95">
            <w:pPr>
              <w:widowControl/>
              <w:ind w:leftChars="100" w:left="210"/>
              <w:jc w:val="left"/>
              <w:rPr>
                <w:rFonts w:ascii="ＭＳ ゴシック" w:eastAsia="ＭＳ ゴシック" w:hAnsi="ＭＳ ゴシック" w:cs="ＭＳ Ｐゴシック"/>
                <w:strike/>
                <w:kern w:val="0"/>
                <w:szCs w:val="18"/>
              </w:rPr>
            </w:pPr>
            <w:r>
              <w:rPr>
                <w:rFonts w:ascii="ＭＳ ゴシック" w:eastAsia="ＭＳ ゴシック" w:hAnsi="ＭＳ ゴシック" w:cs="ＭＳ Ｐゴシック" w:hint="eastAsia"/>
                <w:strike/>
                <w:kern w:val="0"/>
                <w:szCs w:val="18"/>
              </w:rPr>
              <w:t>和</w:t>
            </w:r>
            <w:r w:rsidR="001B7B8F">
              <w:rPr>
                <w:rFonts w:ascii="ＭＳ ゴシック" w:eastAsia="ＭＳ ゴシック" w:hAnsi="ＭＳ ゴシック" w:cs="ＭＳ Ｐゴシック" w:hint="eastAsia"/>
                <w:strike/>
                <w:kern w:val="0"/>
                <w:szCs w:val="18"/>
              </w:rPr>
              <w:t>ケア病棟入院料、</w:t>
            </w:r>
            <w:r w:rsidR="00AE4D32" w:rsidRPr="0061174B">
              <w:rPr>
                <w:rFonts w:ascii="ＭＳ ゴシック" w:eastAsia="ＭＳ ゴシック" w:hAnsi="ＭＳ ゴシック" w:cs="ＭＳ Ｐゴシック" w:hint="eastAsia"/>
                <w:strike/>
                <w:kern w:val="0"/>
                <w:szCs w:val="18"/>
              </w:rPr>
              <w:t>□ 精神科急性期治療病棟入院料、</w:t>
            </w:r>
            <w:r w:rsidR="006E7EB3" w:rsidRPr="0061174B">
              <w:rPr>
                <w:rFonts w:ascii="ＭＳ ゴシック" w:eastAsia="ＭＳ ゴシック" w:hAnsi="ＭＳ ゴシック" w:cs="ＭＳ Ｐゴシック" w:hint="eastAsia"/>
                <w:strike/>
                <w:kern w:val="0"/>
                <w:szCs w:val="18"/>
              </w:rPr>
              <w:t xml:space="preserve">□ </w:t>
            </w:r>
            <w:r w:rsidR="00AE4D32" w:rsidRPr="0061174B">
              <w:rPr>
                <w:rFonts w:ascii="ＭＳ ゴシック" w:eastAsia="ＭＳ ゴシック" w:hAnsi="ＭＳ ゴシック" w:cs="ＭＳ Ｐゴシック" w:hint="eastAsia"/>
                <w:strike/>
                <w:kern w:val="0"/>
                <w:szCs w:val="18"/>
              </w:rPr>
              <w:t>精神科救急・合併症入院料、</w:t>
            </w:r>
            <w:r w:rsidR="006E7EB3" w:rsidRPr="0061174B">
              <w:rPr>
                <w:rFonts w:ascii="ＭＳ ゴシック" w:eastAsia="ＭＳ ゴシック" w:hAnsi="ＭＳ ゴシック" w:cs="ＭＳ Ｐゴシック" w:hint="eastAsia"/>
                <w:strike/>
                <w:kern w:val="0"/>
                <w:szCs w:val="18"/>
              </w:rPr>
              <w:t xml:space="preserve">□ </w:t>
            </w:r>
            <w:r w:rsidR="00AE4D32" w:rsidRPr="0061174B">
              <w:rPr>
                <w:rFonts w:ascii="ＭＳ ゴシック" w:eastAsia="ＭＳ ゴシック" w:hAnsi="ＭＳ ゴシック" w:cs="ＭＳ Ｐゴシック" w:hint="eastAsia"/>
                <w:strike/>
                <w:kern w:val="0"/>
                <w:szCs w:val="18"/>
              </w:rPr>
              <w:t>精神療養病棟入院料、</w:t>
            </w:r>
            <w:r w:rsidR="00BF04BF">
              <w:rPr>
                <w:rFonts w:ascii="ＭＳ ゴシック" w:eastAsia="ＭＳ ゴシック" w:hAnsi="ＭＳ ゴシック" w:cs="ＭＳ Ｐゴシック" w:hint="eastAsia"/>
                <w:strike/>
                <w:kern w:val="0"/>
                <w:szCs w:val="18"/>
              </w:rPr>
              <w:t>□</w:t>
            </w:r>
            <w:r>
              <w:rPr>
                <w:rFonts w:ascii="ＭＳ ゴシック" w:eastAsia="ＭＳ ゴシック" w:hAnsi="ＭＳ ゴシック" w:cs="ＭＳ Ｐゴシック" w:hint="eastAsia"/>
                <w:strike/>
                <w:kern w:val="0"/>
                <w:szCs w:val="18"/>
              </w:rPr>
              <w:t xml:space="preserve">精神科地域包括ケア病棟入院料　</w:t>
            </w:r>
            <w:r w:rsidR="006E7EB3" w:rsidRPr="0061174B">
              <w:rPr>
                <w:rFonts w:ascii="ＭＳ ゴシック" w:eastAsia="ＭＳ ゴシック" w:hAnsi="ＭＳ ゴシック" w:cs="ＭＳ Ｐゴシック" w:hint="eastAsia"/>
                <w:strike/>
                <w:kern w:val="0"/>
                <w:szCs w:val="18"/>
              </w:rPr>
              <w:t xml:space="preserve">□ </w:t>
            </w:r>
            <w:r w:rsidR="00AE4D32" w:rsidRPr="0061174B">
              <w:rPr>
                <w:rFonts w:ascii="ＭＳ ゴシック" w:eastAsia="ＭＳ ゴシック" w:hAnsi="ＭＳ ゴシック" w:cs="ＭＳ Ｐゴシック" w:hint="eastAsia"/>
                <w:strike/>
                <w:kern w:val="0"/>
                <w:szCs w:val="18"/>
              </w:rPr>
              <w:t>地域移行機能強化病棟入院料</w:t>
            </w:r>
          </w:p>
        </w:tc>
      </w:tr>
      <w:tr w:rsidR="00AE4D32" w:rsidRPr="0061174B" w14:paraId="05179618" w14:textId="77777777" w:rsidTr="0061174B">
        <w:trPr>
          <w:trHeight w:val="360"/>
        </w:trPr>
        <w:tc>
          <w:tcPr>
            <w:tcW w:w="2400" w:type="dxa"/>
            <w:vMerge/>
            <w:tcBorders>
              <w:left w:val="single" w:sz="12" w:space="0" w:color="auto"/>
              <w:right w:val="single" w:sz="8" w:space="0" w:color="auto"/>
            </w:tcBorders>
            <w:shd w:val="clear" w:color="auto" w:fill="AEAAAA" w:themeFill="background2" w:themeFillShade="BF"/>
            <w:vAlign w:val="center"/>
            <w:hideMark/>
          </w:tcPr>
          <w:p w14:paraId="25D139F5" w14:textId="77777777" w:rsidR="00AE4D32" w:rsidRPr="0061174B" w:rsidRDefault="00AE4D32" w:rsidP="00AE4D32">
            <w:pPr>
              <w:widowControl/>
              <w:jc w:val="left"/>
              <w:rPr>
                <w:rFonts w:ascii="ＭＳ ゴシック" w:eastAsia="ＭＳ ゴシック" w:hAnsi="ＭＳ ゴシック" w:cs="ＭＳ Ｐゴシック"/>
                <w:strike/>
                <w:kern w:val="0"/>
                <w:szCs w:val="18"/>
              </w:rPr>
            </w:pPr>
          </w:p>
        </w:tc>
        <w:tc>
          <w:tcPr>
            <w:tcW w:w="6095" w:type="dxa"/>
            <w:tcBorders>
              <w:top w:val="nil"/>
              <w:left w:val="nil"/>
              <w:bottom w:val="nil"/>
              <w:right w:val="single" w:sz="12" w:space="0" w:color="auto"/>
            </w:tcBorders>
            <w:shd w:val="clear" w:color="auto" w:fill="AEAAAA" w:themeFill="background2" w:themeFillShade="BF"/>
            <w:vAlign w:val="center"/>
            <w:hideMark/>
          </w:tcPr>
          <w:p w14:paraId="66A939B4" w14:textId="403DA07B" w:rsidR="00AE4D32" w:rsidRPr="0061174B" w:rsidRDefault="00826E95" w:rsidP="006E7EB3">
            <w:pPr>
              <w:widowControl/>
              <w:jc w:val="left"/>
              <w:rPr>
                <w:rFonts w:ascii="ＭＳ ゴシック" w:eastAsia="ＭＳ ゴシック" w:hAnsi="ＭＳ ゴシック" w:cs="ＭＳ Ｐゴシック"/>
                <w:strike/>
                <w:kern w:val="0"/>
                <w:szCs w:val="18"/>
              </w:rPr>
            </w:pPr>
            <w:r w:rsidRPr="0061174B">
              <w:rPr>
                <w:rFonts w:ascii="ＭＳ ゴシック" w:eastAsia="ＭＳ ゴシック" w:hAnsi="ＭＳ ゴシック" w:cs="ＭＳ Ｐゴシック" w:hint="eastAsia"/>
                <w:strike/>
                <w:kern w:val="0"/>
                <w:szCs w:val="18"/>
              </w:rPr>
              <w:t xml:space="preserve">□　敷地内に喫煙上を設けているが、受動喫煙防止措置をとっている。　        </w:t>
            </w:r>
          </w:p>
        </w:tc>
      </w:tr>
      <w:tr w:rsidR="00AE4D32" w:rsidRPr="0061174B" w14:paraId="40D7F26A" w14:textId="77777777" w:rsidTr="0061174B">
        <w:trPr>
          <w:trHeight w:val="645"/>
        </w:trPr>
        <w:tc>
          <w:tcPr>
            <w:tcW w:w="2400" w:type="dxa"/>
            <w:vMerge/>
            <w:tcBorders>
              <w:left w:val="single" w:sz="12" w:space="0" w:color="auto"/>
              <w:bottom w:val="single" w:sz="8" w:space="0" w:color="auto"/>
              <w:right w:val="single" w:sz="8" w:space="0" w:color="auto"/>
            </w:tcBorders>
            <w:shd w:val="clear" w:color="auto" w:fill="AEAAAA" w:themeFill="background2" w:themeFillShade="BF"/>
            <w:vAlign w:val="center"/>
            <w:hideMark/>
          </w:tcPr>
          <w:p w14:paraId="74E5D92D" w14:textId="77777777" w:rsidR="00AE4D32" w:rsidRPr="0061174B" w:rsidRDefault="00AE4D32" w:rsidP="00AE4D32">
            <w:pPr>
              <w:widowControl/>
              <w:jc w:val="left"/>
              <w:rPr>
                <w:rFonts w:ascii="ＭＳ ゴシック" w:eastAsia="ＭＳ ゴシック" w:hAnsi="ＭＳ ゴシック" w:cs="ＭＳ Ｐゴシック"/>
                <w:strike/>
                <w:kern w:val="0"/>
                <w:szCs w:val="18"/>
              </w:rPr>
            </w:pPr>
          </w:p>
        </w:tc>
        <w:tc>
          <w:tcPr>
            <w:tcW w:w="6095" w:type="dxa"/>
            <w:tcBorders>
              <w:top w:val="nil"/>
              <w:left w:val="nil"/>
              <w:bottom w:val="single" w:sz="8" w:space="0" w:color="auto"/>
              <w:right w:val="single" w:sz="12" w:space="0" w:color="auto"/>
            </w:tcBorders>
            <w:shd w:val="clear" w:color="auto" w:fill="AEAAAA" w:themeFill="background2" w:themeFillShade="BF"/>
            <w:vAlign w:val="center"/>
            <w:hideMark/>
          </w:tcPr>
          <w:p w14:paraId="30C997F9" w14:textId="1751291F" w:rsidR="00AE4D32" w:rsidRPr="0061174B" w:rsidRDefault="00AE4D32" w:rsidP="00AE4D32">
            <w:pPr>
              <w:widowControl/>
              <w:jc w:val="left"/>
              <w:rPr>
                <w:rFonts w:ascii="ＭＳ ゴシック" w:eastAsia="ＭＳ ゴシック" w:hAnsi="ＭＳ ゴシック" w:cs="ＭＳ Ｐゴシック"/>
                <w:strike/>
                <w:kern w:val="0"/>
                <w:szCs w:val="18"/>
              </w:rPr>
            </w:pPr>
            <w:r w:rsidRPr="0061174B">
              <w:rPr>
                <w:rFonts w:ascii="ＭＳ ゴシック" w:eastAsia="ＭＳ ゴシック" w:hAnsi="ＭＳ ゴシック" w:cs="ＭＳ Ｐゴシック" w:hint="eastAsia"/>
                <w:strike/>
                <w:kern w:val="0"/>
                <w:szCs w:val="18"/>
              </w:rPr>
              <w:t xml:space="preserve">　具体的な受動喫煙防止措置（　　　　　　　　　　　　　　　　　</w:t>
            </w:r>
            <w:r w:rsidR="006E7EB3" w:rsidRPr="0061174B">
              <w:rPr>
                <w:rFonts w:ascii="ＭＳ ゴシック" w:eastAsia="ＭＳ ゴシック" w:hAnsi="ＭＳ ゴシック" w:cs="ＭＳ Ｐゴシック" w:hint="eastAsia"/>
                <w:strike/>
                <w:kern w:val="0"/>
                <w:szCs w:val="18"/>
              </w:rPr>
              <w:t xml:space="preserve">　　　　　　　</w:t>
            </w:r>
            <w:r w:rsidRPr="0061174B">
              <w:rPr>
                <w:rFonts w:ascii="ＭＳ ゴシック" w:eastAsia="ＭＳ ゴシック" w:hAnsi="ＭＳ ゴシック" w:cs="ＭＳ Ｐゴシック" w:hint="eastAsia"/>
                <w:strike/>
                <w:kern w:val="0"/>
                <w:szCs w:val="18"/>
              </w:rPr>
              <w:t xml:space="preserve">　）</w:t>
            </w:r>
          </w:p>
        </w:tc>
      </w:tr>
      <w:tr w:rsidR="00215783" w:rsidRPr="0061174B" w14:paraId="0D0DC2FE" w14:textId="77777777" w:rsidTr="0061174B">
        <w:trPr>
          <w:trHeight w:val="570"/>
        </w:trPr>
        <w:tc>
          <w:tcPr>
            <w:tcW w:w="2400" w:type="dxa"/>
            <w:tcBorders>
              <w:top w:val="single" w:sz="8" w:space="0" w:color="auto"/>
              <w:left w:val="single" w:sz="12" w:space="0" w:color="auto"/>
              <w:bottom w:val="single" w:sz="8" w:space="0" w:color="auto"/>
              <w:right w:val="single" w:sz="8" w:space="0" w:color="auto"/>
            </w:tcBorders>
            <w:shd w:val="clear" w:color="auto" w:fill="AEAAAA" w:themeFill="background2" w:themeFillShade="BF"/>
            <w:vAlign w:val="center"/>
            <w:hideMark/>
          </w:tcPr>
          <w:p w14:paraId="377BA6DF" w14:textId="5E433246" w:rsidR="00215783" w:rsidRPr="0061174B" w:rsidRDefault="00AE4D32" w:rsidP="006E7EB3">
            <w:pPr>
              <w:widowControl/>
              <w:ind w:left="210" w:hangingChars="100" w:hanging="210"/>
              <w:jc w:val="left"/>
              <w:rPr>
                <w:rFonts w:ascii="ＭＳ ゴシック" w:eastAsia="ＭＳ ゴシック" w:hAnsi="ＭＳ ゴシック" w:cs="ＭＳ Ｐゴシック"/>
                <w:strike/>
                <w:kern w:val="0"/>
                <w:szCs w:val="18"/>
              </w:rPr>
            </w:pPr>
            <w:r w:rsidRPr="0061174B">
              <w:rPr>
                <w:rFonts w:ascii="ＭＳ ゴシック" w:eastAsia="ＭＳ ゴシック" w:hAnsi="ＭＳ ゴシック" w:cs="ＭＳ Ｐゴシック"/>
                <w:strike/>
                <w:kern w:val="0"/>
                <w:szCs w:val="18"/>
              </w:rPr>
              <w:t>14</w:t>
            </w:r>
            <w:r w:rsidRPr="0061174B">
              <w:rPr>
                <w:rFonts w:ascii="ＭＳ ゴシック" w:eastAsia="ＭＳ ゴシック" w:hAnsi="ＭＳ ゴシック" w:cs="ＭＳ Ｐゴシック" w:hint="eastAsia"/>
                <w:strike/>
                <w:kern w:val="0"/>
                <w:szCs w:val="18"/>
              </w:rPr>
              <w:t xml:space="preserve">　療養病棟入院基本料の届出等</w:t>
            </w:r>
          </w:p>
        </w:tc>
        <w:tc>
          <w:tcPr>
            <w:tcW w:w="6095" w:type="dxa"/>
            <w:tcBorders>
              <w:top w:val="single" w:sz="8" w:space="0" w:color="auto"/>
              <w:left w:val="nil"/>
              <w:bottom w:val="single" w:sz="8" w:space="0" w:color="auto"/>
              <w:right w:val="single" w:sz="12" w:space="0" w:color="auto"/>
            </w:tcBorders>
            <w:shd w:val="clear" w:color="auto" w:fill="AEAAAA" w:themeFill="background2" w:themeFillShade="BF"/>
            <w:vAlign w:val="center"/>
            <w:hideMark/>
          </w:tcPr>
          <w:p w14:paraId="7946469A" w14:textId="1BD08097" w:rsidR="00215783" w:rsidRPr="0061174B" w:rsidRDefault="006E7EB3" w:rsidP="006E7EB3">
            <w:pPr>
              <w:widowControl/>
              <w:jc w:val="left"/>
              <w:rPr>
                <w:rFonts w:ascii="ＭＳ ゴシック" w:eastAsia="ＭＳ ゴシック" w:hAnsi="ＭＳ ゴシック" w:cs="ＭＳ Ｐゴシック"/>
                <w:strike/>
                <w:kern w:val="0"/>
                <w:szCs w:val="21"/>
              </w:rPr>
            </w:pPr>
            <w:r w:rsidRPr="0061174B">
              <w:rPr>
                <w:rFonts w:ascii="ＭＳ ゴシック" w:eastAsia="ＭＳ ゴシック" w:hAnsi="ＭＳ ゴシック" w:cs="ＭＳ Ｐゴシック" w:hint="eastAsia"/>
                <w:strike/>
                <w:kern w:val="0"/>
                <w:szCs w:val="21"/>
              </w:rPr>
              <w:t xml:space="preserve">・療養病棟入院基本料の届出　　　　　</w:t>
            </w:r>
            <w:r w:rsidR="00215783" w:rsidRPr="0061174B">
              <w:rPr>
                <w:rFonts w:ascii="ＭＳ ゴシック" w:eastAsia="ＭＳ ゴシック" w:hAnsi="ＭＳ ゴシック" w:cs="ＭＳ Ｐゴシック" w:hint="eastAsia"/>
                <w:strike/>
                <w:kern w:val="0"/>
                <w:szCs w:val="21"/>
              </w:rPr>
              <w:t xml:space="preserve">（　</w:t>
            </w:r>
            <w:r w:rsidRPr="0061174B">
              <w:rPr>
                <w:rFonts w:ascii="ＭＳ ゴシック" w:eastAsia="ＭＳ ゴシック" w:hAnsi="ＭＳ ゴシック" w:cs="ＭＳ Ｐゴシック" w:hint="eastAsia"/>
                <w:strike/>
                <w:kern w:val="0"/>
                <w:szCs w:val="21"/>
              </w:rPr>
              <w:t>□</w:t>
            </w:r>
            <w:r w:rsidR="00215783" w:rsidRPr="0061174B">
              <w:rPr>
                <w:rFonts w:ascii="ＭＳ ゴシック" w:eastAsia="ＭＳ ゴシック" w:hAnsi="ＭＳ ゴシック" w:cs="ＭＳ Ｐゴシック" w:hint="eastAsia"/>
                <w:strike/>
                <w:kern w:val="0"/>
                <w:szCs w:val="21"/>
              </w:rPr>
              <w:t>有</w:t>
            </w:r>
            <w:r w:rsidRPr="0061174B">
              <w:rPr>
                <w:rFonts w:ascii="ＭＳ ゴシック" w:eastAsia="ＭＳ ゴシック" w:hAnsi="ＭＳ ゴシック" w:cs="ＭＳ Ｐゴシック" w:hint="eastAsia"/>
                <w:strike/>
                <w:kern w:val="0"/>
                <w:szCs w:val="21"/>
              </w:rPr>
              <w:t>・</w:t>
            </w:r>
            <w:r w:rsidR="00215783" w:rsidRPr="0061174B">
              <w:rPr>
                <w:rFonts w:ascii="ＭＳ ゴシック" w:eastAsia="ＭＳ ゴシック" w:hAnsi="ＭＳ ゴシック" w:cs="ＭＳ Ｐゴシック" w:hint="eastAsia"/>
                <w:strike/>
                <w:kern w:val="0"/>
                <w:szCs w:val="21"/>
              </w:rPr>
              <w:t xml:space="preserve">　</w:t>
            </w:r>
            <w:r w:rsidRPr="0061174B">
              <w:rPr>
                <w:rFonts w:ascii="ＭＳ ゴシック" w:eastAsia="ＭＳ ゴシック" w:hAnsi="ＭＳ ゴシック" w:cs="ＭＳ Ｐゴシック" w:hint="eastAsia"/>
                <w:strike/>
                <w:kern w:val="0"/>
                <w:szCs w:val="21"/>
              </w:rPr>
              <w:t>□</w:t>
            </w:r>
            <w:r w:rsidR="00215783" w:rsidRPr="0061174B">
              <w:rPr>
                <w:rFonts w:ascii="ＭＳ ゴシック" w:eastAsia="ＭＳ ゴシック" w:hAnsi="ＭＳ ゴシック" w:cs="ＭＳ Ｐゴシック" w:hint="eastAsia"/>
                <w:strike/>
                <w:kern w:val="0"/>
                <w:szCs w:val="21"/>
              </w:rPr>
              <w:t>無　）</w:t>
            </w:r>
            <w:r w:rsidR="00215783" w:rsidRPr="0061174B">
              <w:rPr>
                <w:rFonts w:ascii="ＭＳ ゴシック" w:eastAsia="ＭＳ ゴシック" w:hAnsi="ＭＳ ゴシック" w:cs="ＭＳ Ｐゴシック" w:hint="eastAsia"/>
                <w:strike/>
                <w:kern w:val="0"/>
                <w:szCs w:val="21"/>
              </w:rPr>
              <w:br/>
            </w:r>
            <w:r w:rsidRPr="0061174B">
              <w:rPr>
                <w:rFonts w:ascii="ＭＳ ゴシック" w:eastAsia="ＭＳ ゴシック" w:hAnsi="ＭＳ ゴシック" w:cs="ＭＳ Ｐゴシック" w:hint="eastAsia"/>
                <w:strike/>
                <w:kern w:val="0"/>
                <w:szCs w:val="21"/>
              </w:rPr>
              <w:t>・</w:t>
            </w:r>
            <w:r w:rsidR="00215783" w:rsidRPr="0061174B">
              <w:rPr>
                <w:rFonts w:ascii="ＭＳ ゴシック" w:eastAsia="ＭＳ ゴシック" w:hAnsi="ＭＳ ゴシック" w:cs="ＭＳ Ｐゴシック" w:hint="eastAsia"/>
                <w:strike/>
                <w:kern w:val="0"/>
                <w:szCs w:val="21"/>
              </w:rPr>
              <w:t xml:space="preserve">地域包括ケア病棟入院料の届出　　  </w:t>
            </w:r>
            <w:r w:rsidRPr="0061174B">
              <w:rPr>
                <w:rFonts w:ascii="ＭＳ ゴシック" w:eastAsia="ＭＳ ゴシック" w:hAnsi="ＭＳ ゴシック" w:cs="ＭＳ Ｐゴシック" w:hint="eastAsia"/>
                <w:strike/>
                <w:kern w:val="0"/>
                <w:szCs w:val="21"/>
              </w:rPr>
              <w:t>（　□有・　□無　）</w:t>
            </w:r>
            <w:r w:rsidR="00215783" w:rsidRPr="0061174B">
              <w:rPr>
                <w:rFonts w:ascii="ＭＳ ゴシック" w:eastAsia="ＭＳ ゴシック" w:hAnsi="ＭＳ ゴシック" w:cs="ＭＳ Ｐゴシック" w:hint="eastAsia"/>
                <w:strike/>
                <w:kern w:val="0"/>
                <w:szCs w:val="21"/>
              </w:rPr>
              <w:br/>
              <w:t>（地域包括ケア入院医療管理料を含む）</w:t>
            </w:r>
          </w:p>
          <w:p w14:paraId="698F4A1A" w14:textId="05B7ACE0" w:rsidR="006E7EB3" w:rsidRPr="0061174B" w:rsidRDefault="006E7EB3" w:rsidP="006E7EB3">
            <w:pPr>
              <w:widowControl/>
              <w:jc w:val="left"/>
              <w:rPr>
                <w:rFonts w:ascii="ＭＳ ゴシック" w:eastAsia="ＭＳ ゴシック" w:hAnsi="ＭＳ ゴシック" w:cs="ＭＳ Ｐゴシック"/>
                <w:strike/>
                <w:kern w:val="0"/>
                <w:szCs w:val="21"/>
              </w:rPr>
            </w:pPr>
            <w:r w:rsidRPr="0061174B">
              <w:rPr>
                <w:rFonts w:ascii="ＭＳ ゴシック" w:eastAsia="ＭＳ ゴシック" w:hAnsi="ＭＳ ゴシック" w:cs="ＭＳ Ｐゴシック" w:hint="eastAsia"/>
                <w:strike/>
                <w:kern w:val="0"/>
                <w:szCs w:val="21"/>
              </w:rPr>
              <w:lastRenderedPageBreak/>
              <w:t>・</w:t>
            </w:r>
            <w:r w:rsidR="00215783" w:rsidRPr="0061174B">
              <w:rPr>
                <w:rFonts w:ascii="ＭＳ ゴシック" w:eastAsia="ＭＳ ゴシック" w:hAnsi="ＭＳ ゴシック" w:cs="ＭＳ Ｐゴシック" w:hint="eastAsia"/>
                <w:strike/>
                <w:kern w:val="0"/>
                <w:szCs w:val="21"/>
              </w:rPr>
              <w:t>同一建物内における特別養護老人ホーム、介護老人保健施設</w:t>
            </w:r>
            <w:r w:rsidR="00224C1D">
              <w:rPr>
                <w:rFonts w:ascii="ＭＳ ゴシック" w:eastAsia="ＭＳ ゴシック" w:hAnsi="ＭＳ ゴシック" w:cs="ＭＳ Ｐゴシック" w:hint="eastAsia"/>
                <w:strike/>
                <w:kern w:val="0"/>
                <w:szCs w:val="21"/>
              </w:rPr>
              <w:t>又は</w:t>
            </w:r>
            <w:r w:rsidR="00215783" w:rsidRPr="0061174B">
              <w:rPr>
                <w:rFonts w:ascii="ＭＳ ゴシック" w:eastAsia="ＭＳ ゴシック" w:hAnsi="ＭＳ ゴシック" w:cs="ＭＳ Ｐゴシック" w:hint="eastAsia"/>
                <w:strike/>
                <w:kern w:val="0"/>
                <w:szCs w:val="21"/>
              </w:rPr>
              <w:t>介護医療院の設置</w:t>
            </w:r>
          </w:p>
          <w:p w14:paraId="1DBD951A" w14:textId="6FF148AF" w:rsidR="00215783" w:rsidRPr="0061174B" w:rsidRDefault="006E7EB3" w:rsidP="006E7EB3">
            <w:pPr>
              <w:widowControl/>
              <w:jc w:val="right"/>
              <w:rPr>
                <w:rFonts w:ascii="ＭＳ ゴシック" w:eastAsia="ＭＳ ゴシック" w:hAnsi="ＭＳ ゴシック" w:cs="ＭＳ Ｐゴシック"/>
                <w:strike/>
                <w:kern w:val="0"/>
                <w:szCs w:val="18"/>
              </w:rPr>
            </w:pPr>
            <w:r w:rsidRPr="0061174B">
              <w:rPr>
                <w:rFonts w:ascii="ＭＳ ゴシック" w:eastAsia="ＭＳ ゴシック" w:hAnsi="ＭＳ ゴシック" w:cs="ＭＳ Ｐゴシック" w:hint="eastAsia"/>
                <w:strike/>
                <w:kern w:val="0"/>
                <w:szCs w:val="21"/>
              </w:rPr>
              <w:t>（　□有・　□無　）</w:t>
            </w:r>
          </w:p>
        </w:tc>
      </w:tr>
      <w:tr w:rsidR="00215783" w:rsidRPr="0061174B" w14:paraId="43DCD805" w14:textId="77777777" w:rsidTr="0061174B">
        <w:trPr>
          <w:trHeight w:val="1275"/>
        </w:trPr>
        <w:tc>
          <w:tcPr>
            <w:tcW w:w="2400" w:type="dxa"/>
            <w:tcBorders>
              <w:top w:val="single" w:sz="8" w:space="0" w:color="auto"/>
              <w:left w:val="single" w:sz="12" w:space="0" w:color="auto"/>
              <w:bottom w:val="single" w:sz="8" w:space="0" w:color="auto"/>
              <w:right w:val="single" w:sz="8" w:space="0" w:color="auto"/>
            </w:tcBorders>
            <w:shd w:val="clear" w:color="auto" w:fill="AEAAAA" w:themeFill="background2" w:themeFillShade="BF"/>
            <w:vAlign w:val="center"/>
            <w:hideMark/>
          </w:tcPr>
          <w:p w14:paraId="63FE34C2" w14:textId="6A869F89" w:rsidR="00215783" w:rsidRPr="0061174B" w:rsidRDefault="00215783" w:rsidP="006E7EB3">
            <w:pPr>
              <w:jc w:val="left"/>
              <w:rPr>
                <w:rFonts w:ascii="ＭＳ ゴシック" w:eastAsia="ＭＳ ゴシック" w:hAnsi="ＭＳ ゴシック" w:cs="ＭＳ Ｐゴシック"/>
                <w:strike/>
                <w:kern w:val="0"/>
                <w:szCs w:val="21"/>
              </w:rPr>
            </w:pPr>
            <w:r w:rsidRPr="0061174B">
              <w:rPr>
                <w:rFonts w:ascii="ＭＳ ゴシック" w:eastAsia="ＭＳ ゴシック" w:hAnsi="ＭＳ ゴシック" w:cs="ＭＳ Ｐゴシック" w:hint="eastAsia"/>
                <w:strike/>
                <w:kern w:val="0"/>
                <w:szCs w:val="18"/>
              </w:rPr>
              <w:lastRenderedPageBreak/>
              <w:t>1</w:t>
            </w:r>
            <w:r w:rsidRPr="0061174B">
              <w:rPr>
                <w:rFonts w:ascii="ＭＳ ゴシック" w:eastAsia="ＭＳ ゴシック" w:hAnsi="ＭＳ ゴシック" w:cs="ＭＳ Ｐゴシック"/>
                <w:strike/>
                <w:kern w:val="0"/>
                <w:szCs w:val="18"/>
              </w:rPr>
              <w:t>5</w:t>
            </w:r>
            <w:r w:rsidRPr="0061174B">
              <w:rPr>
                <w:rFonts w:ascii="ＭＳ ゴシック" w:eastAsia="ＭＳ ゴシック" w:hAnsi="ＭＳ ゴシック" w:cs="ＭＳ Ｐゴシック" w:hint="eastAsia"/>
                <w:strike/>
                <w:kern w:val="0"/>
                <w:szCs w:val="18"/>
              </w:rPr>
              <w:t xml:space="preserve">　外部評価について</w:t>
            </w:r>
            <w:r w:rsidRPr="0061174B">
              <w:rPr>
                <w:rFonts w:ascii="ＭＳ ゴシック" w:eastAsia="ＭＳ ゴシック" w:hAnsi="ＭＳ ゴシック" w:cs="ＭＳ Ｐゴシック" w:hint="eastAsia"/>
                <w:strike/>
                <w:kern w:val="0"/>
                <w:szCs w:val="18"/>
              </w:rPr>
              <w:br/>
              <w:t>※総合入院体制加算１及び２の届出の場合に記入すること。</w:t>
            </w:r>
          </w:p>
        </w:tc>
        <w:tc>
          <w:tcPr>
            <w:tcW w:w="6095" w:type="dxa"/>
            <w:tcBorders>
              <w:top w:val="single" w:sz="8" w:space="0" w:color="auto"/>
              <w:left w:val="nil"/>
              <w:bottom w:val="single" w:sz="8" w:space="0" w:color="auto"/>
              <w:right w:val="single" w:sz="12" w:space="0" w:color="auto"/>
            </w:tcBorders>
            <w:shd w:val="clear" w:color="auto" w:fill="AEAAAA" w:themeFill="background2" w:themeFillShade="BF"/>
            <w:vAlign w:val="center"/>
            <w:hideMark/>
          </w:tcPr>
          <w:p w14:paraId="2D4825BF" w14:textId="120535A6" w:rsidR="00215783" w:rsidRPr="0061174B" w:rsidRDefault="006E7EB3" w:rsidP="003B446E">
            <w:pPr>
              <w:widowControl/>
              <w:jc w:val="left"/>
              <w:rPr>
                <w:rFonts w:ascii="ＭＳ ゴシック" w:eastAsia="ＭＳ ゴシック" w:hAnsi="ＭＳ ゴシック" w:cs="ＭＳ Ｐゴシック"/>
                <w:strike/>
                <w:kern w:val="0"/>
                <w:szCs w:val="21"/>
              </w:rPr>
            </w:pPr>
            <w:r w:rsidRPr="0061174B">
              <w:rPr>
                <w:rFonts w:ascii="ＭＳ ゴシック" w:eastAsia="ＭＳ ゴシック" w:hAnsi="ＭＳ ゴシック" w:cs="ＭＳ Ｐゴシック" w:hint="eastAsia"/>
                <w:strike/>
                <w:kern w:val="0"/>
                <w:szCs w:val="18"/>
              </w:rPr>
              <w:t>該当するものにチェックすること。</w:t>
            </w:r>
            <w:r w:rsidR="00215783" w:rsidRPr="0061174B">
              <w:rPr>
                <w:rFonts w:ascii="ＭＳ ゴシック" w:eastAsia="ＭＳ ゴシック" w:hAnsi="ＭＳ ゴシック" w:cs="ＭＳ Ｐゴシック" w:hint="eastAsia"/>
                <w:strike/>
                <w:kern w:val="0"/>
                <w:szCs w:val="18"/>
              </w:rPr>
              <w:br/>
            </w:r>
            <w:r w:rsidRPr="0061174B">
              <w:rPr>
                <w:rFonts w:ascii="ＭＳ ゴシック" w:eastAsia="ＭＳ ゴシック" w:hAnsi="ＭＳ ゴシック" w:cs="ＭＳ Ｐゴシック" w:hint="eastAsia"/>
                <w:strike/>
                <w:kern w:val="0"/>
                <w:szCs w:val="18"/>
              </w:rPr>
              <w:t>□</w:t>
            </w:r>
            <w:r w:rsidR="00BF0EE6" w:rsidRPr="0061174B">
              <w:rPr>
                <w:rFonts w:ascii="ＭＳ ゴシック" w:eastAsia="ＭＳ ゴシック" w:hAnsi="ＭＳ ゴシック" w:cs="ＭＳ Ｐゴシック" w:hint="eastAsia"/>
                <w:strike/>
                <w:kern w:val="0"/>
                <w:szCs w:val="18"/>
              </w:rPr>
              <w:t xml:space="preserve">　</w:t>
            </w:r>
            <w:r w:rsidR="00215783" w:rsidRPr="0061174B">
              <w:rPr>
                <w:rFonts w:ascii="ＭＳ ゴシック" w:eastAsia="ＭＳ ゴシック" w:hAnsi="ＭＳ ゴシック" w:cs="ＭＳ Ｐゴシック" w:hint="eastAsia"/>
                <w:strike/>
                <w:kern w:val="0"/>
                <w:szCs w:val="18"/>
              </w:rPr>
              <w:t>日本医療機能評価機構等が行う医療機能評価</w:t>
            </w:r>
            <w:r w:rsidR="003B446E" w:rsidRPr="0061174B">
              <w:rPr>
                <w:rFonts w:ascii="ＭＳ ゴシック" w:eastAsia="ＭＳ ゴシック" w:hAnsi="ＭＳ ゴシック" w:cs="ＭＳ Ｐゴシック" w:hint="eastAsia"/>
                <w:strike/>
                <w:kern w:val="0"/>
                <w:szCs w:val="18"/>
              </w:rPr>
              <w:t>を受けている</w:t>
            </w:r>
            <w:r w:rsidR="00215783" w:rsidRPr="0061174B">
              <w:rPr>
                <w:rFonts w:ascii="ＭＳ ゴシック" w:eastAsia="ＭＳ ゴシック" w:hAnsi="ＭＳ ゴシック" w:cs="ＭＳ Ｐゴシック" w:hint="eastAsia"/>
                <w:strike/>
                <w:kern w:val="0"/>
                <w:szCs w:val="18"/>
              </w:rPr>
              <w:br/>
            </w:r>
            <w:r w:rsidRPr="0061174B">
              <w:rPr>
                <w:rFonts w:ascii="ＭＳ ゴシック" w:eastAsia="ＭＳ ゴシック" w:hAnsi="ＭＳ ゴシック" w:cs="ＭＳ Ｐゴシック" w:hint="eastAsia"/>
                <w:strike/>
                <w:kern w:val="0"/>
                <w:szCs w:val="18"/>
              </w:rPr>
              <w:t>□</w:t>
            </w:r>
            <w:r w:rsidR="00BF0EE6" w:rsidRPr="0061174B">
              <w:rPr>
                <w:rFonts w:ascii="ＭＳ ゴシック" w:eastAsia="ＭＳ ゴシック" w:hAnsi="ＭＳ ゴシック" w:cs="ＭＳ Ｐゴシック" w:hint="eastAsia"/>
                <w:strike/>
                <w:kern w:val="0"/>
                <w:szCs w:val="18"/>
              </w:rPr>
              <w:t xml:space="preserve">　</w:t>
            </w:r>
            <w:r w:rsidR="00215783" w:rsidRPr="0061174B">
              <w:rPr>
                <w:rFonts w:ascii="ＭＳ ゴシック" w:eastAsia="ＭＳ ゴシック" w:hAnsi="ＭＳ ゴシック" w:cs="ＭＳ Ｐゴシック" w:hint="eastAsia"/>
                <w:strike/>
                <w:kern w:val="0"/>
                <w:szCs w:val="18"/>
              </w:rPr>
              <w:t>上記に準じる評価</w:t>
            </w:r>
            <w:r w:rsidR="003B446E" w:rsidRPr="0061174B">
              <w:rPr>
                <w:rFonts w:ascii="ＭＳ ゴシック" w:eastAsia="ＭＳ ゴシック" w:hAnsi="ＭＳ ゴシック" w:cs="ＭＳ Ｐゴシック" w:hint="eastAsia"/>
                <w:strike/>
                <w:kern w:val="0"/>
                <w:szCs w:val="18"/>
              </w:rPr>
              <w:t>を受けている　※具体的に受けている評価内容について、記入すること。</w:t>
            </w:r>
            <w:r w:rsidR="00215783" w:rsidRPr="0061174B">
              <w:rPr>
                <w:rFonts w:ascii="ＭＳ ゴシック" w:eastAsia="ＭＳ ゴシック" w:hAnsi="ＭＳ ゴシック" w:cs="ＭＳ Ｐゴシック" w:hint="eastAsia"/>
                <w:strike/>
                <w:kern w:val="0"/>
                <w:szCs w:val="18"/>
              </w:rPr>
              <w:t xml:space="preserve">（　　　　　　　　　　　</w:t>
            </w:r>
            <w:r w:rsidRPr="0061174B">
              <w:rPr>
                <w:rFonts w:ascii="ＭＳ ゴシック" w:eastAsia="ＭＳ ゴシック" w:hAnsi="ＭＳ ゴシック" w:cs="ＭＳ Ｐゴシック" w:hint="eastAsia"/>
                <w:strike/>
                <w:kern w:val="0"/>
                <w:szCs w:val="18"/>
              </w:rPr>
              <w:t xml:space="preserve">　　　　　　　</w:t>
            </w:r>
            <w:r w:rsidR="00215783" w:rsidRPr="0061174B">
              <w:rPr>
                <w:rFonts w:ascii="ＭＳ ゴシック" w:eastAsia="ＭＳ ゴシック" w:hAnsi="ＭＳ ゴシック" w:cs="ＭＳ Ｐゴシック" w:hint="eastAsia"/>
                <w:strike/>
                <w:kern w:val="0"/>
                <w:szCs w:val="18"/>
              </w:rPr>
              <w:t xml:space="preserve">　　　　　</w:t>
            </w:r>
            <w:r w:rsidR="003B446E" w:rsidRPr="0061174B">
              <w:rPr>
                <w:rFonts w:ascii="ＭＳ ゴシック" w:eastAsia="ＭＳ ゴシック" w:hAnsi="ＭＳ ゴシック" w:cs="ＭＳ Ｐゴシック" w:hint="eastAsia"/>
                <w:strike/>
                <w:kern w:val="0"/>
                <w:szCs w:val="18"/>
              </w:rPr>
              <w:t xml:space="preserve">　</w:t>
            </w:r>
            <w:r w:rsidR="00215783" w:rsidRPr="0061174B">
              <w:rPr>
                <w:rFonts w:ascii="ＭＳ ゴシック" w:eastAsia="ＭＳ ゴシック" w:hAnsi="ＭＳ ゴシック" w:cs="ＭＳ Ｐゴシック" w:hint="eastAsia"/>
                <w:strike/>
                <w:kern w:val="0"/>
                <w:szCs w:val="18"/>
              </w:rPr>
              <w:t xml:space="preserve">　）</w:t>
            </w:r>
          </w:p>
        </w:tc>
      </w:tr>
      <w:tr w:rsidR="00BF0EE6" w:rsidRPr="0061174B" w14:paraId="2076488F" w14:textId="77777777" w:rsidTr="0061174B">
        <w:trPr>
          <w:trHeight w:val="871"/>
        </w:trPr>
        <w:tc>
          <w:tcPr>
            <w:tcW w:w="2400" w:type="dxa"/>
            <w:tcBorders>
              <w:top w:val="single" w:sz="8" w:space="0" w:color="auto"/>
              <w:left w:val="single" w:sz="12" w:space="0" w:color="auto"/>
              <w:bottom w:val="single" w:sz="12" w:space="0" w:color="auto"/>
              <w:right w:val="single" w:sz="8" w:space="0" w:color="auto"/>
            </w:tcBorders>
            <w:shd w:val="clear" w:color="auto" w:fill="AEAAAA" w:themeFill="background2" w:themeFillShade="BF"/>
            <w:vAlign w:val="center"/>
          </w:tcPr>
          <w:p w14:paraId="16046913" w14:textId="57315C0C" w:rsidR="00BF0EE6" w:rsidRPr="0061174B" w:rsidRDefault="00BF0EE6" w:rsidP="007706B4">
            <w:pPr>
              <w:ind w:leftChars="11" w:left="164" w:hangingChars="67" w:hanging="141"/>
              <w:jc w:val="left"/>
              <w:rPr>
                <w:rFonts w:ascii="ＭＳ ゴシック" w:eastAsia="ＭＳ ゴシック" w:hAnsi="ＭＳ ゴシック" w:cs="ＭＳ Ｐゴシック"/>
                <w:strike/>
                <w:color w:val="000000" w:themeColor="text1"/>
                <w:kern w:val="0"/>
                <w:szCs w:val="18"/>
              </w:rPr>
            </w:pPr>
            <w:r w:rsidRPr="0061174B">
              <w:rPr>
                <w:rFonts w:ascii="ＭＳ ゴシック" w:eastAsia="ＭＳ ゴシック" w:hAnsi="ＭＳ ゴシック" w:cs="ＭＳ Ｐゴシック" w:hint="eastAsia"/>
                <w:strike/>
                <w:color w:val="000000" w:themeColor="text1"/>
                <w:kern w:val="0"/>
                <w:szCs w:val="18"/>
              </w:rPr>
              <w:t>1</w:t>
            </w:r>
            <w:r w:rsidRPr="0061174B">
              <w:rPr>
                <w:rFonts w:ascii="ＭＳ ゴシック" w:eastAsia="ＭＳ ゴシック" w:hAnsi="ＭＳ ゴシック" w:cs="ＭＳ Ｐゴシック"/>
                <w:strike/>
                <w:color w:val="000000" w:themeColor="text1"/>
                <w:kern w:val="0"/>
                <w:szCs w:val="18"/>
              </w:rPr>
              <w:t>6</w:t>
            </w:r>
            <w:r w:rsidRPr="0061174B">
              <w:rPr>
                <w:rFonts w:ascii="ＭＳ ゴシック" w:eastAsia="ＭＳ ゴシック" w:hAnsi="ＭＳ ゴシック" w:cs="ＭＳ Ｐゴシック" w:hint="eastAsia"/>
                <w:strike/>
                <w:color w:val="000000" w:themeColor="text1"/>
                <w:kern w:val="0"/>
                <w:szCs w:val="18"/>
              </w:rPr>
              <w:t xml:space="preserve">　急性期充実体制加算の届出</w:t>
            </w:r>
          </w:p>
        </w:tc>
        <w:tc>
          <w:tcPr>
            <w:tcW w:w="6095" w:type="dxa"/>
            <w:tcBorders>
              <w:top w:val="single" w:sz="8" w:space="0" w:color="auto"/>
              <w:left w:val="nil"/>
              <w:bottom w:val="single" w:sz="12" w:space="0" w:color="auto"/>
              <w:right w:val="single" w:sz="12" w:space="0" w:color="auto"/>
            </w:tcBorders>
            <w:shd w:val="clear" w:color="auto" w:fill="AEAAAA" w:themeFill="background2" w:themeFillShade="BF"/>
            <w:vAlign w:val="center"/>
          </w:tcPr>
          <w:p w14:paraId="423FB101" w14:textId="7AAB6F5D" w:rsidR="00BF0EE6" w:rsidRPr="0061174B" w:rsidRDefault="00BF0EE6" w:rsidP="003B446E">
            <w:pPr>
              <w:widowControl/>
              <w:jc w:val="left"/>
              <w:rPr>
                <w:rFonts w:ascii="ＭＳ ゴシック" w:eastAsia="ＭＳ ゴシック" w:hAnsi="ＭＳ ゴシック" w:cs="ＭＳ Ｐゴシック"/>
                <w:strike/>
                <w:color w:val="000000" w:themeColor="text1"/>
                <w:kern w:val="0"/>
                <w:szCs w:val="18"/>
              </w:rPr>
            </w:pPr>
            <w:r w:rsidRPr="0061174B">
              <w:rPr>
                <w:rFonts w:ascii="ＭＳ ゴシック" w:eastAsia="ＭＳ ゴシック" w:hAnsi="ＭＳ ゴシック" w:cs="ＭＳ Ｐゴシック" w:hint="eastAsia"/>
                <w:strike/>
                <w:color w:val="000000" w:themeColor="text1"/>
                <w:kern w:val="0"/>
                <w:szCs w:val="18"/>
              </w:rPr>
              <w:t>□　急性期充実体制加算の届出を行っていない。</w:t>
            </w:r>
          </w:p>
        </w:tc>
      </w:tr>
    </w:tbl>
    <w:p w14:paraId="4C6B0C44" w14:textId="746F3F62" w:rsidR="00FF4790" w:rsidRPr="0061174B" w:rsidRDefault="00FF4790" w:rsidP="00FF4790">
      <w:pPr>
        <w:rPr>
          <w:rFonts w:asciiTheme="majorEastAsia" w:eastAsiaTheme="majorEastAsia" w:hAnsiTheme="majorEastAsia"/>
          <w:strike/>
          <w:szCs w:val="21"/>
        </w:rPr>
      </w:pPr>
      <w:r w:rsidRPr="0061174B">
        <w:rPr>
          <w:rFonts w:asciiTheme="majorEastAsia" w:eastAsiaTheme="majorEastAsia" w:hAnsiTheme="majorEastAsia" w:hint="eastAsia"/>
          <w:strike/>
          <w:szCs w:val="21"/>
        </w:rPr>
        <w:t>〔記載上の注意〕</w:t>
      </w:r>
    </w:p>
    <w:p w14:paraId="41C2760D" w14:textId="6ADF943A" w:rsidR="00FF4790" w:rsidRPr="0061174B" w:rsidRDefault="00FF4790" w:rsidP="00142124">
      <w:pPr>
        <w:ind w:leftChars="100" w:left="420" w:hangingChars="100" w:hanging="210"/>
        <w:rPr>
          <w:rFonts w:asciiTheme="majorEastAsia" w:eastAsiaTheme="majorEastAsia" w:hAnsiTheme="majorEastAsia"/>
          <w:strike/>
          <w:szCs w:val="21"/>
        </w:rPr>
      </w:pPr>
      <w:r w:rsidRPr="0061174B">
        <w:rPr>
          <w:rFonts w:asciiTheme="majorEastAsia" w:eastAsiaTheme="majorEastAsia" w:hAnsiTheme="majorEastAsia" w:hint="eastAsia"/>
          <w:strike/>
          <w:szCs w:val="21"/>
        </w:rPr>
        <w:t>１</w:t>
      </w:r>
      <w:r w:rsidR="00663652" w:rsidRPr="0061174B">
        <w:rPr>
          <w:rFonts w:asciiTheme="majorEastAsia" w:eastAsiaTheme="majorEastAsia" w:hAnsiTheme="majorEastAsia" w:hint="eastAsia"/>
          <w:strike/>
          <w:szCs w:val="21"/>
        </w:rPr>
        <w:t xml:space="preserve">　</w:t>
      </w:r>
      <w:r w:rsidR="003B446E" w:rsidRPr="0061174B">
        <w:rPr>
          <w:rFonts w:asciiTheme="majorEastAsia" w:eastAsiaTheme="majorEastAsia" w:hAnsiTheme="majorEastAsia" w:hint="eastAsia"/>
          <w:strike/>
          <w:szCs w:val="21"/>
        </w:rPr>
        <w:t>「３」の１及び</w:t>
      </w:r>
      <w:r w:rsidRPr="0061174B">
        <w:rPr>
          <w:rFonts w:asciiTheme="majorEastAsia" w:eastAsiaTheme="majorEastAsia" w:hAnsiTheme="majorEastAsia" w:hint="eastAsia"/>
          <w:strike/>
          <w:szCs w:val="21"/>
        </w:rPr>
        <w:t>２については、総合入院体制加算２</w:t>
      </w:r>
      <w:r w:rsidR="003B446E" w:rsidRPr="0061174B">
        <w:rPr>
          <w:rFonts w:asciiTheme="majorEastAsia" w:eastAsiaTheme="majorEastAsia" w:hAnsiTheme="majorEastAsia" w:hint="eastAsia"/>
          <w:strike/>
          <w:szCs w:val="21"/>
        </w:rPr>
        <w:t>又は</w:t>
      </w:r>
      <w:r w:rsidR="00B82DFE" w:rsidRPr="0061174B">
        <w:rPr>
          <w:rFonts w:asciiTheme="majorEastAsia" w:eastAsiaTheme="majorEastAsia" w:hAnsiTheme="majorEastAsia" w:hint="eastAsia"/>
          <w:strike/>
          <w:szCs w:val="21"/>
        </w:rPr>
        <w:t>３</w:t>
      </w:r>
      <w:r w:rsidRPr="0061174B">
        <w:rPr>
          <w:rFonts w:asciiTheme="majorEastAsia" w:eastAsiaTheme="majorEastAsia" w:hAnsiTheme="majorEastAsia" w:hint="eastAsia"/>
          <w:strike/>
          <w:szCs w:val="21"/>
        </w:rPr>
        <w:t>の届出</w:t>
      </w:r>
      <w:r w:rsidR="003B446E" w:rsidRPr="0061174B">
        <w:rPr>
          <w:rFonts w:asciiTheme="majorEastAsia" w:eastAsiaTheme="majorEastAsia" w:hAnsiTheme="majorEastAsia" w:hint="eastAsia"/>
          <w:strike/>
          <w:szCs w:val="21"/>
        </w:rPr>
        <w:t>を行う場合</w:t>
      </w:r>
      <w:r w:rsidRPr="0061174B">
        <w:rPr>
          <w:rFonts w:asciiTheme="majorEastAsia" w:eastAsiaTheme="majorEastAsia" w:hAnsiTheme="majorEastAsia" w:hint="eastAsia"/>
          <w:strike/>
          <w:szCs w:val="21"/>
        </w:rPr>
        <w:t>において、「２」の「２　精神科」に該当しない場合に記載すること。</w:t>
      </w:r>
    </w:p>
    <w:p w14:paraId="5C37B965" w14:textId="35D98279" w:rsidR="00FF4790" w:rsidRDefault="00FF4790" w:rsidP="00FF4790">
      <w:pPr>
        <w:ind w:left="420" w:hangingChars="200" w:hanging="420"/>
        <w:rPr>
          <w:rFonts w:asciiTheme="majorEastAsia" w:eastAsiaTheme="majorEastAsia" w:hAnsiTheme="majorEastAsia"/>
          <w:strike/>
          <w:szCs w:val="21"/>
        </w:rPr>
      </w:pPr>
      <w:r w:rsidRPr="0061174B">
        <w:rPr>
          <w:rFonts w:asciiTheme="majorEastAsia" w:eastAsiaTheme="majorEastAsia" w:hAnsiTheme="majorEastAsia" w:hint="eastAsia"/>
          <w:strike/>
          <w:szCs w:val="21"/>
        </w:rPr>
        <w:t xml:space="preserve">　２</w:t>
      </w:r>
      <w:r w:rsidR="00663652" w:rsidRPr="0061174B">
        <w:rPr>
          <w:rFonts w:asciiTheme="majorEastAsia" w:eastAsiaTheme="majorEastAsia" w:hAnsiTheme="majorEastAsia" w:hint="eastAsia"/>
          <w:strike/>
          <w:szCs w:val="21"/>
        </w:rPr>
        <w:t xml:space="preserve">　</w:t>
      </w:r>
      <w:r w:rsidRPr="0061174B">
        <w:rPr>
          <w:rFonts w:asciiTheme="majorEastAsia" w:eastAsiaTheme="majorEastAsia" w:hAnsiTheme="majorEastAsia" w:hint="eastAsia"/>
          <w:strike/>
          <w:szCs w:val="21"/>
        </w:rPr>
        <w:t>「</w:t>
      </w:r>
      <w:r w:rsidR="00224C1D">
        <w:rPr>
          <w:rFonts w:asciiTheme="majorEastAsia" w:eastAsiaTheme="majorEastAsia" w:hAnsiTheme="majorEastAsia" w:hint="eastAsia"/>
          <w:strike/>
          <w:szCs w:val="21"/>
        </w:rPr>
        <w:t>６</w:t>
      </w:r>
      <w:r w:rsidRPr="0061174B">
        <w:rPr>
          <w:rFonts w:asciiTheme="majorEastAsia" w:eastAsiaTheme="majorEastAsia" w:hAnsiTheme="majorEastAsia" w:hint="eastAsia"/>
          <w:strike/>
          <w:szCs w:val="21"/>
        </w:rPr>
        <w:t>」の５を記入した場合には、24時間の救急体制を確保していることを証明する書類を添付すること。</w:t>
      </w:r>
    </w:p>
    <w:p w14:paraId="44FDC855" w14:textId="77777777" w:rsidR="00BB2D96" w:rsidRPr="00BB2D96" w:rsidRDefault="00571DA7" w:rsidP="00BB2D96">
      <w:pPr>
        <w:ind w:left="420" w:hangingChars="200" w:hanging="420"/>
        <w:rPr>
          <w:rFonts w:asciiTheme="majorEastAsia" w:eastAsiaTheme="majorEastAsia" w:hAnsiTheme="majorEastAsia" w:hint="eastAsia"/>
          <w:strike/>
          <w:szCs w:val="21"/>
        </w:rPr>
      </w:pPr>
      <w:r>
        <w:rPr>
          <w:rFonts w:asciiTheme="majorEastAsia" w:eastAsiaTheme="majorEastAsia" w:hAnsiTheme="majorEastAsia" w:hint="eastAsia"/>
          <w:strike/>
          <w:szCs w:val="21"/>
        </w:rPr>
        <w:t xml:space="preserve">　３　</w:t>
      </w:r>
      <w:r w:rsidR="00BB2D96" w:rsidRPr="00BB2D96">
        <w:rPr>
          <w:rFonts w:asciiTheme="majorEastAsia" w:eastAsiaTheme="majorEastAsia" w:hAnsiTheme="majorEastAsia" w:hint="eastAsia"/>
          <w:strike/>
          <w:szCs w:val="21"/>
        </w:rPr>
        <w:t>「６」の「救急時医療情報閲覧機能を有している」については、令和７年４月１日以</w:t>
      </w:r>
    </w:p>
    <w:p w14:paraId="0BB2825C" w14:textId="56FB3C52" w:rsidR="00571DA7" w:rsidRPr="0061174B" w:rsidRDefault="00BB2D96" w:rsidP="00BB2D96">
      <w:pPr>
        <w:ind w:leftChars="200" w:left="420"/>
        <w:rPr>
          <w:rFonts w:asciiTheme="majorEastAsia" w:eastAsiaTheme="majorEastAsia" w:hAnsiTheme="majorEastAsia" w:hint="eastAsia"/>
          <w:strike/>
          <w:szCs w:val="21"/>
        </w:rPr>
      </w:pPr>
      <w:r w:rsidRPr="00BB2D96">
        <w:rPr>
          <w:rFonts w:asciiTheme="majorEastAsia" w:eastAsiaTheme="majorEastAsia" w:hAnsiTheme="majorEastAsia" w:hint="eastAsia"/>
          <w:strike/>
          <w:szCs w:val="21"/>
        </w:rPr>
        <w:t>降に届出を行う場合にのみ記入すること。</w:t>
      </w:r>
    </w:p>
    <w:p w14:paraId="1D40A9B4" w14:textId="34734AF5" w:rsidR="00DB079A" w:rsidRPr="00AB595B" w:rsidRDefault="00FF4790" w:rsidP="00FF4790">
      <w:pPr>
        <w:rPr>
          <w:rFonts w:asciiTheme="majorEastAsia" w:eastAsiaTheme="majorEastAsia" w:hAnsiTheme="majorEastAsia"/>
          <w:szCs w:val="21"/>
        </w:rPr>
      </w:pPr>
      <w:r w:rsidRPr="00AB595B">
        <w:rPr>
          <w:rFonts w:asciiTheme="majorEastAsia" w:eastAsiaTheme="majorEastAsia" w:hAnsiTheme="majorEastAsia" w:hint="eastAsia"/>
          <w:szCs w:val="21"/>
        </w:rPr>
        <w:t xml:space="preserve">　</w:t>
      </w:r>
      <w:r w:rsidR="00224C1D">
        <w:rPr>
          <w:rFonts w:asciiTheme="majorEastAsia" w:eastAsiaTheme="majorEastAsia" w:hAnsiTheme="majorEastAsia" w:hint="eastAsia"/>
          <w:szCs w:val="21"/>
        </w:rPr>
        <w:t>４</w:t>
      </w:r>
      <w:r w:rsidR="00663652" w:rsidRPr="00AB595B">
        <w:rPr>
          <w:rFonts w:asciiTheme="majorEastAsia" w:eastAsiaTheme="majorEastAsia" w:hAnsiTheme="majorEastAsia" w:hint="eastAsia"/>
          <w:szCs w:val="21"/>
        </w:rPr>
        <w:t xml:space="preserve">　各実績において「年間」とは、前年度４月１日～３月31日の期間を指す。</w:t>
      </w:r>
    </w:p>
    <w:p w14:paraId="60D04E60" w14:textId="55EFC598" w:rsidR="00833E61" w:rsidRPr="00F64DA4" w:rsidRDefault="00224C1D" w:rsidP="002E299A">
      <w:pPr>
        <w:ind w:firstLineChars="100" w:firstLine="210"/>
        <w:rPr>
          <w:szCs w:val="21"/>
        </w:rPr>
      </w:pPr>
      <w:r>
        <w:rPr>
          <w:rFonts w:asciiTheme="majorEastAsia" w:eastAsiaTheme="majorEastAsia" w:hAnsiTheme="majorEastAsia" w:hint="eastAsia"/>
          <w:szCs w:val="21"/>
        </w:rPr>
        <w:t>５</w:t>
      </w:r>
      <w:r w:rsidR="00663652" w:rsidRPr="00F64DA4">
        <w:rPr>
          <w:rFonts w:asciiTheme="majorEastAsia" w:eastAsiaTheme="majorEastAsia" w:hAnsiTheme="majorEastAsia" w:hint="eastAsia"/>
          <w:szCs w:val="21"/>
        </w:rPr>
        <w:t xml:space="preserve">　</w:t>
      </w:r>
      <w:r w:rsidR="00FF4790" w:rsidRPr="00F64DA4">
        <w:rPr>
          <w:rFonts w:asciiTheme="majorEastAsia" w:eastAsiaTheme="majorEastAsia" w:hAnsiTheme="majorEastAsia" w:hint="eastAsia"/>
          <w:szCs w:val="21"/>
        </w:rPr>
        <w:t>様式13の２を添付すること。</w:t>
      </w:r>
      <w:r w:rsidR="00FF4790" w:rsidRPr="00F64DA4">
        <w:rPr>
          <w:rFonts w:hint="eastAsia"/>
          <w:szCs w:val="21"/>
        </w:rPr>
        <w:tab/>
      </w:r>
    </w:p>
    <w:sectPr w:rsidR="00833E61" w:rsidRPr="00F64D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D902" w14:textId="77777777" w:rsidR="001D4C14" w:rsidRDefault="001D4C14" w:rsidP="00200B08">
      <w:r>
        <w:separator/>
      </w:r>
    </w:p>
  </w:endnote>
  <w:endnote w:type="continuationSeparator" w:id="0">
    <w:p w14:paraId="0236D969" w14:textId="77777777" w:rsidR="001D4C14" w:rsidRDefault="001D4C14"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2C3D6" w14:textId="77777777" w:rsidR="001D4C14" w:rsidRDefault="001D4C14" w:rsidP="00200B08">
      <w:r>
        <w:separator/>
      </w:r>
    </w:p>
  </w:footnote>
  <w:footnote w:type="continuationSeparator" w:id="0">
    <w:p w14:paraId="751E4495" w14:textId="77777777" w:rsidR="001D4C14" w:rsidRDefault="001D4C14"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14622"/>
    <w:rsid w:val="00043B67"/>
    <w:rsid w:val="00066751"/>
    <w:rsid w:val="000F08CD"/>
    <w:rsid w:val="00142124"/>
    <w:rsid w:val="00182651"/>
    <w:rsid w:val="001913BC"/>
    <w:rsid w:val="001B7B8F"/>
    <w:rsid w:val="001D4C14"/>
    <w:rsid w:val="00200B08"/>
    <w:rsid w:val="00215783"/>
    <w:rsid w:val="00223F8F"/>
    <w:rsid w:val="00224C1D"/>
    <w:rsid w:val="00283FC3"/>
    <w:rsid w:val="002B1645"/>
    <w:rsid w:val="002B4E5E"/>
    <w:rsid w:val="002C2BF9"/>
    <w:rsid w:val="002C3099"/>
    <w:rsid w:val="002C6B82"/>
    <w:rsid w:val="002E299A"/>
    <w:rsid w:val="002F3039"/>
    <w:rsid w:val="00355E6C"/>
    <w:rsid w:val="003B446E"/>
    <w:rsid w:val="003C1851"/>
    <w:rsid w:val="003E215D"/>
    <w:rsid w:val="004147B7"/>
    <w:rsid w:val="0042538D"/>
    <w:rsid w:val="00470C99"/>
    <w:rsid w:val="00472E85"/>
    <w:rsid w:val="0047691A"/>
    <w:rsid w:val="004D6473"/>
    <w:rsid w:val="004F16DA"/>
    <w:rsid w:val="00513880"/>
    <w:rsid w:val="00522EFF"/>
    <w:rsid w:val="0053743F"/>
    <w:rsid w:val="00571DA7"/>
    <w:rsid w:val="005D1577"/>
    <w:rsid w:val="0061174B"/>
    <w:rsid w:val="00623800"/>
    <w:rsid w:val="00663652"/>
    <w:rsid w:val="006769E1"/>
    <w:rsid w:val="006C7D65"/>
    <w:rsid w:val="006D6B5B"/>
    <w:rsid w:val="006E7EB3"/>
    <w:rsid w:val="006F5DB9"/>
    <w:rsid w:val="007706B4"/>
    <w:rsid w:val="00777E6D"/>
    <w:rsid w:val="007C0365"/>
    <w:rsid w:val="007D737E"/>
    <w:rsid w:val="007F190F"/>
    <w:rsid w:val="00806EBE"/>
    <w:rsid w:val="00826E95"/>
    <w:rsid w:val="00833E61"/>
    <w:rsid w:val="00874255"/>
    <w:rsid w:val="00884093"/>
    <w:rsid w:val="008B203C"/>
    <w:rsid w:val="008C6C2D"/>
    <w:rsid w:val="008D7F15"/>
    <w:rsid w:val="00901F38"/>
    <w:rsid w:val="009659E3"/>
    <w:rsid w:val="009B2DA5"/>
    <w:rsid w:val="009F78A9"/>
    <w:rsid w:val="00A77E5F"/>
    <w:rsid w:val="00AA57BA"/>
    <w:rsid w:val="00AB595B"/>
    <w:rsid w:val="00AC02B9"/>
    <w:rsid w:val="00AC06CA"/>
    <w:rsid w:val="00AC07CE"/>
    <w:rsid w:val="00AE4D32"/>
    <w:rsid w:val="00B71A9F"/>
    <w:rsid w:val="00B771F5"/>
    <w:rsid w:val="00B82DFE"/>
    <w:rsid w:val="00BB2D96"/>
    <w:rsid w:val="00BF04BF"/>
    <w:rsid w:val="00BF0EE6"/>
    <w:rsid w:val="00C16DA5"/>
    <w:rsid w:val="00C94E56"/>
    <w:rsid w:val="00CC7CA3"/>
    <w:rsid w:val="00D0498C"/>
    <w:rsid w:val="00D22F6A"/>
    <w:rsid w:val="00D4081A"/>
    <w:rsid w:val="00DB079A"/>
    <w:rsid w:val="00DB5C00"/>
    <w:rsid w:val="00DD334D"/>
    <w:rsid w:val="00E839BE"/>
    <w:rsid w:val="00EB7989"/>
    <w:rsid w:val="00ED18F2"/>
    <w:rsid w:val="00EE455C"/>
    <w:rsid w:val="00EE45AF"/>
    <w:rsid w:val="00F64DA4"/>
    <w:rsid w:val="00F8655E"/>
    <w:rsid w:val="00FE17D8"/>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C6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7691A"/>
    <w:rPr>
      <w:sz w:val="18"/>
      <w:szCs w:val="18"/>
    </w:rPr>
  </w:style>
  <w:style w:type="paragraph" w:styleId="aa">
    <w:name w:val="annotation text"/>
    <w:basedOn w:val="a"/>
    <w:link w:val="ab"/>
    <w:uiPriority w:val="99"/>
    <w:semiHidden/>
    <w:unhideWhenUsed/>
    <w:rsid w:val="0047691A"/>
    <w:pPr>
      <w:jc w:val="left"/>
    </w:pPr>
  </w:style>
  <w:style w:type="character" w:customStyle="1" w:styleId="ab">
    <w:name w:val="コメント文字列 (文字)"/>
    <w:basedOn w:val="a0"/>
    <w:link w:val="aa"/>
    <w:uiPriority w:val="99"/>
    <w:semiHidden/>
    <w:rsid w:val="0047691A"/>
  </w:style>
  <w:style w:type="paragraph" w:styleId="ac">
    <w:name w:val="annotation subject"/>
    <w:basedOn w:val="aa"/>
    <w:next w:val="aa"/>
    <w:link w:val="ad"/>
    <w:uiPriority w:val="99"/>
    <w:semiHidden/>
    <w:unhideWhenUsed/>
    <w:rsid w:val="0047691A"/>
    <w:rPr>
      <w:b/>
      <w:bCs/>
    </w:rPr>
  </w:style>
  <w:style w:type="character" w:customStyle="1" w:styleId="ad">
    <w:name w:val="コメント内容 (文字)"/>
    <w:basedOn w:val="ab"/>
    <w:link w:val="ac"/>
    <w:uiPriority w:val="99"/>
    <w:semiHidden/>
    <w:rsid w:val="00476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082930">
      <w:bodyDiv w:val="1"/>
      <w:marLeft w:val="0"/>
      <w:marRight w:val="0"/>
      <w:marTop w:val="0"/>
      <w:marBottom w:val="0"/>
      <w:divBdr>
        <w:top w:val="none" w:sz="0" w:space="0" w:color="auto"/>
        <w:left w:val="none" w:sz="0" w:space="0" w:color="auto"/>
        <w:bottom w:val="none" w:sz="0" w:space="0" w:color="auto"/>
        <w:right w:val="none" w:sz="0" w:space="0" w:color="auto"/>
      </w:divBdr>
    </w:div>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 w:id="170748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E10A4-7A38-4EE5-97D6-C20747739779}"/>
</file>

<file path=customXml/itemProps2.xml><?xml version="1.0" encoding="utf-8"?>
<ds:datastoreItem xmlns:ds="http://schemas.openxmlformats.org/officeDocument/2006/customXml" ds:itemID="{2D8841A9-33A6-4E6F-9464-FDAA40E41C13}"/>
</file>

<file path=docProps/app.xml><?xml version="1.0" encoding="utf-8"?>
<Properties xmlns="http://schemas.openxmlformats.org/officeDocument/2006/extended-properties" xmlns:vt="http://schemas.openxmlformats.org/officeDocument/2006/docPropsVTypes">
  <Template>Normal.dotm</Template>
  <Pages>4</Pages>
  <Words>453</Words>
  <Characters>2583</Characters>
  <DocSecurity>0</DocSecurity>
  <Lines>21</Lines>
  <Paragraphs>6</Paragraphs>
  <ScaleCrop>false</ScaleCrop>
  <LinksUpToDate>false</LinksUpToDate>
  <CharactersWithSpaces>3030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