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4E41" w14:textId="77777777" w:rsidR="0040465C" w:rsidRPr="00756E13" w:rsidRDefault="0040465C" w:rsidP="0040465C">
      <w:pPr>
        <w:spacing w:before="180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32"/>
        </w:rPr>
      </w:pPr>
      <w:r w:rsidRPr="0032695A">
        <w:rPr>
          <w:rFonts w:ascii="ＭＳ Ｐゴシック" w:eastAsia="ＭＳ Ｐゴシック" w:hAnsi="ＭＳ Ｐゴシック" w:hint="eastAsia"/>
          <w:b/>
          <w:color w:val="000000"/>
          <w:sz w:val="28"/>
          <w:szCs w:val="32"/>
        </w:rPr>
        <w:t>ニコチン依存症管理料に係る</w:t>
      </w:r>
      <w:r w:rsidR="00F43D3C" w:rsidRPr="00756E13">
        <w:rPr>
          <w:rFonts w:ascii="ＭＳ Ｐゴシック" w:eastAsia="ＭＳ Ｐゴシック" w:hAnsi="ＭＳ Ｐゴシック" w:hint="eastAsia"/>
          <w:b/>
          <w:color w:val="000000"/>
          <w:sz w:val="28"/>
          <w:szCs w:val="32"/>
        </w:rPr>
        <w:t>報告書</w:t>
      </w:r>
    </w:p>
    <w:tbl>
      <w:tblPr>
        <w:tblW w:w="855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888"/>
      </w:tblGrid>
      <w:tr w:rsidR="007D335A" w:rsidRPr="00756E13" w14:paraId="78361FD3" w14:textId="77777777" w:rsidTr="00756E13">
        <w:trPr>
          <w:trHeight w:val="118"/>
        </w:trPr>
        <w:tc>
          <w:tcPr>
            <w:tcW w:w="2664" w:type="dxa"/>
          </w:tcPr>
          <w:p w14:paraId="7489F7DD" w14:textId="77777777" w:rsidR="007D335A" w:rsidRPr="00756E13" w:rsidRDefault="007D335A" w:rsidP="00054869">
            <w:pPr>
              <w:jc w:val="center"/>
              <w:rPr>
                <w:rFonts w:hint="eastAsia"/>
                <w:sz w:val="22"/>
              </w:rPr>
            </w:pPr>
            <w:r w:rsidRPr="00756E13">
              <w:rPr>
                <w:rFonts w:hint="eastAsia"/>
                <w:sz w:val="22"/>
              </w:rPr>
              <w:t>保険医療機関コード</w:t>
            </w:r>
          </w:p>
        </w:tc>
        <w:tc>
          <w:tcPr>
            <w:tcW w:w="5888" w:type="dxa"/>
          </w:tcPr>
          <w:p w14:paraId="6BF6DAD5" w14:textId="77777777" w:rsidR="007D335A" w:rsidRPr="00756E13" w:rsidRDefault="007D335A" w:rsidP="00054869">
            <w:pPr>
              <w:jc w:val="center"/>
              <w:rPr>
                <w:rFonts w:hint="eastAsia"/>
                <w:sz w:val="22"/>
              </w:rPr>
            </w:pPr>
            <w:r w:rsidRPr="00756E13">
              <w:rPr>
                <w:rFonts w:hint="eastAsia"/>
                <w:sz w:val="22"/>
              </w:rPr>
              <w:t>保険医療機関の名称</w:t>
            </w:r>
          </w:p>
        </w:tc>
      </w:tr>
      <w:tr w:rsidR="007D335A" w:rsidRPr="00756E13" w14:paraId="2561E75B" w14:textId="77777777" w:rsidTr="00756E13">
        <w:trPr>
          <w:trHeight w:val="403"/>
        </w:trPr>
        <w:tc>
          <w:tcPr>
            <w:tcW w:w="2664" w:type="dxa"/>
          </w:tcPr>
          <w:p w14:paraId="4F6FEAFF" w14:textId="77777777" w:rsidR="007D335A" w:rsidRPr="00756E13" w:rsidRDefault="007D335A" w:rsidP="00054869">
            <w:pPr>
              <w:rPr>
                <w:rFonts w:hint="eastAsia"/>
              </w:rPr>
            </w:pPr>
          </w:p>
        </w:tc>
        <w:tc>
          <w:tcPr>
            <w:tcW w:w="5888" w:type="dxa"/>
          </w:tcPr>
          <w:p w14:paraId="13971088" w14:textId="77777777" w:rsidR="007D335A" w:rsidRPr="00756E13" w:rsidRDefault="007D335A" w:rsidP="00054869">
            <w:pPr>
              <w:rPr>
                <w:rFonts w:hint="eastAsia"/>
              </w:rPr>
            </w:pPr>
          </w:p>
        </w:tc>
      </w:tr>
    </w:tbl>
    <w:p w14:paraId="37F55F82" w14:textId="77777777" w:rsidR="008122F2" w:rsidRPr="00756E13" w:rsidRDefault="008122F2" w:rsidP="00133A35">
      <w:pPr>
        <w:spacing w:before="180" w:line="120" w:lineRule="exact"/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Ind w:w="379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550"/>
      </w:tblGrid>
      <w:tr w:rsidR="0040465C" w:rsidRPr="00756E13" w14:paraId="2052DC62" w14:textId="77777777" w:rsidTr="00756E13">
        <w:trPr>
          <w:trHeight w:val="80"/>
        </w:trPr>
        <w:tc>
          <w:tcPr>
            <w:tcW w:w="2191" w:type="dxa"/>
            <w:vAlign w:val="center"/>
          </w:tcPr>
          <w:p w14:paraId="5B5DC2B6" w14:textId="77777777" w:rsidR="0040465C" w:rsidRPr="00756E13" w:rsidRDefault="0040465C" w:rsidP="00907DFB">
            <w:pPr>
              <w:spacing w:before="180"/>
              <w:jc w:val="distribute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報告年月日：</w:t>
            </w:r>
          </w:p>
        </w:tc>
        <w:tc>
          <w:tcPr>
            <w:tcW w:w="2550" w:type="dxa"/>
            <w:vAlign w:val="center"/>
          </w:tcPr>
          <w:p w14:paraId="37039AB5" w14:textId="77777777" w:rsidR="0040465C" w:rsidRPr="00756E13" w:rsidRDefault="000E1642" w:rsidP="00756E13">
            <w:pPr>
              <w:spacing w:before="180"/>
              <w:ind w:firstLineChars="100" w:firstLine="220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令和</w:t>
            </w:r>
            <w:r w:rsidR="000263A6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７</w:t>
            </w:r>
            <w:r w:rsidR="0040465C"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年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８</w:t>
            </w:r>
            <w:r w:rsidR="0040465C"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月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１</w:t>
            </w:r>
            <w:r w:rsidR="0040465C"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日</w:t>
            </w:r>
          </w:p>
        </w:tc>
      </w:tr>
    </w:tbl>
    <w:p w14:paraId="25DD7225" w14:textId="77777777" w:rsidR="0040465C" w:rsidRPr="00756E13" w:rsidRDefault="0040465C" w:rsidP="00133A35">
      <w:pPr>
        <w:spacing w:before="180" w:line="140" w:lineRule="exact"/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7"/>
        <w:gridCol w:w="525"/>
        <w:gridCol w:w="1200"/>
        <w:gridCol w:w="565"/>
      </w:tblGrid>
      <w:tr w:rsidR="003E7E62" w:rsidRPr="00756E13" w14:paraId="360349A3" w14:textId="77777777" w:rsidTr="00981FDD">
        <w:trPr>
          <w:trHeight w:val="738"/>
        </w:trPr>
        <w:tc>
          <w:tcPr>
            <w:tcW w:w="6217" w:type="dxa"/>
            <w:tcBorders>
              <w:right w:val="single" w:sz="4" w:space="0" w:color="auto"/>
            </w:tcBorders>
            <w:vAlign w:val="center"/>
          </w:tcPr>
          <w:p w14:paraId="3B70C76A" w14:textId="77777777" w:rsidR="003E7E62" w:rsidRPr="00756E13" w:rsidRDefault="003E7E62" w:rsidP="00F43D3C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本管理料を算定した患者数</w:t>
            </w:r>
          </w:p>
          <w:p w14:paraId="709EFC68" w14:textId="77777777" w:rsidR="003E7E62" w:rsidRPr="00756E13" w:rsidRDefault="00981FDD" w:rsidP="00F43D3C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（期間：</w:t>
            </w:r>
            <w:r w:rsidR="000E164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令和</w:t>
            </w:r>
            <w:r w:rsidR="000263A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６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年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４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月～</w:t>
            </w:r>
            <w:r w:rsidR="000E164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令和</w:t>
            </w:r>
            <w:r w:rsidR="000263A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７</w:t>
            </w:r>
            <w:r w:rsidR="003E7E6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年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３</w:t>
            </w:r>
            <w:r w:rsidR="003E7E6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E4605E3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12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F5CA2B6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  <w:vAlign w:val="center"/>
          </w:tcPr>
          <w:p w14:paraId="1FDB2ABD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</w:tbl>
    <w:p w14:paraId="372CB5CD" w14:textId="77777777" w:rsidR="00F43D3C" w:rsidRPr="00756E13" w:rsidRDefault="00F43D3C" w:rsidP="00F43D3C">
      <w:pPr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8"/>
        <w:gridCol w:w="480"/>
        <w:gridCol w:w="1275"/>
        <w:gridCol w:w="534"/>
      </w:tblGrid>
      <w:tr w:rsidR="003E7E62" w:rsidRPr="00756E13" w14:paraId="5537277B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49474D2B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①のうち、当該期間後の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７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月末日までに１２週間にわたる</w:t>
            </w:r>
          </w:p>
          <w:p w14:paraId="4F684057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計５回の禁煙治療を終了した者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6D791BA6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A26AB89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188F86E8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3E7E62" w:rsidRPr="00756E13" w14:paraId="2E306475" w14:textId="77777777" w:rsidTr="00756E13">
        <w:trPr>
          <w:trHeight w:val="561"/>
        </w:trPr>
        <w:tc>
          <w:tcPr>
            <w:tcW w:w="6218" w:type="dxa"/>
            <w:vAlign w:val="center"/>
          </w:tcPr>
          <w:p w14:paraId="3FF2722D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②のうち、禁煙に成功した者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5312EFAE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1881BD0E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443E8991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3E7E62" w:rsidRPr="00756E13" w14:paraId="5AB09CB0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118A9BBF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５回の指導を最後まで行わずに治療を中止した者(①－②)</w:t>
            </w:r>
          </w:p>
          <w:p w14:paraId="0D85AD8E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のうち、中止時に禁煙していた者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5C5FD8C8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640C5356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47E5EC8C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4C3FCA" w:rsidRPr="00756E13" w14:paraId="3A99B271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4477E002" w14:textId="77777777" w:rsidR="0039697A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ニコチン依存症管理料１のイに掲げる初回の治療の算定回数</w:t>
            </w:r>
          </w:p>
          <w:p w14:paraId="45D97EEC" w14:textId="77777777" w:rsidR="0079426C" w:rsidRPr="00756E13" w:rsidRDefault="0079426C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（前年４月１日から当年３月末日までの一年間）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43E7078A" w14:textId="77777777" w:rsidR="004C3FCA" w:rsidRPr="00756E13" w:rsidRDefault="004C3FC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⑤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111910E1" w14:textId="77777777" w:rsidR="004C3FCA" w:rsidRPr="00756E13" w:rsidRDefault="004C3FC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09A92FC1" w14:textId="77777777" w:rsidR="004C3FCA" w:rsidRPr="00756E13" w:rsidRDefault="00CF3AA3" w:rsidP="004C3FCA">
            <w:pPr>
              <w:jc w:val="center"/>
              <w:rPr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回</w:t>
            </w:r>
          </w:p>
        </w:tc>
      </w:tr>
      <w:tr w:rsidR="00B95BA6" w:rsidRPr="00756E13" w14:paraId="6C39A8AE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355F5CC9" w14:textId="77777777" w:rsidR="0039697A" w:rsidRPr="00756E13" w:rsidRDefault="0039697A" w:rsidP="00756E13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ニコチン依存症管理料２の算定回数</w:t>
            </w:r>
          </w:p>
          <w:p w14:paraId="26776CA7" w14:textId="77777777" w:rsidR="00B95BA6" w:rsidRPr="00756E13" w:rsidRDefault="0039697A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（前年４月１日から当年３月末日までの一年間）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4E901025" w14:textId="77777777" w:rsidR="00B95BA6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⑥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07C82E3E" w14:textId="77777777" w:rsidR="00B95BA6" w:rsidRPr="00756E13" w:rsidRDefault="00B95BA6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25A2A8FD" w14:textId="77777777" w:rsidR="00B95BA6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回</w:t>
            </w:r>
          </w:p>
        </w:tc>
      </w:tr>
      <w:tr w:rsidR="004C3FCA" w:rsidRPr="00756E13" w14:paraId="1C62BBA8" w14:textId="77777777" w:rsidTr="00756E13">
        <w:trPr>
          <w:trHeight w:val="926"/>
        </w:trPr>
        <w:tc>
          <w:tcPr>
            <w:tcW w:w="6218" w:type="dxa"/>
            <w:vAlign w:val="center"/>
          </w:tcPr>
          <w:p w14:paraId="7B0912F1" w14:textId="77777777" w:rsidR="00B95BA6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ニコチン依存症管理料１の一年間の延べ算定回数</w:t>
            </w:r>
          </w:p>
          <w:p w14:paraId="2628B1F2" w14:textId="77777777" w:rsidR="00CF3AA3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（前年４月１日から当年３月末日までの一年間における初回から５回目までの治療を含む）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023F5747" w14:textId="77777777" w:rsidR="004C3FCA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⑦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303E169" w14:textId="77777777" w:rsidR="004C3FCA" w:rsidRPr="00756E13" w:rsidRDefault="004C3FC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56EB4FD6" w14:textId="77777777" w:rsidR="004C3FCA" w:rsidRPr="00756E13" w:rsidRDefault="00CF3AA3" w:rsidP="004C3FCA">
            <w:pPr>
              <w:jc w:val="center"/>
              <w:rPr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回</w:t>
            </w:r>
          </w:p>
        </w:tc>
      </w:tr>
      <w:tr w:rsidR="00B95BA6" w:rsidRPr="00756E13" w14:paraId="3D29D0BA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12C5D9A0" w14:textId="77777777" w:rsidR="00B95BA6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ニコチン依存症管理料２を算定した患者の延べ指導回数</w:t>
            </w:r>
          </w:p>
          <w:p w14:paraId="4B3A8E70" w14:textId="77777777" w:rsidR="00B95BA6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（前年４月１日から当年３月末日までの一年間）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20774B30" w14:textId="77777777" w:rsidR="00B95BA6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⑧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1B8C2484" w14:textId="77777777" w:rsidR="00B95BA6" w:rsidRPr="00756E13" w:rsidRDefault="00B95BA6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6A6198A5" w14:textId="77777777" w:rsidR="00B95BA6" w:rsidRPr="00756E13" w:rsidRDefault="00B95BA6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回</w:t>
            </w:r>
          </w:p>
        </w:tc>
      </w:tr>
      <w:tr w:rsidR="00422DD4" w:rsidRPr="00756E13" w14:paraId="14BBF8F9" w14:textId="77777777" w:rsidTr="00756E13">
        <w:trPr>
          <w:trHeight w:val="607"/>
        </w:trPr>
        <w:tc>
          <w:tcPr>
            <w:tcW w:w="6218" w:type="dxa"/>
            <w:vAlign w:val="center"/>
          </w:tcPr>
          <w:p w14:paraId="083940CC" w14:textId="77777777" w:rsidR="00DC6649" w:rsidRPr="00756E13" w:rsidRDefault="00422DD4" w:rsidP="00DC664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①のうち、</w:t>
            </w:r>
            <w:r w:rsidR="00DC664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禁煙治療補助システム指導管理加算を算定した者</w:t>
            </w:r>
          </w:p>
          <w:p w14:paraId="177781B1" w14:textId="77777777" w:rsidR="00422DD4" w:rsidRPr="00756E13" w:rsidRDefault="00422DD4" w:rsidP="00B95BA6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5EB723E3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⑨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2E8AB55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2301BCFD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422DD4" w:rsidRPr="00756E13" w14:paraId="088ADB57" w14:textId="77777777" w:rsidTr="00756E13">
        <w:trPr>
          <w:trHeight w:val="559"/>
        </w:trPr>
        <w:tc>
          <w:tcPr>
            <w:tcW w:w="6218" w:type="dxa"/>
            <w:vAlign w:val="center"/>
          </w:tcPr>
          <w:p w14:paraId="0A4B31BE" w14:textId="77777777" w:rsidR="00422DD4" w:rsidRDefault="00133A35" w:rsidP="00133A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のうち、</w:t>
            </w:r>
            <w:r w:rsidR="00DC664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禁煙治療補助システム指導管理加算を算定した者</w:t>
            </w:r>
          </w:p>
          <w:p w14:paraId="01BFEBDE" w14:textId="77777777" w:rsidR="00DC6649" w:rsidRPr="00756E13" w:rsidRDefault="00DC6649" w:rsidP="00133A35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3AC84CB6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⑩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133AA47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26182D34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422DD4" w:rsidRPr="00756E13" w14:paraId="1780389D" w14:textId="77777777" w:rsidTr="00756E13">
        <w:trPr>
          <w:trHeight w:val="553"/>
        </w:trPr>
        <w:tc>
          <w:tcPr>
            <w:tcW w:w="6218" w:type="dxa"/>
            <w:vAlign w:val="center"/>
          </w:tcPr>
          <w:p w14:paraId="520D5BF7" w14:textId="77777777" w:rsidR="00133A35" w:rsidRDefault="00133A35" w:rsidP="00133A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76AF7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③のうち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、</w:t>
            </w:r>
            <w:r w:rsidR="00DC664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禁煙治療補助システム指導管理加算を算定した者</w:t>
            </w:r>
          </w:p>
          <w:p w14:paraId="658DF7E2" w14:textId="77777777" w:rsidR="00422DD4" w:rsidRPr="00756E13" w:rsidRDefault="00422DD4" w:rsidP="00133A35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126B7B30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0618AFF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791E3911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</w:tbl>
    <w:p w14:paraId="2D08A731" w14:textId="77777777" w:rsidR="00790ACE" w:rsidRPr="00756E13" w:rsidRDefault="00790ACE" w:rsidP="00F43D3C">
      <w:pPr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1276"/>
        <w:gridCol w:w="514"/>
      </w:tblGrid>
      <w:tr w:rsidR="003E7E62" w:rsidRPr="00756E13" w14:paraId="568ED27D" w14:textId="77777777" w:rsidTr="00654A71">
        <w:trPr>
          <w:trHeight w:val="610"/>
        </w:trPr>
        <w:tc>
          <w:tcPr>
            <w:tcW w:w="6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002D991" w14:textId="77777777" w:rsidR="003E7E62" w:rsidRPr="00756E13" w:rsidRDefault="003E7E62" w:rsidP="00D708A7">
            <w:pPr>
              <w:ind w:firstLineChars="700" w:firstLine="168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・喫煙を止めたものの割合＝（③＋④）／①</w:t>
            </w:r>
          </w:p>
        </w:tc>
        <w:tc>
          <w:tcPr>
            <w:tcW w:w="1276" w:type="dxa"/>
            <w:tcBorders>
              <w:right w:val="single" w:sz="4" w:space="0" w:color="FFFFFF"/>
            </w:tcBorders>
            <w:vAlign w:val="center"/>
          </w:tcPr>
          <w:p w14:paraId="4861768D" w14:textId="77777777" w:rsidR="003E7E62" w:rsidRPr="00756E13" w:rsidRDefault="003E7E62" w:rsidP="00EB4D82">
            <w:pPr>
              <w:jc w:val="center"/>
              <w:rPr>
                <w:rFonts w:ascii="HGP創英ﾌﾟﾚｾﾞﾝｽEB" w:eastAsia="HGP創英ﾌﾟﾚｾﾞﾝｽEB" w:hAnsi="ＭＳ Ｐゴシック" w:hint="eastAsia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E0DE81F" w14:textId="77777777" w:rsidR="003E7E62" w:rsidRPr="00756E13" w:rsidRDefault="003E7E62" w:rsidP="00EB4D8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％</w:t>
            </w:r>
          </w:p>
        </w:tc>
      </w:tr>
      <w:tr w:rsidR="004C3FCA" w:rsidRPr="00756E13" w14:paraId="0CC03104" w14:textId="77777777" w:rsidTr="00654A71">
        <w:trPr>
          <w:trHeight w:val="610"/>
        </w:trPr>
        <w:tc>
          <w:tcPr>
            <w:tcW w:w="6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402DEE76" w14:textId="77777777" w:rsidR="004C3FCA" w:rsidRPr="00756E13" w:rsidRDefault="00CF3AA3" w:rsidP="00D708A7">
            <w:pPr>
              <w:ind w:firstLineChars="700" w:firstLine="168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・</w:t>
            </w:r>
            <w:r w:rsidR="004C3FCA"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治療の平均継続回数＝</w:t>
            </w:r>
            <w:r w:rsidR="009F2EF9"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（⑦＋⑧）／（⑤＋⑥）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3D21F1AB" w14:textId="77777777" w:rsidR="004C3FCA" w:rsidRPr="00756E13" w:rsidRDefault="004C3FCA" w:rsidP="000E3AE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A410DED" w14:textId="77777777" w:rsidR="004C3FCA" w:rsidRPr="00756E13" w:rsidRDefault="00C153D7" w:rsidP="000E3AE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回</w:t>
            </w:r>
          </w:p>
        </w:tc>
      </w:tr>
    </w:tbl>
    <w:p w14:paraId="442519DB" w14:textId="77777777" w:rsidR="00F43D3C" w:rsidRPr="00756E13" w:rsidRDefault="00654A71" w:rsidP="00756E13">
      <w:pPr>
        <w:spacing w:line="280" w:lineRule="exact"/>
        <w:rPr>
          <w:rFonts w:ascii="ＭＳ Ｐゴシック" w:eastAsia="ＭＳ Ｐゴシック" w:hAnsi="ＭＳ Ｐゴシック" w:hint="eastAsia"/>
          <w:color w:val="000000"/>
          <w:sz w:val="18"/>
          <w:szCs w:val="20"/>
        </w:rPr>
      </w:pPr>
      <w:r w:rsidRPr="00756E13">
        <w:rPr>
          <w:rFonts w:ascii="ＭＳ Ｐゴシック" w:eastAsia="ＭＳ Ｐゴシック" w:hAnsi="ＭＳ Ｐゴシック"/>
          <w:color w:val="000000"/>
          <w:sz w:val="18"/>
          <w:szCs w:val="20"/>
        </w:rPr>
        <w:t>[</w:t>
      </w:r>
      <w:r w:rsidR="005B1DD4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記載上の注意]</w:t>
      </w:r>
    </w:p>
    <w:p w14:paraId="5E5DB143" w14:textId="77777777" w:rsidR="00F43D3C" w:rsidRPr="00756E13" w:rsidRDefault="00F43D3C" w:rsidP="00756E13">
      <w:pPr>
        <w:spacing w:line="280" w:lineRule="exact"/>
        <w:rPr>
          <w:rFonts w:ascii="ＭＳ Ｐゴシック" w:eastAsia="ＭＳ Ｐゴシック" w:hAnsi="ＭＳ Ｐゴシック" w:hint="eastAsia"/>
          <w:color w:val="000000"/>
          <w:sz w:val="18"/>
          <w:szCs w:val="20"/>
        </w:rPr>
      </w:pP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１</w:t>
      </w:r>
      <w:r w:rsidR="002A452D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="0032695A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「本管理料を算定した</w:t>
      </w:r>
      <w:r w:rsidR="005B1DD4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患者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数」欄は、ニコチン依存症管理料</w:t>
      </w:r>
      <w:r w:rsidR="00654A71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１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の初回点数</w:t>
      </w:r>
      <w:r w:rsidR="00654A71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及びニコチン依存症管理料２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を算定した患者数</w:t>
      </w:r>
      <w:r w:rsidR="00654A71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の合計を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計上すること。</w:t>
      </w:r>
    </w:p>
    <w:p w14:paraId="4B6634DA" w14:textId="77777777" w:rsidR="00C07E02" w:rsidRPr="00756E13" w:rsidRDefault="00F43D3C" w:rsidP="00756E13">
      <w:pPr>
        <w:spacing w:line="280" w:lineRule="exact"/>
        <w:rPr>
          <w:rFonts w:ascii="ＭＳ Ｐゴシック" w:eastAsia="ＭＳ Ｐゴシック" w:hAnsi="ＭＳ Ｐゴシック" w:hint="eastAsia"/>
          <w:color w:val="000000"/>
          <w:sz w:val="18"/>
          <w:szCs w:val="20"/>
        </w:rPr>
      </w:pP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２</w:t>
      </w:r>
      <w:r w:rsidR="002A452D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="0032695A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「②のうち、禁煙に成功した者」欄は、</w:t>
      </w:r>
      <w:r w:rsidR="00111898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１２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週</w:t>
      </w:r>
      <w:r w:rsidR="005B1DD4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間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にわたる計５回の禁煙治療の終了時点で、４週間以上の禁煙に成功している者を計上すること。</w:t>
      </w:r>
    </w:p>
    <w:p w14:paraId="2B065D0C" w14:textId="77777777" w:rsidR="00CF4BF7" w:rsidRPr="00756E13" w:rsidRDefault="00F43D3C" w:rsidP="00756E13">
      <w:pPr>
        <w:spacing w:line="280" w:lineRule="exact"/>
        <w:ind w:firstLineChars="200" w:firstLine="360"/>
        <w:rPr>
          <w:color w:val="000000"/>
          <w:sz w:val="20"/>
        </w:rPr>
      </w:pP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なお、禁煙の成功を判断する際には、呼気一酸化炭素濃度測定器を用いて喫煙の有無を確認するこ</w:t>
      </w:r>
      <w:r w:rsidRPr="00756E13">
        <w:rPr>
          <w:rFonts w:ascii="ＭＳ Ｐゴシック" w:eastAsia="ＭＳ Ｐゴシック" w:hAnsi="ＭＳ Ｐゴシック" w:hint="eastAsia"/>
          <w:color w:val="000000"/>
          <w:szCs w:val="22"/>
        </w:rPr>
        <w:t>と。</w:t>
      </w:r>
    </w:p>
    <w:sectPr w:rsidR="00CF4BF7" w:rsidRPr="00756E13" w:rsidSect="00756E13">
      <w:headerReference w:type="default" r:id="rId9"/>
      <w:pgSz w:w="11906" w:h="16838" w:code="9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8169" w14:textId="77777777" w:rsidR="00BA0D47" w:rsidRDefault="00BA0D47" w:rsidP="009300F7">
      <w:r>
        <w:separator/>
      </w:r>
    </w:p>
  </w:endnote>
  <w:endnote w:type="continuationSeparator" w:id="0">
    <w:p w14:paraId="46C3CB6F" w14:textId="77777777" w:rsidR="00BA0D47" w:rsidRDefault="00BA0D47" w:rsidP="0093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7B6E" w14:textId="77777777" w:rsidR="00BA0D47" w:rsidRDefault="00BA0D47" w:rsidP="009300F7">
      <w:r>
        <w:separator/>
      </w:r>
    </w:p>
  </w:footnote>
  <w:footnote w:type="continuationSeparator" w:id="0">
    <w:p w14:paraId="2DEC1302" w14:textId="77777777" w:rsidR="00BA0D47" w:rsidRDefault="00BA0D47" w:rsidP="0093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498B" w14:textId="77777777" w:rsidR="00981FDD" w:rsidRPr="0051390C" w:rsidRDefault="00981FDD">
    <w:pPr>
      <w:pStyle w:val="a3"/>
      <w:rPr>
        <w:rFonts w:ascii="ＭＳ Ｐゴシック" w:eastAsia="ＭＳ Ｐゴシック" w:hAnsi="ＭＳ Ｐゴシック"/>
        <w:b/>
        <w:color w:val="FF0000"/>
      </w:rPr>
    </w:pPr>
    <w:r w:rsidRPr="00981FDD">
      <w:rPr>
        <w:rFonts w:ascii="ＭＳ Ｐゴシック" w:eastAsia="ＭＳ Ｐゴシック" w:hAnsi="ＭＳ Ｐゴシック" w:hint="eastAsia"/>
      </w:rPr>
      <w:t>様式８の２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3C"/>
    <w:rsid w:val="00002227"/>
    <w:rsid w:val="000263A6"/>
    <w:rsid w:val="00054869"/>
    <w:rsid w:val="0005538A"/>
    <w:rsid w:val="000C2CD8"/>
    <w:rsid w:val="000E1642"/>
    <w:rsid w:val="000E3AEA"/>
    <w:rsid w:val="0010489A"/>
    <w:rsid w:val="00111898"/>
    <w:rsid w:val="00133A35"/>
    <w:rsid w:val="001566C6"/>
    <w:rsid w:val="00176AF7"/>
    <w:rsid w:val="00196735"/>
    <w:rsid w:val="002A452D"/>
    <w:rsid w:val="0032695A"/>
    <w:rsid w:val="0035074E"/>
    <w:rsid w:val="0039697A"/>
    <w:rsid w:val="003C3FB5"/>
    <w:rsid w:val="003C4CCD"/>
    <w:rsid w:val="003E1103"/>
    <w:rsid w:val="003E7E62"/>
    <w:rsid w:val="003F1DBA"/>
    <w:rsid w:val="0040465C"/>
    <w:rsid w:val="00405EF4"/>
    <w:rsid w:val="00422DD4"/>
    <w:rsid w:val="00444855"/>
    <w:rsid w:val="004808A8"/>
    <w:rsid w:val="004C0BBA"/>
    <w:rsid w:val="004C1F65"/>
    <w:rsid w:val="004C3FCA"/>
    <w:rsid w:val="004F5621"/>
    <w:rsid w:val="0051390C"/>
    <w:rsid w:val="0052563E"/>
    <w:rsid w:val="005331C5"/>
    <w:rsid w:val="00565296"/>
    <w:rsid w:val="005B1DD4"/>
    <w:rsid w:val="00635CB9"/>
    <w:rsid w:val="00645A16"/>
    <w:rsid w:val="00654A71"/>
    <w:rsid w:val="00680393"/>
    <w:rsid w:val="006B2039"/>
    <w:rsid w:val="006C2E49"/>
    <w:rsid w:val="006D4594"/>
    <w:rsid w:val="00702DDB"/>
    <w:rsid w:val="00727C34"/>
    <w:rsid w:val="00754E39"/>
    <w:rsid w:val="00756E13"/>
    <w:rsid w:val="00790ACE"/>
    <w:rsid w:val="0079426C"/>
    <w:rsid w:val="007D335A"/>
    <w:rsid w:val="007E3D4C"/>
    <w:rsid w:val="007F5222"/>
    <w:rsid w:val="008122F2"/>
    <w:rsid w:val="00873640"/>
    <w:rsid w:val="00882EEB"/>
    <w:rsid w:val="00884041"/>
    <w:rsid w:val="008B2BA7"/>
    <w:rsid w:val="00907DFB"/>
    <w:rsid w:val="009300F7"/>
    <w:rsid w:val="00947CFB"/>
    <w:rsid w:val="0095326E"/>
    <w:rsid w:val="00981FDD"/>
    <w:rsid w:val="009863D4"/>
    <w:rsid w:val="009B195D"/>
    <w:rsid w:val="009B5047"/>
    <w:rsid w:val="009C2D2A"/>
    <w:rsid w:val="009E24FE"/>
    <w:rsid w:val="009F2EF9"/>
    <w:rsid w:val="00A34A18"/>
    <w:rsid w:val="00A753A1"/>
    <w:rsid w:val="00A82DBF"/>
    <w:rsid w:val="00A97699"/>
    <w:rsid w:val="00AA3DE4"/>
    <w:rsid w:val="00AC0444"/>
    <w:rsid w:val="00AC12CB"/>
    <w:rsid w:val="00B6560B"/>
    <w:rsid w:val="00B95BA6"/>
    <w:rsid w:val="00BA0D47"/>
    <w:rsid w:val="00BA166B"/>
    <w:rsid w:val="00C07E02"/>
    <w:rsid w:val="00C105F9"/>
    <w:rsid w:val="00C153D7"/>
    <w:rsid w:val="00C23D94"/>
    <w:rsid w:val="00C559A2"/>
    <w:rsid w:val="00C64684"/>
    <w:rsid w:val="00C8193D"/>
    <w:rsid w:val="00CF3AA3"/>
    <w:rsid w:val="00CF4BF7"/>
    <w:rsid w:val="00D23B3A"/>
    <w:rsid w:val="00D32802"/>
    <w:rsid w:val="00D463E2"/>
    <w:rsid w:val="00D708A7"/>
    <w:rsid w:val="00D8336C"/>
    <w:rsid w:val="00DB4EC7"/>
    <w:rsid w:val="00DC6649"/>
    <w:rsid w:val="00DC740B"/>
    <w:rsid w:val="00DE4EA8"/>
    <w:rsid w:val="00DF3A07"/>
    <w:rsid w:val="00E23693"/>
    <w:rsid w:val="00E405B4"/>
    <w:rsid w:val="00E61BA7"/>
    <w:rsid w:val="00E72BD5"/>
    <w:rsid w:val="00E9375D"/>
    <w:rsid w:val="00EB4D82"/>
    <w:rsid w:val="00EC3643"/>
    <w:rsid w:val="00ED5E6E"/>
    <w:rsid w:val="00F213AA"/>
    <w:rsid w:val="00F365BD"/>
    <w:rsid w:val="00F378AE"/>
    <w:rsid w:val="00F43D3C"/>
    <w:rsid w:val="00F6621F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F7B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0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0F7"/>
    <w:rPr>
      <w:kern w:val="2"/>
      <w:sz w:val="21"/>
      <w:szCs w:val="24"/>
    </w:rPr>
  </w:style>
  <w:style w:type="table" w:styleId="a7">
    <w:name w:val="Table Grid"/>
    <w:basedOn w:val="a1"/>
    <w:uiPriority w:val="59"/>
    <w:rsid w:val="004046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48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489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F3A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86F6F-407E-4344-B298-1AA12A7D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AD279-14C0-4336-B5E3-A32C4381F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8F2D4-15C2-4799-A75B-C93FF8CBC5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