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7894E9" w:rsidR="006421D2" w:rsidRDefault="006421D2">
            <w:pPr>
              <w:kinsoku w:val="0"/>
              <w:autoSpaceDE w:val="0"/>
              <w:autoSpaceDN w:val="0"/>
              <w:spacing w:line="274" w:lineRule="atLeast"/>
              <w:rPr>
                <w:sz w:val="20"/>
                <w:szCs w:val="20"/>
              </w:rPr>
            </w:pPr>
            <w:r w:rsidRPr="001F5B58">
              <w:rPr>
                <w:sz w:val="20"/>
                <w:szCs w:val="20"/>
              </w:rPr>
              <w:t xml:space="preserve">    </w:t>
            </w:r>
            <w:r w:rsidR="00FC13F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91C1C"/>
    <w:rsid w:val="00FB00A7"/>
    <w:rsid w:val="00FB20AB"/>
    <w:rsid w:val="00FB2AB1"/>
    <w:rsid w:val="00FC13F2"/>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