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89FAF3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266F9">
              <w:rPr>
                <w:rFonts w:hAnsi="Times New Roman" w:cs="Times New Roman" w:hint="eastAsia"/>
                <w:color w:val="auto"/>
                <w:spacing w:val="4"/>
                <w:sz w:val="16"/>
                <w:szCs w:val="16"/>
              </w:rPr>
              <w:t>胸腔縦悪支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266F9">
              <w:rPr>
                <w:rFonts w:hAnsi="Times New Roman" w:hint="eastAsia"/>
                <w:color w:val="auto"/>
                <w:spacing w:val="13"/>
                <w:w w:val="94"/>
                <w:fitText w:val="1000" w:id="-636787200"/>
              </w:rPr>
              <w:t>担当者氏</w:t>
            </w:r>
            <w:r w:rsidRPr="009266F9">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266F9">
              <w:rPr>
                <w:rFonts w:hAnsi="Times New Roman" w:hint="eastAsia"/>
                <w:color w:val="auto"/>
                <w:spacing w:val="40"/>
                <w:fitText w:val="1000" w:id="-636787199"/>
              </w:rPr>
              <w:t>電話番</w:t>
            </w:r>
            <w:r w:rsidRPr="009266F9">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CB3712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266F9">
              <w:rPr>
                <w:rFonts w:hint="eastAsia"/>
                <w:color w:val="auto"/>
                <w:sz w:val="32"/>
                <w:szCs w:val="32"/>
              </w:rPr>
              <w:t>胸腔鏡下縦隔悪性腫瘍手術（内視鏡手術用支援機器を用いる場合）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B502C36" w:rsidR="006421D2" w:rsidRDefault="006421D2">
            <w:pPr>
              <w:kinsoku w:val="0"/>
              <w:autoSpaceDE w:val="0"/>
              <w:autoSpaceDN w:val="0"/>
              <w:spacing w:line="274" w:lineRule="atLeast"/>
              <w:rPr>
                <w:sz w:val="20"/>
                <w:szCs w:val="20"/>
              </w:rPr>
            </w:pPr>
            <w:r w:rsidRPr="001F5B58">
              <w:rPr>
                <w:sz w:val="20"/>
                <w:szCs w:val="20"/>
              </w:rPr>
              <w:t xml:space="preserve">    </w:t>
            </w:r>
            <w:r w:rsidR="005704EC">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704EC"/>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266F9"/>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2024-03-11T10:51:00Z</cp:lastPrinted>
  <dcterms:created xsi:type="dcterms:W3CDTF">2024-03-08T04:45:00Z</dcterms:created>
  <dcterms:modified xsi:type="dcterms:W3CDTF">2024-03-11T10:51:00Z</dcterms:modified>
</cp:coreProperties>
</file>