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5E063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24C3B">
              <w:rPr>
                <w:rFonts w:hAnsi="Times New Roman" w:cs="Times New Roman" w:hint="eastAsia"/>
                <w:color w:val="auto"/>
                <w:spacing w:val="4"/>
                <w:sz w:val="16"/>
                <w:szCs w:val="16"/>
                <w:lang w:eastAsia="zh-CN"/>
              </w:rPr>
              <w:t>腹十二局</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4081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A1A50B" w:rsidR="006421D2" w:rsidRDefault="006421D2" w:rsidP="0034081E">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324C3B">
              <w:rPr>
                <w:rFonts w:hint="eastAsia"/>
                <w:color w:val="auto"/>
                <w:sz w:val="36"/>
                <w:szCs w:val="36"/>
              </w:rPr>
              <w:t>腹腔鏡下十二指腸局所切除術（内視鏡処置を併施するもの）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A5B6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4C3B">
              <w:rPr>
                <w:rFonts w:hAnsi="Times New Roman" w:cs="Times New Roman" w:hint="eastAsia"/>
                <w:spacing w:val="4"/>
                <w:sz w:val="20"/>
                <w:szCs w:val="20"/>
              </w:rPr>
              <w:t>2-437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587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4C3B"/>
    <w:rsid w:val="0034081E"/>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18BC"/>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7088D"/>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B671B71-5CED-4C28-AB97-1DDAD34C1D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2026-03-12T08:09:00Z</dcterms:created>
  <dcterms:modified xsi:type="dcterms:W3CDTF">2026-03-12T10:56:00Z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