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D76F71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6C4FDB">
              <w:rPr>
                <w:rFonts w:hAnsi="Times New Roman" w:cs="Times New Roman" w:hint="eastAsia"/>
                <w:color w:val="auto"/>
                <w:spacing w:val="4"/>
                <w:sz w:val="16"/>
                <w:szCs w:val="16"/>
                <w:lang w:eastAsia="zh-CN"/>
              </w:rPr>
              <w:t>医手外</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F7DE1">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109AE11" w:rsidR="006421D2" w:rsidRDefault="006421D2" w:rsidP="006F7DE1">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6C4FDB">
              <w:rPr>
                <w:rFonts w:hint="eastAsia"/>
                <w:color w:val="auto"/>
                <w:sz w:val="36"/>
                <w:szCs w:val="36"/>
              </w:rPr>
              <w:t>医科点数表第２章第10部手術の通則の12に掲げる手術の時間外加算１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20E341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C4FDB">
              <w:rPr>
                <w:rFonts w:hAnsi="Times New Roman" w:cs="Times New Roman" w:hint="eastAsia"/>
                <w:spacing w:val="4"/>
                <w:sz w:val="20"/>
                <w:szCs w:val="20"/>
              </w:rPr>
              <w:t>2-515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67992"/>
    <w:rsid w:val="00172F5B"/>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C4FDB"/>
    <w:rsid w:val="006D0993"/>
    <w:rsid w:val="006F7DE1"/>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0CD6"/>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550B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8E86E52A-2BA5-4838-A5D6-5FE0F679A162}"/>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2026-03-12T08:25:00Z</dcterms:created>
  <dcterms:modified xsi:type="dcterms:W3CDTF">2026-03-12T11:14:00Z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10974300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