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27E99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C0827">
              <w:rPr>
                <w:rFonts w:hAnsi="Times New Roman" w:cs="Times New Roman" w:hint="eastAsia"/>
                <w:color w:val="auto"/>
                <w:spacing w:val="4"/>
                <w:sz w:val="16"/>
                <w:szCs w:val="16"/>
                <w:lang w:eastAsia="zh-CN"/>
              </w:rPr>
              <w:t>歯手深</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F6C4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0FCF5E" w:rsidR="006421D2" w:rsidRDefault="006421D2" w:rsidP="00BF6C4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C0827">
              <w:rPr>
                <w:rFonts w:hint="eastAsia"/>
                <w:color w:val="auto"/>
                <w:sz w:val="36"/>
                <w:szCs w:val="36"/>
              </w:rPr>
              <w:t>歯科点数表第２章第９部手術の通則第９号に掲げる手術の深夜加算１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5ED3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0827">
              <w:rPr>
                <w:rFonts w:hAnsi="Times New Roman" w:cs="Times New Roman" w:hint="eastAsia"/>
                <w:spacing w:val="4"/>
                <w:sz w:val="20"/>
                <w:szCs w:val="20"/>
              </w:rPr>
              <w:t>2-520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C0827"/>
    <w:rsid w:val="006D0993"/>
    <w:rsid w:val="007155D3"/>
    <w:rsid w:val="0072619D"/>
    <w:rsid w:val="00727555"/>
    <w:rsid w:val="0073724F"/>
    <w:rsid w:val="007466B8"/>
    <w:rsid w:val="00761E57"/>
    <w:rsid w:val="00787463"/>
    <w:rsid w:val="00797A0B"/>
    <w:rsid w:val="007D2AC6"/>
    <w:rsid w:val="007F0CBC"/>
    <w:rsid w:val="00800592"/>
    <w:rsid w:val="0080539D"/>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C6A15"/>
    <w:rsid w:val="00AF37A3"/>
    <w:rsid w:val="00B05701"/>
    <w:rsid w:val="00B51736"/>
    <w:rsid w:val="00B64BF9"/>
    <w:rsid w:val="00B7261F"/>
    <w:rsid w:val="00B91B2F"/>
    <w:rsid w:val="00BE0701"/>
    <w:rsid w:val="00BF6C4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69977F0-B5E9-4869-A0EB-73CDCEBE2EF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