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66AC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165">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816817F" w:rsidR="006421D2" w:rsidRDefault="00E379D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B662140">
                      <wp:simplePos x="0" y="0"/>
                      <wp:positionH relativeFrom="column">
                        <wp:posOffset>250825</wp:posOffset>
                      </wp:positionH>
                      <wp:positionV relativeFrom="paragraph">
                        <wp:posOffset>123825</wp:posOffset>
                      </wp:positionV>
                      <wp:extent cx="2743200" cy="657225"/>
                      <wp:effectExtent l="0" t="0" r="0" b="0"/>
                      <wp:wrapNone/>
                      <wp:docPr id="19292916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385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CC089C8"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ED5165">
              <w:rPr>
                <w:rFonts w:hint="eastAsia"/>
                <w:color w:val="auto"/>
                <w:sz w:val="36"/>
                <w:szCs w:val="36"/>
              </w:rPr>
              <w:t>調剤ベースアップ評価料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BD8C1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5165">
              <w:rPr>
                <w:rFonts w:hAnsi="Times New Roman" w:cs="Times New Roman" w:hint="eastAsia"/>
                <w:spacing w:val="4"/>
                <w:sz w:val="20"/>
                <w:szCs w:val="20"/>
              </w:rPr>
              <w:t>2-617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047"/>
    <w:rsid w:val="00023B8B"/>
    <w:rsid w:val="00025CEE"/>
    <w:rsid w:val="00045696"/>
    <w:rsid w:val="0005610D"/>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38EC"/>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2FDF"/>
    <w:rsid w:val="00D842A5"/>
    <w:rsid w:val="00DB7CC0"/>
    <w:rsid w:val="00DE002C"/>
    <w:rsid w:val="00DE23E2"/>
    <w:rsid w:val="00DE7A81"/>
    <w:rsid w:val="00E36906"/>
    <w:rsid w:val="00E379D0"/>
    <w:rsid w:val="00E9365B"/>
    <w:rsid w:val="00ED5165"/>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379C290-82C5-4997-B460-8B71FE692D1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2026-03-16T05:11:00Z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10984500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