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DF1D" w14:textId="77777777" w:rsidR="00C757CC" w:rsidRPr="000D1948" w:rsidRDefault="00C757CC" w:rsidP="00C757CC">
      <w:pPr>
        <w:rPr>
          <w:rFonts w:ascii="ＭＳ ゴシック" w:eastAsia="ＭＳ ゴシック" w:hAnsi="ＭＳ ゴシック" w:hint="eastAsia"/>
        </w:rPr>
      </w:pPr>
      <w:r w:rsidRPr="000D1948">
        <w:rPr>
          <w:rFonts w:ascii="ＭＳ ゴシック" w:eastAsia="ＭＳ ゴシック" w:hAnsi="ＭＳ ゴシック" w:hint="eastAsia"/>
        </w:rPr>
        <w:t>様式15</w:t>
      </w:r>
    </w:p>
    <w:p w14:paraId="12DB3680" w14:textId="77777777" w:rsidR="00C757CC" w:rsidRPr="000D1948" w:rsidRDefault="00C757CC" w:rsidP="00C757CC">
      <w:pPr>
        <w:jc w:val="center"/>
        <w:rPr>
          <w:rFonts w:ascii="ＭＳ ゴシック" w:eastAsia="ＭＳ ゴシック" w:hAnsi="ＭＳ ゴシック" w:hint="eastAsia"/>
          <w:sz w:val="28"/>
          <w:szCs w:val="28"/>
        </w:rPr>
      </w:pPr>
      <w:r w:rsidRPr="000D1948">
        <w:rPr>
          <w:rFonts w:ascii="ＭＳ ゴシック" w:eastAsia="ＭＳ ゴシック" w:hAnsi="ＭＳ ゴシック" w:hint="eastAsia"/>
          <w:kern w:val="0"/>
          <w:sz w:val="28"/>
          <w:szCs w:val="28"/>
        </w:rPr>
        <w:t>超急性期脳卒中加算の施設基準に係る届出書添付書類</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0"/>
        <w:gridCol w:w="2800"/>
        <w:gridCol w:w="2695"/>
      </w:tblGrid>
      <w:tr w:rsidR="00C757CC" w:rsidRPr="000D1948" w14:paraId="7731209B" w14:textId="77777777">
        <w:trPr>
          <w:trHeight w:val="347"/>
        </w:trPr>
        <w:tc>
          <w:tcPr>
            <w:tcW w:w="3140" w:type="dxa"/>
            <w:vMerge w:val="restart"/>
            <w:vAlign w:val="center"/>
          </w:tcPr>
          <w:p w14:paraId="7EC6939A" w14:textId="77777777" w:rsidR="00C757CC" w:rsidRPr="000D1948" w:rsidRDefault="00C757CC" w:rsidP="00C757CC">
            <w:pPr>
              <w:spacing w:line="0" w:lineRule="atLeast"/>
              <w:rPr>
                <w:rFonts w:ascii="ＭＳ ゴシック" w:eastAsia="ＭＳ ゴシック" w:hAnsi="ＭＳ ゴシック" w:hint="eastAsia"/>
                <w:sz w:val="24"/>
              </w:rPr>
            </w:pPr>
            <w:r w:rsidRPr="000D1948">
              <w:rPr>
                <w:rFonts w:ascii="ＭＳ ゴシック" w:eastAsia="ＭＳ ゴシック" w:hAnsi="ＭＳ ゴシック" w:hint="eastAsia"/>
                <w:sz w:val="24"/>
              </w:rPr>
              <w:t>専ら脳卒中の診断及び治療を担当する常勤医師に係る事項</w:t>
            </w:r>
          </w:p>
        </w:tc>
        <w:tc>
          <w:tcPr>
            <w:tcW w:w="2800" w:type="dxa"/>
          </w:tcPr>
          <w:p w14:paraId="2319899C"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医　師　氏　名</w:t>
            </w:r>
          </w:p>
        </w:tc>
        <w:tc>
          <w:tcPr>
            <w:tcW w:w="2695" w:type="dxa"/>
          </w:tcPr>
          <w:p w14:paraId="25C0F985" w14:textId="77777777" w:rsidR="00C757CC" w:rsidRPr="000D1948" w:rsidRDefault="00C757CC" w:rsidP="00C757CC">
            <w:pPr>
              <w:jc w:val="left"/>
              <w:rPr>
                <w:rFonts w:ascii="ＭＳ ゴシック" w:eastAsia="ＭＳ ゴシック" w:hAnsi="ＭＳ ゴシック" w:hint="eastAsia"/>
                <w:sz w:val="24"/>
              </w:rPr>
            </w:pPr>
            <w:r w:rsidRPr="003670B8">
              <w:rPr>
                <w:rFonts w:ascii="ＭＳ ゴシック" w:eastAsia="ＭＳ ゴシック" w:hAnsi="ＭＳ ゴシック" w:hint="eastAsia"/>
                <w:w w:val="66"/>
                <w:kern w:val="0"/>
                <w:sz w:val="24"/>
                <w:fitText w:val="2400" w:id="-1026793727"/>
              </w:rPr>
              <w:t>脳卒中の診断及び治療の経験年</w:t>
            </w:r>
            <w:r w:rsidRPr="003670B8">
              <w:rPr>
                <w:rFonts w:ascii="ＭＳ ゴシック" w:eastAsia="ＭＳ ゴシック" w:hAnsi="ＭＳ ゴシック" w:hint="eastAsia"/>
                <w:spacing w:val="15"/>
                <w:w w:val="66"/>
                <w:kern w:val="0"/>
                <w:sz w:val="24"/>
                <w:fitText w:val="2400" w:id="-1026793727"/>
              </w:rPr>
              <w:t>数</w:t>
            </w:r>
          </w:p>
        </w:tc>
      </w:tr>
      <w:tr w:rsidR="00C757CC" w:rsidRPr="000D1948" w14:paraId="4FD96923" w14:textId="77777777">
        <w:trPr>
          <w:trHeight w:val="704"/>
        </w:trPr>
        <w:tc>
          <w:tcPr>
            <w:tcW w:w="3140" w:type="dxa"/>
            <w:vMerge/>
            <w:vAlign w:val="center"/>
          </w:tcPr>
          <w:p w14:paraId="32BCCA7A" w14:textId="77777777" w:rsidR="00C757CC" w:rsidRPr="000D1948" w:rsidRDefault="00C757CC" w:rsidP="00C757CC">
            <w:pPr>
              <w:spacing w:line="0" w:lineRule="atLeast"/>
              <w:rPr>
                <w:rFonts w:ascii="ＭＳ ゴシック" w:eastAsia="ＭＳ ゴシック" w:hAnsi="ＭＳ ゴシック" w:hint="eastAsia"/>
                <w:sz w:val="24"/>
              </w:rPr>
            </w:pPr>
          </w:p>
        </w:tc>
        <w:tc>
          <w:tcPr>
            <w:tcW w:w="2800" w:type="dxa"/>
          </w:tcPr>
          <w:p w14:paraId="0FB08104" w14:textId="77777777" w:rsidR="00C757CC" w:rsidRPr="000D1948" w:rsidRDefault="00C757CC" w:rsidP="00C757CC">
            <w:pPr>
              <w:spacing w:line="0" w:lineRule="atLeast"/>
              <w:rPr>
                <w:rFonts w:ascii="ＭＳ ゴシック" w:eastAsia="ＭＳ ゴシック" w:hAnsi="ＭＳ ゴシック" w:hint="eastAsia"/>
                <w:sz w:val="24"/>
              </w:rPr>
            </w:pPr>
          </w:p>
          <w:p w14:paraId="01523001" w14:textId="77777777" w:rsidR="00C757CC" w:rsidRPr="000D1948" w:rsidRDefault="00C757CC" w:rsidP="00C757CC">
            <w:pPr>
              <w:spacing w:line="0" w:lineRule="atLeast"/>
              <w:rPr>
                <w:rFonts w:ascii="ＭＳ ゴシック" w:eastAsia="ＭＳ ゴシック" w:hAnsi="ＭＳ ゴシック" w:hint="eastAsia"/>
                <w:sz w:val="24"/>
              </w:rPr>
            </w:pPr>
          </w:p>
        </w:tc>
        <w:tc>
          <w:tcPr>
            <w:tcW w:w="2695" w:type="dxa"/>
          </w:tcPr>
          <w:p w14:paraId="490836A8" w14:textId="77777777" w:rsidR="00C757CC" w:rsidRPr="000D1948" w:rsidRDefault="00C757CC">
            <w:pPr>
              <w:widowControl/>
              <w:jc w:val="left"/>
              <w:rPr>
                <w:rFonts w:ascii="ＭＳ ゴシック" w:eastAsia="ＭＳ ゴシック" w:hAnsi="ＭＳ ゴシック" w:hint="eastAsia"/>
                <w:sz w:val="24"/>
              </w:rPr>
            </w:pPr>
          </w:p>
          <w:p w14:paraId="5B25AFE2" w14:textId="77777777" w:rsidR="00C757CC" w:rsidRPr="000D1948" w:rsidRDefault="00C757CC" w:rsidP="00C757CC">
            <w:pPr>
              <w:spacing w:line="0" w:lineRule="atLeast"/>
              <w:rPr>
                <w:rFonts w:ascii="ＭＳ ゴシック" w:eastAsia="ＭＳ ゴシック" w:hAnsi="ＭＳ ゴシック" w:hint="eastAsia"/>
                <w:kern w:val="0"/>
                <w:sz w:val="24"/>
              </w:rPr>
            </w:pPr>
            <w:r w:rsidRPr="000D1948">
              <w:rPr>
                <w:rFonts w:ascii="ＭＳ ゴシック" w:eastAsia="ＭＳ ゴシック" w:hAnsi="ＭＳ ゴシック" w:hint="eastAsia"/>
                <w:kern w:val="0"/>
                <w:sz w:val="24"/>
              </w:rPr>
              <w:t xml:space="preserve">　　　　　　　　　年</w:t>
            </w:r>
          </w:p>
        </w:tc>
      </w:tr>
      <w:tr w:rsidR="00C757CC" w:rsidRPr="000D1948" w14:paraId="2B6C0309" w14:textId="77777777" w:rsidTr="00520BD7">
        <w:trPr>
          <w:trHeight w:val="704"/>
        </w:trPr>
        <w:tc>
          <w:tcPr>
            <w:tcW w:w="8635" w:type="dxa"/>
            <w:gridSpan w:val="3"/>
            <w:tcBorders>
              <w:bottom w:val="single" w:sz="4" w:space="0" w:color="auto"/>
            </w:tcBorders>
            <w:vAlign w:val="center"/>
          </w:tcPr>
          <w:p w14:paraId="62A33D1A" w14:textId="77777777" w:rsidR="00C757CC" w:rsidRPr="000D1948" w:rsidRDefault="004735C7" w:rsidP="00520BD7">
            <w:pPr>
              <w:widowControl/>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医師少数区域又は</w:t>
            </w:r>
            <w:r w:rsidR="00C757CC" w:rsidRPr="000D1948">
              <w:rPr>
                <w:rFonts w:ascii="ＭＳ ゴシック" w:eastAsia="ＭＳ ゴシック" w:hAnsi="ＭＳ ゴシック" w:hint="eastAsia"/>
                <w:sz w:val="24"/>
              </w:rPr>
              <w:t>医療資源の少ない地域に所在する保険医療機関において、</w:t>
            </w:r>
            <w:r w:rsidR="00930E63" w:rsidRPr="000D1948">
              <w:rPr>
                <w:rFonts w:ascii="ＭＳ ゴシック" w:eastAsia="ＭＳ ゴシック" w:hAnsi="ＭＳ ゴシック" w:hint="eastAsia"/>
                <w:sz w:val="24"/>
              </w:rPr>
              <w:t>以下の基準を満たしている場合には、</w:t>
            </w:r>
            <w:r w:rsidR="00C757CC" w:rsidRPr="000D1948">
              <w:rPr>
                <w:rFonts w:ascii="ＭＳ ゴシック" w:eastAsia="ＭＳ ゴシック" w:hAnsi="ＭＳ ゴシック" w:hint="eastAsia"/>
                <w:sz w:val="24"/>
              </w:rPr>
              <w:t>上記に</w:t>
            </w:r>
            <w:r w:rsidR="00930E63" w:rsidRPr="000D1948">
              <w:rPr>
                <w:rFonts w:ascii="ＭＳ ゴシック" w:eastAsia="ＭＳ ゴシック" w:hAnsi="ＭＳ ゴシック" w:hint="eastAsia"/>
                <w:sz w:val="24"/>
              </w:rPr>
              <w:t>代えて次の</w:t>
            </w:r>
            <w:r w:rsidR="00C757CC" w:rsidRPr="000D1948">
              <w:rPr>
                <w:rFonts w:ascii="ＭＳ ゴシック" w:eastAsia="ＭＳ ゴシック" w:hAnsi="ＭＳ ゴシック" w:hint="eastAsia"/>
                <w:sz w:val="24"/>
              </w:rPr>
              <w:t>１～</w:t>
            </w:r>
            <w:r w:rsidR="00687C93">
              <w:rPr>
                <w:rFonts w:ascii="ＭＳ ゴシック" w:eastAsia="ＭＳ ゴシック" w:hAnsi="ＭＳ ゴシック" w:hint="eastAsia"/>
                <w:sz w:val="24"/>
              </w:rPr>
              <w:t>４</w:t>
            </w:r>
            <w:r w:rsidR="00C757CC" w:rsidRPr="000D1948">
              <w:rPr>
                <w:rFonts w:ascii="ＭＳ ゴシック" w:eastAsia="ＭＳ ゴシック" w:hAnsi="ＭＳ ゴシック" w:hint="eastAsia"/>
                <w:sz w:val="24"/>
              </w:rPr>
              <w:t>を記載すること</w:t>
            </w:r>
            <w:r w:rsidR="00930E63" w:rsidRPr="000D1948">
              <w:rPr>
                <w:rFonts w:ascii="ＭＳ ゴシック" w:eastAsia="ＭＳ ゴシック" w:hAnsi="ＭＳ ゴシック" w:hint="eastAsia"/>
                <w:sz w:val="24"/>
              </w:rPr>
              <w:t>。</w:t>
            </w:r>
          </w:p>
        </w:tc>
      </w:tr>
      <w:tr w:rsidR="00C757CC" w:rsidRPr="000D1948" w14:paraId="13F4FE85" w14:textId="77777777" w:rsidTr="00520BD7">
        <w:trPr>
          <w:trHeight w:val="704"/>
        </w:trPr>
        <w:tc>
          <w:tcPr>
            <w:tcW w:w="3140" w:type="dxa"/>
            <w:tcBorders>
              <w:bottom w:val="dotted" w:sz="4" w:space="0" w:color="auto"/>
              <w:right w:val="single" w:sz="4" w:space="0" w:color="auto"/>
            </w:tcBorders>
            <w:vAlign w:val="center"/>
          </w:tcPr>
          <w:p w14:paraId="69BD3C05" w14:textId="77777777" w:rsidR="00C757CC" w:rsidRPr="000D1948" w:rsidRDefault="00930E63" w:rsidP="003A391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１</w:t>
            </w:r>
            <w:r w:rsidR="00C757CC" w:rsidRPr="000D1948">
              <w:rPr>
                <w:rFonts w:ascii="ＭＳ ゴシック" w:eastAsia="ＭＳ ゴシック" w:hAnsi="ＭＳ ゴシック" w:hint="eastAsia"/>
              </w:rPr>
              <w:t xml:space="preserve">　超急性期脳卒中加算に係る届出を行っている他の保険医療機関との連携体制が構築されている</w:t>
            </w:r>
          </w:p>
        </w:tc>
        <w:tc>
          <w:tcPr>
            <w:tcW w:w="2800" w:type="dxa"/>
            <w:tcBorders>
              <w:left w:val="single" w:sz="4" w:space="0" w:color="auto"/>
              <w:bottom w:val="dotted" w:sz="4" w:space="0" w:color="auto"/>
              <w:right w:val="single" w:sz="4" w:space="0" w:color="auto"/>
            </w:tcBorders>
          </w:tcPr>
          <w:p w14:paraId="1BB47E29" w14:textId="77777777" w:rsidR="00C757CC" w:rsidRPr="000D1948" w:rsidRDefault="00C757CC" w:rsidP="003A3917">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7658A569" w14:textId="77777777" w:rsidR="00C757CC" w:rsidRPr="000D1948" w:rsidRDefault="00C757CC" w:rsidP="003A3917">
            <w:pPr>
              <w:spacing w:line="0" w:lineRule="atLeast"/>
              <w:jc w:val="center"/>
              <w:rPr>
                <w:rFonts w:ascii="ＭＳ ゴシック" w:eastAsia="ＭＳ ゴシック" w:hAnsi="ＭＳ ゴシック" w:hint="eastAsia"/>
              </w:rPr>
            </w:pPr>
            <w:r w:rsidRPr="000D1948">
              <w:rPr>
                <w:rFonts w:ascii="ＭＳ ゴシック" w:eastAsia="ＭＳ ゴシック" w:hAnsi="ＭＳ ゴシック" w:hint="eastAsia"/>
              </w:rPr>
              <w:t>□</w:t>
            </w:r>
          </w:p>
        </w:tc>
        <w:tc>
          <w:tcPr>
            <w:tcW w:w="2695" w:type="dxa"/>
            <w:tcBorders>
              <w:left w:val="single" w:sz="4" w:space="0" w:color="auto"/>
              <w:bottom w:val="dotted" w:sz="4" w:space="0" w:color="auto"/>
            </w:tcBorders>
          </w:tcPr>
          <w:p w14:paraId="41CEA807" w14:textId="77777777" w:rsidR="00C757CC" w:rsidRPr="000D1948" w:rsidRDefault="00C757CC" w:rsidP="003A3917">
            <w:pPr>
              <w:widowControl/>
              <w:jc w:val="center"/>
              <w:rPr>
                <w:rFonts w:ascii="ＭＳ ゴシック" w:eastAsia="ＭＳ ゴシック" w:hAnsi="ＭＳ ゴシック"/>
                <w:sz w:val="24"/>
              </w:rPr>
            </w:pPr>
            <w:r w:rsidRPr="000D1948">
              <w:rPr>
                <w:rFonts w:ascii="ＭＳ ゴシック" w:eastAsia="ＭＳ ゴシック" w:hAnsi="ＭＳ ゴシック" w:hint="eastAsia"/>
                <w:sz w:val="24"/>
              </w:rPr>
              <w:t>連携先保険医療機関名</w:t>
            </w:r>
          </w:p>
          <w:p w14:paraId="3010EA30" w14:textId="77777777" w:rsidR="00C757CC" w:rsidRPr="000D1948" w:rsidRDefault="00C757CC" w:rsidP="003A3917">
            <w:pPr>
              <w:widowControl/>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　　　　　　　　）</w:t>
            </w:r>
          </w:p>
        </w:tc>
      </w:tr>
      <w:tr w:rsidR="00C757CC" w:rsidRPr="000D1948" w14:paraId="2389E72B" w14:textId="77777777" w:rsidTr="00520BD7">
        <w:trPr>
          <w:trHeight w:val="704"/>
        </w:trPr>
        <w:tc>
          <w:tcPr>
            <w:tcW w:w="3140" w:type="dxa"/>
            <w:tcBorders>
              <w:top w:val="dotted" w:sz="4" w:space="0" w:color="auto"/>
              <w:bottom w:val="dotted" w:sz="4" w:space="0" w:color="auto"/>
            </w:tcBorders>
            <w:vAlign w:val="center"/>
          </w:tcPr>
          <w:p w14:paraId="38D4E7F1" w14:textId="77777777" w:rsidR="00C757CC" w:rsidRPr="000D1948" w:rsidRDefault="00930E63" w:rsidP="003A391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２</w:t>
            </w:r>
            <w:r w:rsidR="00C757CC" w:rsidRPr="000D1948">
              <w:rPr>
                <w:rFonts w:ascii="ＭＳ ゴシック" w:eastAsia="ＭＳ ゴシック" w:hAnsi="ＭＳ ゴシック" w:hint="eastAsia"/>
              </w:rPr>
              <w:t xml:space="preserve">　日本脳卒中学会が定める「脳卒中診療における遠隔医療（</w:t>
            </w:r>
            <w:r w:rsidR="00687C93">
              <w:rPr>
                <w:rFonts w:ascii="ＭＳ ゴシック" w:eastAsia="ＭＳ ゴシック" w:hAnsi="ＭＳ ゴシック" w:hint="eastAsia"/>
              </w:rPr>
              <w:t>テレストローク</w:t>
            </w:r>
            <w:r w:rsidR="00C757CC" w:rsidRPr="000D1948">
              <w:rPr>
                <w:rFonts w:ascii="ＭＳ ゴシック" w:eastAsia="ＭＳ ゴシック" w:hAnsi="ＭＳ ゴシック" w:hint="eastAsia"/>
              </w:rPr>
              <w:t>）ガイドライン」に沿った情報通信機器を用いた診療を行う体制が整備されている</w:t>
            </w:r>
          </w:p>
        </w:tc>
        <w:tc>
          <w:tcPr>
            <w:tcW w:w="5495" w:type="dxa"/>
            <w:gridSpan w:val="2"/>
            <w:tcBorders>
              <w:top w:val="dotted" w:sz="4" w:space="0" w:color="auto"/>
              <w:bottom w:val="dotted" w:sz="4" w:space="0" w:color="auto"/>
            </w:tcBorders>
          </w:tcPr>
          <w:p w14:paraId="5AD2E828" w14:textId="77777777" w:rsidR="00C757CC" w:rsidRPr="000D1948" w:rsidRDefault="00C757CC" w:rsidP="003A3917">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68213E0A" w14:textId="77777777" w:rsidR="00C757CC" w:rsidRPr="000D1948" w:rsidRDefault="00C757CC" w:rsidP="003A3917">
            <w:pPr>
              <w:spacing w:line="0" w:lineRule="atLeast"/>
              <w:jc w:val="center"/>
              <w:rPr>
                <w:rFonts w:ascii="ＭＳ ゴシック" w:eastAsia="ＭＳ ゴシック" w:hAnsi="ＭＳ ゴシック"/>
              </w:rPr>
            </w:pPr>
          </w:p>
          <w:p w14:paraId="5E55FAF8" w14:textId="77777777" w:rsidR="00C757CC" w:rsidRPr="000D1948" w:rsidRDefault="00C757CC" w:rsidP="003A3917">
            <w:pPr>
              <w:widowControl/>
              <w:jc w:val="center"/>
              <w:rPr>
                <w:rFonts w:ascii="ＭＳ ゴシック" w:eastAsia="ＭＳ ゴシック" w:hAnsi="ＭＳ ゴシック" w:hint="eastAsia"/>
              </w:rPr>
            </w:pPr>
            <w:r w:rsidRPr="000D1948">
              <w:rPr>
                <w:rFonts w:ascii="ＭＳ ゴシック" w:eastAsia="ＭＳ ゴシック" w:hAnsi="ＭＳ ゴシック" w:hint="eastAsia"/>
              </w:rPr>
              <w:t>□</w:t>
            </w:r>
          </w:p>
        </w:tc>
      </w:tr>
      <w:tr w:rsidR="00C757CC" w:rsidRPr="000D1948" w14:paraId="2AD37E8F" w14:textId="77777777" w:rsidTr="00520BD7">
        <w:trPr>
          <w:trHeight w:val="704"/>
        </w:trPr>
        <w:tc>
          <w:tcPr>
            <w:tcW w:w="3140" w:type="dxa"/>
            <w:tcBorders>
              <w:top w:val="dotted" w:sz="4" w:space="0" w:color="auto"/>
            </w:tcBorders>
            <w:vAlign w:val="center"/>
          </w:tcPr>
          <w:p w14:paraId="7C7625BF" w14:textId="77777777" w:rsidR="00C757CC" w:rsidRPr="000D1948" w:rsidRDefault="00C757CC" w:rsidP="003A391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３　配置されている常勤医師</w:t>
            </w:r>
          </w:p>
        </w:tc>
        <w:tc>
          <w:tcPr>
            <w:tcW w:w="5495" w:type="dxa"/>
            <w:gridSpan w:val="2"/>
            <w:tcBorders>
              <w:top w:val="dotted" w:sz="4" w:space="0" w:color="auto"/>
            </w:tcBorders>
          </w:tcPr>
          <w:p w14:paraId="5B931B61" w14:textId="77777777" w:rsidR="00C757CC" w:rsidRPr="000D1948" w:rsidRDefault="00C757CC" w:rsidP="003A3917">
            <w:pPr>
              <w:spacing w:line="0" w:lineRule="atLeast"/>
              <w:jc w:val="center"/>
              <w:rPr>
                <w:rFonts w:ascii="ＭＳ ゴシック" w:eastAsia="ＭＳ ゴシック" w:hAnsi="ＭＳ ゴシック"/>
              </w:rPr>
            </w:pPr>
            <w:r w:rsidRPr="000D1948">
              <w:rPr>
                <w:rFonts w:ascii="ＭＳ ゴシック" w:eastAsia="ＭＳ ゴシック" w:hAnsi="ＭＳ ゴシック" w:hint="eastAsia"/>
              </w:rPr>
              <w:t>医師氏名</w:t>
            </w:r>
          </w:p>
          <w:p w14:paraId="358E2FFB" w14:textId="77777777" w:rsidR="00C757CC" w:rsidRPr="000D1948" w:rsidRDefault="00C757CC" w:rsidP="003A3917">
            <w:pPr>
              <w:widowControl/>
              <w:jc w:val="center"/>
              <w:rPr>
                <w:rFonts w:ascii="ＭＳ ゴシック" w:eastAsia="ＭＳ ゴシック" w:hAnsi="ＭＳ ゴシック" w:hint="eastAsia"/>
              </w:rPr>
            </w:pPr>
            <w:r w:rsidRPr="000D1948">
              <w:rPr>
                <w:rFonts w:ascii="ＭＳ ゴシック" w:eastAsia="ＭＳ ゴシック" w:hAnsi="ＭＳ ゴシック" w:hint="eastAsia"/>
              </w:rPr>
              <w:t>（　　　　　　　　　）</w:t>
            </w:r>
          </w:p>
        </w:tc>
      </w:tr>
      <w:tr w:rsidR="004735C7" w:rsidRPr="000D1948" w14:paraId="6D8527E0" w14:textId="77777777" w:rsidTr="00520BD7">
        <w:trPr>
          <w:trHeight w:val="704"/>
        </w:trPr>
        <w:tc>
          <w:tcPr>
            <w:tcW w:w="3140" w:type="dxa"/>
            <w:tcBorders>
              <w:top w:val="dotted" w:sz="4" w:space="0" w:color="auto"/>
            </w:tcBorders>
            <w:vAlign w:val="center"/>
          </w:tcPr>
          <w:p w14:paraId="0EAB0DA4" w14:textId="77777777" w:rsidR="004735C7" w:rsidRPr="000D1948" w:rsidRDefault="004735C7" w:rsidP="004735C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４　脳梗塞患者に対する経皮的脳血栓回収術の適応の可否の判断等について連携先保険医療機関と連携する体制</w:t>
            </w:r>
            <w:r w:rsidR="00EA4AD6" w:rsidRPr="000D1948">
              <w:rPr>
                <w:rFonts w:ascii="ＭＳ ゴシック" w:eastAsia="ＭＳ ゴシック" w:hAnsi="ＭＳ ゴシック" w:hint="eastAsia"/>
              </w:rPr>
              <w:t>が整備されている</w:t>
            </w:r>
          </w:p>
        </w:tc>
        <w:tc>
          <w:tcPr>
            <w:tcW w:w="5495" w:type="dxa"/>
            <w:gridSpan w:val="2"/>
            <w:tcBorders>
              <w:top w:val="dotted" w:sz="4" w:space="0" w:color="auto"/>
            </w:tcBorders>
          </w:tcPr>
          <w:p w14:paraId="53371050" w14:textId="77777777" w:rsidR="00687C93" w:rsidRPr="000D1948" w:rsidRDefault="00687C93" w:rsidP="00687C93">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0279AEB3" w14:textId="77777777" w:rsidR="004735C7" w:rsidRPr="000D1948" w:rsidRDefault="004735C7" w:rsidP="003A3917">
            <w:pPr>
              <w:spacing w:line="0" w:lineRule="atLeast"/>
              <w:jc w:val="center"/>
              <w:rPr>
                <w:rFonts w:ascii="ＭＳ ゴシック" w:eastAsia="ＭＳ ゴシック" w:hAnsi="ＭＳ ゴシック"/>
                <w:sz w:val="24"/>
              </w:rPr>
            </w:pPr>
          </w:p>
          <w:p w14:paraId="112FB025" w14:textId="77777777" w:rsidR="004735C7" w:rsidRPr="000D1948" w:rsidRDefault="004735C7" w:rsidP="003A3917">
            <w:pPr>
              <w:spacing w:line="0" w:lineRule="atLeast"/>
              <w:jc w:val="center"/>
              <w:rPr>
                <w:rFonts w:ascii="ＭＳ ゴシック" w:eastAsia="ＭＳ ゴシック" w:hAnsi="ＭＳ ゴシック" w:hint="eastAsia"/>
              </w:rPr>
            </w:pPr>
            <w:r w:rsidRPr="000D1948">
              <w:rPr>
                <w:rFonts w:ascii="ＭＳ ゴシック" w:eastAsia="ＭＳ ゴシック" w:hAnsi="ＭＳ ゴシック" w:hint="eastAsia"/>
                <w:sz w:val="24"/>
              </w:rPr>
              <w:t>□</w:t>
            </w:r>
          </w:p>
        </w:tc>
      </w:tr>
      <w:tr w:rsidR="00C757CC" w:rsidRPr="000D1948" w14:paraId="44F67909" w14:textId="77777777">
        <w:trPr>
          <w:trHeight w:val="432"/>
        </w:trPr>
        <w:tc>
          <w:tcPr>
            <w:tcW w:w="8635" w:type="dxa"/>
            <w:gridSpan w:val="3"/>
            <w:vAlign w:val="center"/>
          </w:tcPr>
          <w:p w14:paraId="2857A234" w14:textId="77777777" w:rsidR="00C757CC" w:rsidRPr="000D1948" w:rsidRDefault="00C757CC" w:rsidP="00C757CC">
            <w:pPr>
              <w:spacing w:line="0" w:lineRule="atLeast"/>
              <w:rPr>
                <w:rFonts w:ascii="ＭＳ ゴシック" w:eastAsia="ＭＳ ゴシック" w:hAnsi="ＭＳ ゴシック" w:hint="eastAsia"/>
                <w:sz w:val="24"/>
              </w:rPr>
            </w:pPr>
            <w:r w:rsidRPr="000D1948">
              <w:rPr>
                <w:rFonts w:ascii="ＭＳ ゴシック" w:eastAsia="ＭＳ ゴシック" w:hAnsi="ＭＳ ゴシック" w:hint="eastAsia"/>
                <w:kern w:val="0"/>
                <w:sz w:val="24"/>
              </w:rPr>
              <w:t>脳卒中治療を行うにふさわしい専用の治療室に常設されている装置・器具の名称・台数等</w:t>
            </w:r>
          </w:p>
        </w:tc>
      </w:tr>
      <w:tr w:rsidR="00520BD7" w:rsidRPr="000D1948" w14:paraId="7F78FDD7" w14:textId="77777777">
        <w:trPr>
          <w:trHeight w:val="432"/>
        </w:trPr>
        <w:tc>
          <w:tcPr>
            <w:tcW w:w="3140" w:type="dxa"/>
            <w:vAlign w:val="center"/>
          </w:tcPr>
          <w:p w14:paraId="3E8E276F" w14:textId="77777777" w:rsidR="00520BD7" w:rsidRPr="000D1948" w:rsidRDefault="00520BD7" w:rsidP="00520BD7">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救急蘇生装置</w:t>
            </w:r>
          </w:p>
        </w:tc>
        <w:tc>
          <w:tcPr>
            <w:tcW w:w="5495" w:type="dxa"/>
            <w:gridSpan w:val="2"/>
          </w:tcPr>
          <w:p w14:paraId="6E8BAD01" w14:textId="77777777" w:rsidR="00520BD7"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）台</w:t>
            </w:r>
          </w:p>
        </w:tc>
      </w:tr>
      <w:tr w:rsidR="00C757CC" w:rsidRPr="000D1948" w14:paraId="7FDE2CA3" w14:textId="77777777">
        <w:trPr>
          <w:trHeight w:val="432"/>
        </w:trPr>
        <w:tc>
          <w:tcPr>
            <w:tcW w:w="3140" w:type="dxa"/>
            <w:vAlign w:val="center"/>
          </w:tcPr>
          <w:p w14:paraId="5FAF1252" w14:textId="77777777" w:rsidR="00C757CC" w:rsidRPr="000D1948" w:rsidRDefault="00C757CC" w:rsidP="00C757CC">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除細動器</w:t>
            </w:r>
          </w:p>
        </w:tc>
        <w:tc>
          <w:tcPr>
            <w:tcW w:w="5495" w:type="dxa"/>
            <w:gridSpan w:val="2"/>
          </w:tcPr>
          <w:p w14:paraId="5A5EBF4F" w14:textId="77777777" w:rsidR="00C757CC"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w:t>
            </w:r>
            <w:r w:rsidR="00C757CC" w:rsidRPr="000D1948">
              <w:rPr>
                <w:rFonts w:ascii="ＭＳ ゴシック" w:eastAsia="ＭＳ ゴシック" w:hAnsi="ＭＳ ゴシック" w:hint="eastAsia"/>
                <w:sz w:val="24"/>
              </w:rPr>
              <w:t>台</w:t>
            </w:r>
          </w:p>
        </w:tc>
      </w:tr>
      <w:tr w:rsidR="00520BD7" w:rsidRPr="000D1948" w14:paraId="38654118" w14:textId="77777777">
        <w:trPr>
          <w:trHeight w:val="432"/>
        </w:trPr>
        <w:tc>
          <w:tcPr>
            <w:tcW w:w="3140" w:type="dxa"/>
            <w:vAlign w:val="center"/>
          </w:tcPr>
          <w:p w14:paraId="09635B7C" w14:textId="77777777" w:rsidR="00520BD7" w:rsidRPr="000D1948" w:rsidRDefault="00520BD7" w:rsidP="00520BD7">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心電計</w:t>
            </w:r>
          </w:p>
        </w:tc>
        <w:tc>
          <w:tcPr>
            <w:tcW w:w="5495" w:type="dxa"/>
            <w:gridSpan w:val="2"/>
          </w:tcPr>
          <w:p w14:paraId="43B957AC" w14:textId="77777777" w:rsidR="00520BD7"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）台</w:t>
            </w:r>
          </w:p>
        </w:tc>
      </w:tr>
      <w:tr w:rsidR="00520BD7" w:rsidRPr="000D1948" w14:paraId="4DDD5BD5" w14:textId="77777777">
        <w:trPr>
          <w:trHeight w:val="432"/>
        </w:trPr>
        <w:tc>
          <w:tcPr>
            <w:tcW w:w="3140" w:type="dxa"/>
            <w:vAlign w:val="center"/>
          </w:tcPr>
          <w:p w14:paraId="1F7F06DE" w14:textId="77777777" w:rsidR="00520BD7" w:rsidRPr="000D1948" w:rsidRDefault="00520BD7" w:rsidP="00520BD7">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呼吸循環監視装置</w:t>
            </w:r>
          </w:p>
        </w:tc>
        <w:tc>
          <w:tcPr>
            <w:tcW w:w="5495" w:type="dxa"/>
            <w:gridSpan w:val="2"/>
          </w:tcPr>
          <w:p w14:paraId="6737419F" w14:textId="77777777" w:rsidR="00520BD7"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）台</w:t>
            </w:r>
          </w:p>
        </w:tc>
      </w:tr>
      <w:tr w:rsidR="00C757CC" w:rsidRPr="000D1948" w14:paraId="16D0F4A5" w14:textId="77777777">
        <w:trPr>
          <w:trHeight w:val="61"/>
        </w:trPr>
        <w:tc>
          <w:tcPr>
            <w:tcW w:w="8635" w:type="dxa"/>
            <w:gridSpan w:val="3"/>
            <w:vAlign w:val="center"/>
          </w:tcPr>
          <w:p w14:paraId="4018E9DF" w14:textId="77777777" w:rsidR="00C757CC" w:rsidRPr="000D1948" w:rsidRDefault="00C757CC" w:rsidP="00C757CC">
            <w:pPr>
              <w:spacing w:line="0" w:lineRule="atLeast"/>
              <w:rPr>
                <w:rFonts w:ascii="ＭＳ ゴシック" w:eastAsia="ＭＳ ゴシック" w:hAnsi="ＭＳ ゴシック" w:hint="eastAsia"/>
                <w:kern w:val="0"/>
                <w:sz w:val="24"/>
              </w:rPr>
            </w:pPr>
            <w:r w:rsidRPr="000D1948">
              <w:rPr>
                <w:rFonts w:ascii="ＭＳ ゴシック" w:eastAsia="ＭＳ ゴシック" w:hAnsi="ＭＳ ゴシック" w:hint="eastAsia"/>
                <w:kern w:val="0"/>
                <w:sz w:val="24"/>
              </w:rPr>
              <w:t>検査を常時行える体制（□には適合する場合「✓」を記入すること。）</w:t>
            </w:r>
          </w:p>
        </w:tc>
      </w:tr>
      <w:tr w:rsidR="00C757CC" w:rsidRPr="000D1948" w14:paraId="508F3A0E" w14:textId="77777777" w:rsidTr="00C757CC">
        <w:trPr>
          <w:trHeight w:val="367"/>
        </w:trPr>
        <w:tc>
          <w:tcPr>
            <w:tcW w:w="3140" w:type="dxa"/>
          </w:tcPr>
          <w:p w14:paraId="69460F3E"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ＣＴ</w:t>
            </w:r>
            <w:r w:rsidRPr="000D1948">
              <w:rPr>
                <w:rFonts w:ascii="ＭＳ ゴシック" w:eastAsia="ＭＳ ゴシック" w:hAnsi="ＭＳ ゴシック" w:hint="eastAsia"/>
                <w:kern w:val="0"/>
                <w:sz w:val="24"/>
              </w:rPr>
              <w:t>撮影</w:t>
            </w:r>
          </w:p>
        </w:tc>
        <w:tc>
          <w:tcPr>
            <w:tcW w:w="5495" w:type="dxa"/>
            <w:gridSpan w:val="2"/>
            <w:vAlign w:val="center"/>
          </w:tcPr>
          <w:p w14:paraId="3FC3AB4B"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r w:rsidR="00C757CC" w:rsidRPr="000D1948" w14:paraId="162914C8" w14:textId="77777777" w:rsidTr="00C757CC">
        <w:trPr>
          <w:trHeight w:val="273"/>
        </w:trPr>
        <w:tc>
          <w:tcPr>
            <w:tcW w:w="3140" w:type="dxa"/>
          </w:tcPr>
          <w:p w14:paraId="21B314D0"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ＭＲＩ</w:t>
            </w:r>
            <w:r w:rsidRPr="000D1948">
              <w:rPr>
                <w:rFonts w:ascii="ＭＳ ゴシック" w:eastAsia="ＭＳ ゴシック" w:hAnsi="ＭＳ ゴシック" w:hint="eastAsia"/>
                <w:kern w:val="0"/>
                <w:sz w:val="24"/>
              </w:rPr>
              <w:t>撮影</w:t>
            </w:r>
          </w:p>
        </w:tc>
        <w:tc>
          <w:tcPr>
            <w:tcW w:w="5495" w:type="dxa"/>
            <w:gridSpan w:val="2"/>
            <w:vAlign w:val="center"/>
          </w:tcPr>
          <w:p w14:paraId="6E322E5A"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r w:rsidR="00C757CC" w:rsidRPr="000D1948" w14:paraId="45EB846A" w14:textId="77777777" w:rsidTr="00C757CC">
        <w:trPr>
          <w:trHeight w:val="130"/>
        </w:trPr>
        <w:tc>
          <w:tcPr>
            <w:tcW w:w="3140" w:type="dxa"/>
          </w:tcPr>
          <w:p w14:paraId="410EE74A"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一般血液検査及び</w:t>
            </w:r>
          </w:p>
          <w:p w14:paraId="73CBE948"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凝固学的検査</w:t>
            </w:r>
          </w:p>
        </w:tc>
        <w:tc>
          <w:tcPr>
            <w:tcW w:w="5495" w:type="dxa"/>
            <w:gridSpan w:val="2"/>
            <w:vAlign w:val="center"/>
          </w:tcPr>
          <w:p w14:paraId="70C16278"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r w:rsidR="00C757CC" w:rsidRPr="000D1948" w14:paraId="39104395" w14:textId="77777777" w:rsidTr="00C757CC">
        <w:trPr>
          <w:trHeight w:val="130"/>
        </w:trPr>
        <w:tc>
          <w:tcPr>
            <w:tcW w:w="3140" w:type="dxa"/>
          </w:tcPr>
          <w:p w14:paraId="7743A2DB"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心電図検査</w:t>
            </w:r>
          </w:p>
        </w:tc>
        <w:tc>
          <w:tcPr>
            <w:tcW w:w="5495" w:type="dxa"/>
            <w:gridSpan w:val="2"/>
            <w:vAlign w:val="center"/>
          </w:tcPr>
          <w:p w14:paraId="78CBAF48"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bl>
    <w:p w14:paraId="3FFD90A8" w14:textId="77777777" w:rsidR="00C757CC" w:rsidRPr="000D1948" w:rsidRDefault="00C757CC" w:rsidP="00C757CC">
      <w:pPr>
        <w:spacing w:line="0" w:lineRule="atLeast"/>
        <w:rPr>
          <w:rFonts w:ascii="ＭＳ ゴシック" w:eastAsia="ＭＳ ゴシック" w:hAnsi="ＭＳ ゴシック" w:hint="eastAsia"/>
          <w:sz w:val="14"/>
          <w:szCs w:val="14"/>
        </w:rPr>
      </w:pPr>
    </w:p>
    <w:p w14:paraId="7DA35B96" w14:textId="77777777" w:rsidR="00C757CC" w:rsidRPr="000D1948" w:rsidRDefault="00C757CC" w:rsidP="00C757CC">
      <w:pPr>
        <w:spacing w:line="0" w:lineRule="atLeast"/>
        <w:rPr>
          <w:rFonts w:ascii="ＭＳ ゴシック" w:eastAsia="ＭＳ ゴシック" w:hAnsi="ＭＳ ゴシック" w:hint="eastAsia"/>
          <w:sz w:val="22"/>
          <w:szCs w:val="22"/>
        </w:rPr>
      </w:pPr>
      <w:r w:rsidRPr="000D1948">
        <w:rPr>
          <w:rFonts w:ascii="ＭＳ ゴシック" w:eastAsia="ＭＳ ゴシック" w:hAnsi="ＭＳ ゴシック" w:hint="eastAsia"/>
          <w:sz w:val="22"/>
          <w:szCs w:val="22"/>
        </w:rPr>
        <w:t>［記載上の注意］</w:t>
      </w:r>
    </w:p>
    <w:p w14:paraId="7EFD9288" w14:textId="77777777" w:rsidR="00C757CC" w:rsidRPr="000D1948" w:rsidRDefault="00C757CC" w:rsidP="004735C7">
      <w:pPr>
        <w:spacing w:line="0" w:lineRule="atLeast"/>
        <w:ind w:leftChars="8" w:left="424" w:hangingChars="185" w:hanging="407"/>
        <w:rPr>
          <w:rFonts w:ascii="ＭＳ ゴシック" w:eastAsia="ＭＳ ゴシック" w:hAnsi="ＭＳ ゴシック"/>
          <w:sz w:val="22"/>
          <w:szCs w:val="22"/>
        </w:rPr>
      </w:pPr>
      <w:r w:rsidRPr="000D1948">
        <w:rPr>
          <w:rFonts w:ascii="ＭＳ ゴシック" w:eastAsia="ＭＳ ゴシック" w:hAnsi="ＭＳ ゴシック" w:hint="eastAsia"/>
          <w:sz w:val="22"/>
          <w:szCs w:val="22"/>
        </w:rPr>
        <w:t xml:space="preserve">　</w:t>
      </w:r>
      <w:r w:rsidR="004735C7" w:rsidRPr="000D1948">
        <w:rPr>
          <w:rFonts w:ascii="ＭＳ ゴシック" w:eastAsia="ＭＳ ゴシック" w:hAnsi="ＭＳ ゴシック" w:hint="eastAsia"/>
          <w:sz w:val="22"/>
          <w:szCs w:val="22"/>
        </w:rPr>
        <w:t>１</w:t>
      </w:r>
      <w:r w:rsidRPr="000D1948">
        <w:rPr>
          <w:rFonts w:ascii="ＭＳ ゴシック" w:eastAsia="ＭＳ ゴシック" w:hAnsi="ＭＳ ゴシック" w:hint="eastAsia"/>
          <w:sz w:val="22"/>
          <w:szCs w:val="22"/>
        </w:rPr>
        <w:t xml:space="preserve">　日本脳卒中学会等が行う、脳梗塞ｔ－ＰＡ適正使用に係る講習会等の受講が確認できる修了証（当該研修の名称、実施主体、修了日及び修了者の氏名等を記載した一覧でも可）を添付すること。</w:t>
      </w:r>
    </w:p>
    <w:p w14:paraId="60EB7426" w14:textId="77777777" w:rsidR="00C757CC" w:rsidRPr="000D1948" w:rsidRDefault="004735C7" w:rsidP="004735C7">
      <w:pPr>
        <w:spacing w:line="0" w:lineRule="atLeast"/>
        <w:ind w:leftChars="8" w:left="424" w:hangingChars="185" w:hanging="407"/>
        <w:rPr>
          <w:rFonts w:ascii="ＭＳ ゴシック" w:eastAsia="ＭＳ ゴシック" w:hAnsi="ＭＳ ゴシック" w:hint="eastAsia"/>
          <w:sz w:val="22"/>
          <w:szCs w:val="22"/>
        </w:rPr>
      </w:pPr>
      <w:r w:rsidRPr="000D1948">
        <w:rPr>
          <w:rFonts w:ascii="ＭＳ ゴシック" w:eastAsia="ＭＳ ゴシック" w:hAnsi="ＭＳ ゴシック" w:hint="eastAsia"/>
          <w:sz w:val="22"/>
          <w:szCs w:val="22"/>
        </w:rPr>
        <w:t xml:space="preserve">　２　医師少数区域又は医療資源の少ない地域に所在する保険医療機関においては、脳梗塞患者に対する経皮的脳血栓回収術の適応の可否の判断等についての連携に係る手順書を添付すること。</w:t>
      </w:r>
    </w:p>
    <w:sectPr w:rsidR="00C757CC" w:rsidRPr="000D1948" w:rsidSect="00520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C720" w14:textId="77777777" w:rsidR="005A24CC" w:rsidRDefault="005A24CC" w:rsidP="004735C7">
      <w:r>
        <w:separator/>
      </w:r>
    </w:p>
  </w:endnote>
  <w:endnote w:type="continuationSeparator" w:id="0">
    <w:p w14:paraId="2584E698" w14:textId="77777777" w:rsidR="005A24CC" w:rsidRDefault="005A24CC" w:rsidP="004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C2AD" w14:textId="77777777" w:rsidR="005A24CC" w:rsidRDefault="005A24CC" w:rsidP="004735C7">
      <w:r>
        <w:separator/>
      </w:r>
    </w:p>
  </w:footnote>
  <w:footnote w:type="continuationSeparator" w:id="0">
    <w:p w14:paraId="0EAE56A8" w14:textId="77777777" w:rsidR="005A24CC" w:rsidRDefault="005A24CC" w:rsidP="004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start w:val="8"/>
      <w:numFmt w:val="decimalEnclosedCircle"/>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start w:val="4"/>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start w:val="1"/>
      <w:numFmt w:val="decimalEnclosedCircle"/>
      <w:lvlText w:val="%1"/>
      <w:lvlJc w:val="left"/>
      <w:pPr>
        <w:tabs>
          <w:tab w:val="num" w:pos="480"/>
        </w:tabs>
        <w:ind w:left="480" w:hanging="480"/>
      </w:pPr>
      <w:rPr>
        <w:rFonts w:hint="default"/>
        <w:w w:val="1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start w:val="6"/>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start w:val="4"/>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88169667">
    <w:abstractNumId w:val="8"/>
  </w:num>
  <w:num w:numId="2" w16cid:durableId="94832255">
    <w:abstractNumId w:val="3"/>
  </w:num>
  <w:num w:numId="3" w16cid:durableId="1716197653">
    <w:abstractNumId w:val="4"/>
  </w:num>
  <w:num w:numId="4" w16cid:durableId="1614558755">
    <w:abstractNumId w:val="9"/>
  </w:num>
  <w:num w:numId="5" w16cid:durableId="161747704">
    <w:abstractNumId w:val="5"/>
  </w:num>
  <w:num w:numId="6" w16cid:durableId="2002350136">
    <w:abstractNumId w:val="7"/>
  </w:num>
  <w:num w:numId="7" w16cid:durableId="1674870066">
    <w:abstractNumId w:val="6"/>
  </w:num>
  <w:num w:numId="8" w16cid:durableId="913973471">
    <w:abstractNumId w:val="0"/>
  </w:num>
  <w:num w:numId="9" w16cid:durableId="1108239585">
    <w:abstractNumId w:val="2"/>
  </w:num>
  <w:num w:numId="10" w16cid:durableId="1160735925">
    <w:abstractNumId w:val="10"/>
  </w:num>
  <w:num w:numId="11" w16cid:durableId="55844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3"/>
    <w:rsid w:val="000D1948"/>
    <w:rsid w:val="00165A5F"/>
    <w:rsid w:val="00276736"/>
    <w:rsid w:val="003670B8"/>
    <w:rsid w:val="003A3917"/>
    <w:rsid w:val="004735C7"/>
    <w:rsid w:val="00520BD7"/>
    <w:rsid w:val="00531150"/>
    <w:rsid w:val="005A24CC"/>
    <w:rsid w:val="00687C93"/>
    <w:rsid w:val="006C1312"/>
    <w:rsid w:val="008341E6"/>
    <w:rsid w:val="008B5C11"/>
    <w:rsid w:val="00930E63"/>
    <w:rsid w:val="00BD66D5"/>
    <w:rsid w:val="00C567CC"/>
    <w:rsid w:val="00C757CC"/>
    <w:rsid w:val="00EA4AD6"/>
    <w:rsid w:val="00F1585B"/>
    <w:rsid w:val="00F5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01D23F1"/>
  <w15:chartTrackingRefBased/>
  <w15:docId w15:val="{8D019A3F-8314-4FFF-B38E-494D216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1E60"/>
    <w:pPr>
      <w:tabs>
        <w:tab w:val="center" w:pos="4252"/>
        <w:tab w:val="right" w:pos="8504"/>
      </w:tabs>
      <w:snapToGrid w:val="0"/>
    </w:pPr>
  </w:style>
  <w:style w:type="character" w:customStyle="1" w:styleId="a5">
    <w:name w:val="ヘッダー (文字)"/>
    <w:link w:val="a4"/>
    <w:rsid w:val="00C01E60"/>
    <w:rPr>
      <w:kern w:val="2"/>
      <w:sz w:val="21"/>
      <w:szCs w:val="24"/>
    </w:rPr>
  </w:style>
  <w:style w:type="paragraph" w:styleId="a6">
    <w:name w:val="footer"/>
    <w:basedOn w:val="a"/>
    <w:link w:val="a7"/>
    <w:rsid w:val="00C01E60"/>
    <w:pPr>
      <w:tabs>
        <w:tab w:val="center" w:pos="4252"/>
        <w:tab w:val="right" w:pos="8504"/>
      </w:tabs>
      <w:snapToGrid w:val="0"/>
    </w:pPr>
  </w:style>
  <w:style w:type="character" w:customStyle="1" w:styleId="a7">
    <w:name w:val="フッター (文字)"/>
    <w:link w:val="a6"/>
    <w:rsid w:val="00C01E60"/>
    <w:rPr>
      <w:kern w:val="2"/>
      <w:sz w:val="21"/>
      <w:szCs w:val="24"/>
    </w:rPr>
  </w:style>
  <w:style w:type="paragraph" w:styleId="a8">
    <w:name w:val="Balloon Text"/>
    <w:basedOn w:val="a"/>
    <w:link w:val="a9"/>
    <w:rsid w:val="00645372"/>
    <w:rPr>
      <w:rFonts w:ascii="游ゴシック Light" w:eastAsia="游ゴシック Light" w:hAnsi="游ゴシック Light"/>
      <w:sz w:val="18"/>
      <w:szCs w:val="18"/>
    </w:rPr>
  </w:style>
  <w:style w:type="character" w:customStyle="1" w:styleId="a9">
    <w:name w:val="吹き出し (文字)"/>
    <w:link w:val="a8"/>
    <w:rsid w:val="00645372"/>
    <w:rPr>
      <w:rFonts w:ascii="游ゴシック Light" w:eastAsia="游ゴシック Light" w:hAnsi="游ゴシック Light" w:cs="Times New Roman"/>
      <w:kern w:val="2"/>
      <w:sz w:val="18"/>
      <w:szCs w:val="18"/>
    </w:rPr>
  </w:style>
  <w:style w:type="paragraph" w:styleId="aa">
    <w:name w:val="Revision"/>
    <w:hidden/>
    <w:uiPriority w:val="99"/>
    <w:semiHidden/>
    <w:rsid w:val="004735C7"/>
    <w:rPr>
      <w:kern w:val="2"/>
      <w:sz w:val="21"/>
      <w:szCs w:val="24"/>
    </w:rPr>
  </w:style>
  <w:style w:type="character" w:styleId="ab">
    <w:name w:val="annotation reference"/>
    <w:rsid w:val="00687C93"/>
    <w:rPr>
      <w:sz w:val="18"/>
      <w:szCs w:val="18"/>
    </w:rPr>
  </w:style>
  <w:style w:type="paragraph" w:styleId="ac">
    <w:name w:val="annotation text"/>
    <w:basedOn w:val="a"/>
    <w:link w:val="ad"/>
    <w:rsid w:val="00687C93"/>
    <w:pPr>
      <w:jc w:val="left"/>
    </w:pPr>
  </w:style>
  <w:style w:type="character" w:customStyle="1" w:styleId="ad">
    <w:name w:val="コメント文字列 (文字)"/>
    <w:link w:val="ac"/>
    <w:rsid w:val="00687C93"/>
    <w:rPr>
      <w:kern w:val="2"/>
      <w:sz w:val="21"/>
      <w:szCs w:val="24"/>
    </w:rPr>
  </w:style>
  <w:style w:type="paragraph" w:styleId="ae">
    <w:name w:val="annotation subject"/>
    <w:basedOn w:val="ac"/>
    <w:next w:val="ac"/>
    <w:link w:val="af"/>
    <w:rsid w:val="00687C93"/>
    <w:rPr>
      <w:b/>
      <w:bCs/>
    </w:rPr>
  </w:style>
  <w:style w:type="character" w:customStyle="1" w:styleId="af">
    <w:name w:val="コメント内容 (文字)"/>
    <w:link w:val="ae"/>
    <w:rsid w:val="00687C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a78c9be3-945d-4db3-9633-9e8e8407684a">
      <UserInfo>
        <DisplayName/>
        <AccountId xsi:nil="true"/>
        <AccountType/>
      </UserInfo>
    </SharedWithUsers>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A7F2F-F078-469E-B006-44CAA12C1DCA}">
  <ds:schemaRefs>
    <ds:schemaRef ds:uri="http://schemas.microsoft.com/sharepoint/v3/contenttype/forms"/>
  </ds:schemaRefs>
</ds:datastoreItem>
</file>

<file path=customXml/itemProps2.xml><?xml version="1.0" encoding="utf-8"?>
<ds:datastoreItem xmlns:ds="http://schemas.openxmlformats.org/officeDocument/2006/customXml" ds:itemID="{1BFB0163-F439-49F5-A61F-D378CB052C51}">
  <ds:schemaRefs>
    <ds:schemaRef ds:uri="http://schemas.microsoft.com/office/2006/metadata/longProperties"/>
  </ds:schemaRefs>
</ds:datastoreItem>
</file>

<file path=customXml/itemProps3.xml><?xml version="1.0" encoding="utf-8"?>
<ds:datastoreItem xmlns:ds="http://schemas.openxmlformats.org/officeDocument/2006/customXml" ds:itemID="{4E10B4DB-1757-48BD-B67A-DBD7F76D8631}">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45177305-ca2a-47b2-8184-075dc75cab03"/>
    <ds:schemaRef ds:uri="86ea86a7-64a0-4303-b022-0ea7391e9b47"/>
  </ds:schemaRefs>
</ds:datastoreItem>
</file>

<file path=customXml/itemProps4.xml><?xml version="1.0" encoding="utf-8"?>
<ds:datastoreItem xmlns:ds="http://schemas.openxmlformats.org/officeDocument/2006/customXml" ds:itemID="{4B6328A3-7888-4FF9-91C8-3F4B3360148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cp:lastModifiedBy>加藤 正広(katou-masahiro)</cp:lastModifiedBy>
  <cp:revision>2</cp:revision>
  <cp:lastPrinted>1601-01-01T00:00:00Z</cp:lastPrinted>
  <dcterms:created xsi:type="dcterms:W3CDTF">2024-03-07T08:33:00Z</dcterms:created>
  <dcterms:modified xsi:type="dcterms:W3CDTF">2024-03-07T08:33:00Z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xd_Signature">
    <vt:lpwstr/>
  </property>
  <property fmtid="{D5CDD505-2E9C-101B-9397-08002B2CF9AE}" pid="4" name="display_urn:schemas-microsoft-com:office:office#Editor">
    <vt:lpwstr>橋本 尚英(hashimoto-takahide)</vt:lpwstr>
  </property>
  <property fmtid="{D5CDD505-2E9C-101B-9397-08002B2CF9AE}" pid="5" name="Order">
    <vt:lpwstr>131200.000000000</vt:lpwstr>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display_urn:schemas-microsoft-com:office:office#Author">
    <vt:lpwstr>橋本 尚英(hashimoto-takahide)</vt:lpwstr>
  </property>
  <property fmtid="{D5CDD505-2E9C-101B-9397-08002B2CF9AE}" pid="12" name="ContentTypeId">
    <vt:lpwstr>0x010100E3B8AA42C415A444AF94564A141CF165</vt:lpwstr>
  </property>
  <property fmtid="{D5CDD505-2E9C-101B-9397-08002B2CF9AE}" pid="13" name="TriggerFlowInfo">
    <vt:lpwstr/>
  </property>
</Properties>
</file>