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AB02" w14:textId="77777777" w:rsidR="00353A9F" w:rsidRPr="00F60C05" w:rsidRDefault="00611D21" w:rsidP="00353A9F">
      <w:pPr>
        <w:rPr>
          <w:rFonts w:ascii="ＭＳ ゴシック" w:eastAsia="ＭＳ ゴシック" w:hAnsi="ＭＳ ゴシック" w:hint="eastAsia"/>
        </w:rPr>
      </w:pPr>
      <w:r w:rsidRPr="00F60C05">
        <w:rPr>
          <w:rFonts w:ascii="ＭＳ ゴシック" w:eastAsia="ＭＳ ゴシック" w:hAnsi="ＭＳ ゴシック" w:hint="eastAsia"/>
        </w:rPr>
        <w:t>様式</w:t>
      </w:r>
      <w:r w:rsidR="00301491">
        <w:rPr>
          <w:rFonts w:ascii="ＭＳ ゴシック" w:eastAsia="ＭＳ ゴシック" w:hAnsi="ＭＳ ゴシック" w:hint="eastAsia"/>
        </w:rPr>
        <w:t>45の２</w:t>
      </w:r>
    </w:p>
    <w:p w14:paraId="27EB517B" w14:textId="77777777" w:rsidR="00353A9F" w:rsidRPr="00F60C05" w:rsidRDefault="00DD13C5" w:rsidP="00353A9F">
      <w:pPr>
        <w:jc w:val="center"/>
        <w:rPr>
          <w:rFonts w:ascii="ＭＳ ゴシック" w:eastAsia="ＭＳ ゴシック" w:hAnsi="ＭＳ ゴシック" w:hint="eastAsia"/>
          <w:sz w:val="28"/>
          <w:szCs w:val="28"/>
        </w:rPr>
      </w:pPr>
      <w:r w:rsidRPr="00F60C05">
        <w:rPr>
          <w:rFonts w:ascii="ＭＳ ゴシック" w:eastAsia="ＭＳ ゴシック" w:hAnsi="ＭＳ ゴシック" w:hint="eastAsia"/>
          <w:sz w:val="28"/>
          <w:szCs w:val="28"/>
        </w:rPr>
        <w:t>新生児治療回復室入院医療管理料</w:t>
      </w:r>
      <w:r w:rsidR="009725B3" w:rsidRPr="00F60C05">
        <w:rPr>
          <w:rFonts w:ascii="ＭＳ ゴシック" w:eastAsia="ＭＳ ゴシック" w:hAnsi="ＭＳ ゴシック" w:hint="eastAsia"/>
          <w:sz w:val="28"/>
          <w:szCs w:val="28"/>
        </w:rPr>
        <w:t>の施設基準に係る届出書添付書類</w:t>
      </w:r>
    </w:p>
    <w:p w14:paraId="09A1A8CA" w14:textId="77777777" w:rsidR="00A41C52" w:rsidRPr="00F60C05" w:rsidRDefault="00A41C52" w:rsidP="00A41C52">
      <w:pPr>
        <w:rPr>
          <w:rFonts w:ascii="ＭＳ ゴシック" w:eastAsia="ＭＳ ゴシック" w:hAnsi="ＭＳ ゴシック" w:hint="eastAsia"/>
          <w:sz w:val="24"/>
        </w:rPr>
      </w:pP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75"/>
        <w:gridCol w:w="2114"/>
        <w:gridCol w:w="2114"/>
      </w:tblGrid>
      <w:tr w:rsidR="009725B3" w:rsidRPr="00F60C05" w14:paraId="2A53665E" w14:textId="77777777" w:rsidTr="00C276EC">
        <w:trPr>
          <w:trHeight w:val="612"/>
        </w:trPr>
        <w:tc>
          <w:tcPr>
            <w:tcW w:w="4384" w:type="dxa"/>
            <w:gridSpan w:val="2"/>
            <w:tcBorders>
              <w:top w:val="single" w:sz="12" w:space="0" w:color="auto"/>
              <w:left w:val="single" w:sz="12" w:space="0" w:color="auto"/>
              <w:bottom w:val="single" w:sz="12" w:space="0" w:color="auto"/>
              <w:right w:val="single" w:sz="12" w:space="0" w:color="auto"/>
            </w:tcBorders>
            <w:vAlign w:val="center"/>
          </w:tcPr>
          <w:p w14:paraId="19D4FD57" w14:textId="77777777" w:rsidR="009725B3" w:rsidRPr="00F60C05" w:rsidRDefault="00C276EC" w:rsidP="00C276EC">
            <w:pPr>
              <w:rPr>
                <w:rFonts w:ascii="ＭＳ ゴシック" w:eastAsia="ＭＳ ゴシック" w:hAnsi="ＭＳ ゴシック" w:hint="eastAsia"/>
                <w:sz w:val="24"/>
              </w:rPr>
            </w:pPr>
            <w:r w:rsidRPr="00F60C05">
              <w:rPr>
                <w:rFonts w:ascii="ＭＳ ゴシック" w:eastAsia="ＭＳ ゴシック" w:hAnsi="ＭＳ ゴシック" w:hint="eastAsia"/>
                <w:sz w:val="24"/>
              </w:rPr>
              <w:t xml:space="preserve">１　</w:t>
            </w:r>
            <w:r w:rsidR="009725B3" w:rsidRPr="00F60C05">
              <w:rPr>
                <w:rFonts w:ascii="ＭＳ ゴシック" w:eastAsia="ＭＳ ゴシック" w:hAnsi="ＭＳ ゴシック" w:hint="eastAsia"/>
                <w:sz w:val="24"/>
              </w:rPr>
              <w:t>病棟名及び</w:t>
            </w:r>
            <w:r w:rsidR="00F16A62" w:rsidRPr="00F60C05">
              <w:rPr>
                <w:rFonts w:ascii="ＭＳ ゴシック" w:eastAsia="ＭＳ ゴシック" w:hAnsi="ＭＳ ゴシック" w:hint="eastAsia"/>
                <w:sz w:val="24"/>
              </w:rPr>
              <w:t>治療回復室</w:t>
            </w:r>
            <w:r w:rsidR="009725B3" w:rsidRPr="00F60C05">
              <w:rPr>
                <w:rFonts w:ascii="ＭＳ ゴシック" w:eastAsia="ＭＳ ゴシック" w:hAnsi="ＭＳ ゴシック" w:hint="eastAsia"/>
                <w:sz w:val="24"/>
              </w:rPr>
              <w:t>（番号）</w:t>
            </w:r>
          </w:p>
        </w:tc>
        <w:tc>
          <w:tcPr>
            <w:tcW w:w="2114" w:type="dxa"/>
            <w:tcBorders>
              <w:top w:val="single" w:sz="12" w:space="0" w:color="auto"/>
              <w:left w:val="single" w:sz="12" w:space="0" w:color="auto"/>
              <w:bottom w:val="single" w:sz="12" w:space="0" w:color="auto"/>
            </w:tcBorders>
            <w:vAlign w:val="center"/>
          </w:tcPr>
          <w:p w14:paraId="1B07AFAD" w14:textId="77777777" w:rsidR="009725B3" w:rsidRPr="00F60C05" w:rsidRDefault="009725B3" w:rsidP="00A41C52">
            <w:pPr>
              <w:rPr>
                <w:rFonts w:ascii="ＭＳ ゴシック" w:eastAsia="ＭＳ ゴシック" w:hAnsi="ＭＳ ゴシック" w:hint="eastAsia"/>
                <w:sz w:val="24"/>
              </w:rPr>
            </w:pPr>
          </w:p>
        </w:tc>
        <w:tc>
          <w:tcPr>
            <w:tcW w:w="2114" w:type="dxa"/>
            <w:tcBorders>
              <w:top w:val="single" w:sz="12" w:space="0" w:color="auto"/>
              <w:bottom w:val="single" w:sz="12" w:space="0" w:color="auto"/>
              <w:right w:val="single" w:sz="12" w:space="0" w:color="auto"/>
            </w:tcBorders>
            <w:vAlign w:val="center"/>
          </w:tcPr>
          <w:p w14:paraId="10EB34C0" w14:textId="77777777" w:rsidR="009725B3" w:rsidRPr="00F60C05" w:rsidRDefault="009725B3" w:rsidP="00A41C52">
            <w:pPr>
              <w:rPr>
                <w:rFonts w:ascii="ＭＳ ゴシック" w:eastAsia="ＭＳ ゴシック" w:hAnsi="ＭＳ ゴシック" w:hint="eastAsia"/>
                <w:sz w:val="24"/>
              </w:rPr>
            </w:pPr>
          </w:p>
        </w:tc>
      </w:tr>
      <w:tr w:rsidR="009725B3" w:rsidRPr="00F60C05" w14:paraId="15CC6412" w14:textId="77777777" w:rsidTr="008C130A">
        <w:trPr>
          <w:trHeight w:val="612"/>
        </w:trPr>
        <w:tc>
          <w:tcPr>
            <w:tcW w:w="4384" w:type="dxa"/>
            <w:gridSpan w:val="2"/>
            <w:tcBorders>
              <w:top w:val="single" w:sz="12" w:space="0" w:color="auto"/>
              <w:left w:val="single" w:sz="12" w:space="0" w:color="auto"/>
              <w:bottom w:val="single" w:sz="12" w:space="0" w:color="auto"/>
              <w:right w:val="single" w:sz="12" w:space="0" w:color="auto"/>
            </w:tcBorders>
            <w:vAlign w:val="center"/>
          </w:tcPr>
          <w:p w14:paraId="5C8AFBF7" w14:textId="77777777" w:rsidR="009725B3" w:rsidRPr="00F60C05" w:rsidRDefault="009725B3" w:rsidP="00B21483">
            <w:pPr>
              <w:jc w:val="center"/>
              <w:rPr>
                <w:rFonts w:ascii="ＭＳ ゴシック" w:eastAsia="ＭＳ ゴシック" w:hAnsi="ＭＳ ゴシック" w:hint="eastAsia"/>
                <w:sz w:val="24"/>
              </w:rPr>
            </w:pPr>
            <w:r w:rsidRPr="00DC498A">
              <w:rPr>
                <w:rFonts w:ascii="ＭＳ ゴシック" w:eastAsia="ＭＳ ゴシック" w:hAnsi="ＭＳ ゴシック" w:hint="eastAsia"/>
                <w:spacing w:val="540"/>
                <w:kern w:val="0"/>
                <w:sz w:val="24"/>
                <w:fitText w:val="2880" w:id="-1045421311"/>
              </w:rPr>
              <w:t>病床</w:t>
            </w:r>
            <w:r w:rsidRPr="00DC498A">
              <w:rPr>
                <w:rFonts w:ascii="ＭＳ ゴシック" w:eastAsia="ＭＳ ゴシック" w:hAnsi="ＭＳ ゴシック" w:hint="eastAsia"/>
                <w:kern w:val="0"/>
                <w:sz w:val="24"/>
                <w:fitText w:val="2880" w:id="-1045421311"/>
              </w:rPr>
              <w:t>数</w:t>
            </w:r>
          </w:p>
        </w:tc>
        <w:tc>
          <w:tcPr>
            <w:tcW w:w="2114" w:type="dxa"/>
            <w:tcBorders>
              <w:top w:val="single" w:sz="12" w:space="0" w:color="auto"/>
              <w:left w:val="single" w:sz="12" w:space="0" w:color="auto"/>
              <w:bottom w:val="single" w:sz="12" w:space="0" w:color="auto"/>
            </w:tcBorders>
            <w:vAlign w:val="bottom"/>
          </w:tcPr>
          <w:p w14:paraId="5AF10813" w14:textId="77777777" w:rsidR="009725B3" w:rsidRPr="00F60C05" w:rsidRDefault="009725B3" w:rsidP="00B21483">
            <w:pPr>
              <w:jc w:val="right"/>
              <w:rPr>
                <w:rFonts w:ascii="ＭＳ ゴシック" w:eastAsia="ＭＳ ゴシック" w:hAnsi="ＭＳ ゴシック" w:hint="eastAsia"/>
                <w:sz w:val="24"/>
              </w:rPr>
            </w:pPr>
            <w:r w:rsidRPr="00F60C05">
              <w:rPr>
                <w:rFonts w:ascii="ＭＳ ゴシック" w:eastAsia="ＭＳ ゴシック" w:hAnsi="ＭＳ ゴシック" w:hint="eastAsia"/>
                <w:sz w:val="24"/>
              </w:rPr>
              <w:t>床</w:t>
            </w:r>
          </w:p>
        </w:tc>
        <w:tc>
          <w:tcPr>
            <w:tcW w:w="2114" w:type="dxa"/>
            <w:tcBorders>
              <w:top w:val="single" w:sz="12" w:space="0" w:color="auto"/>
              <w:bottom w:val="single" w:sz="12" w:space="0" w:color="auto"/>
              <w:right w:val="single" w:sz="12" w:space="0" w:color="auto"/>
            </w:tcBorders>
            <w:vAlign w:val="bottom"/>
          </w:tcPr>
          <w:p w14:paraId="6BCF9678" w14:textId="77777777" w:rsidR="009725B3" w:rsidRPr="00F60C05" w:rsidRDefault="009725B3" w:rsidP="00B21483">
            <w:pPr>
              <w:jc w:val="right"/>
              <w:rPr>
                <w:rFonts w:ascii="ＭＳ ゴシック" w:eastAsia="ＭＳ ゴシック" w:hAnsi="ＭＳ ゴシック" w:hint="eastAsia"/>
                <w:sz w:val="24"/>
              </w:rPr>
            </w:pPr>
            <w:r w:rsidRPr="00F60C05">
              <w:rPr>
                <w:rFonts w:ascii="ＭＳ ゴシック" w:eastAsia="ＭＳ ゴシック" w:hAnsi="ＭＳ ゴシック" w:hint="eastAsia"/>
                <w:sz w:val="24"/>
              </w:rPr>
              <w:t>床</w:t>
            </w:r>
          </w:p>
        </w:tc>
      </w:tr>
      <w:tr w:rsidR="009725B3" w:rsidRPr="00F60C05" w14:paraId="274A8BAD" w14:textId="77777777" w:rsidTr="008C130A">
        <w:trPr>
          <w:trHeight w:val="612"/>
        </w:trPr>
        <w:tc>
          <w:tcPr>
            <w:tcW w:w="4384" w:type="dxa"/>
            <w:gridSpan w:val="2"/>
            <w:tcBorders>
              <w:top w:val="single" w:sz="12" w:space="0" w:color="auto"/>
              <w:left w:val="single" w:sz="12" w:space="0" w:color="auto"/>
              <w:bottom w:val="single" w:sz="4" w:space="0" w:color="auto"/>
              <w:right w:val="single" w:sz="12" w:space="0" w:color="auto"/>
            </w:tcBorders>
            <w:vAlign w:val="center"/>
          </w:tcPr>
          <w:p w14:paraId="5D27BE5C" w14:textId="77777777" w:rsidR="00A64166" w:rsidRPr="00F60C05" w:rsidRDefault="009725B3" w:rsidP="00DC4FED">
            <w:pPr>
              <w:jc w:val="center"/>
              <w:rPr>
                <w:rFonts w:ascii="ＭＳ ゴシック" w:eastAsia="ＭＳ ゴシック" w:hAnsi="ＭＳ ゴシック" w:hint="eastAsia"/>
                <w:sz w:val="24"/>
              </w:rPr>
            </w:pPr>
            <w:r w:rsidRPr="00F60C05">
              <w:rPr>
                <w:rFonts w:ascii="ＭＳ ゴシック" w:eastAsia="ＭＳ ゴシック" w:hAnsi="ＭＳ ゴシック" w:hint="eastAsia"/>
                <w:sz w:val="24"/>
              </w:rPr>
              <w:t>専任の小児科の常勤医師数</w:t>
            </w:r>
          </w:p>
        </w:tc>
        <w:tc>
          <w:tcPr>
            <w:tcW w:w="4228" w:type="dxa"/>
            <w:gridSpan w:val="2"/>
            <w:tcBorders>
              <w:top w:val="single" w:sz="12" w:space="0" w:color="auto"/>
              <w:left w:val="single" w:sz="12" w:space="0" w:color="auto"/>
              <w:bottom w:val="single" w:sz="4" w:space="0" w:color="auto"/>
              <w:right w:val="single" w:sz="12" w:space="0" w:color="auto"/>
            </w:tcBorders>
            <w:vAlign w:val="bottom"/>
          </w:tcPr>
          <w:p w14:paraId="58BEB59F" w14:textId="77777777" w:rsidR="00A64166" w:rsidRPr="00F60C05" w:rsidRDefault="009725B3" w:rsidP="00DC4FED">
            <w:pPr>
              <w:jc w:val="right"/>
              <w:rPr>
                <w:rFonts w:ascii="ＭＳ ゴシック" w:eastAsia="ＭＳ ゴシック" w:hAnsi="ＭＳ ゴシック" w:hint="eastAsia"/>
                <w:sz w:val="24"/>
              </w:rPr>
            </w:pPr>
            <w:r w:rsidRPr="00F60C05">
              <w:rPr>
                <w:rFonts w:ascii="ＭＳ ゴシック" w:eastAsia="ＭＳ ゴシック" w:hAnsi="ＭＳ ゴシック" w:hint="eastAsia"/>
                <w:sz w:val="24"/>
              </w:rPr>
              <w:t>名</w:t>
            </w:r>
          </w:p>
        </w:tc>
      </w:tr>
      <w:tr w:rsidR="00DC4FED" w:rsidRPr="00F60C05" w14:paraId="42A1DB77" w14:textId="77777777" w:rsidTr="008C130A">
        <w:trPr>
          <w:trHeight w:val="612"/>
        </w:trPr>
        <w:tc>
          <w:tcPr>
            <w:tcW w:w="4384" w:type="dxa"/>
            <w:gridSpan w:val="2"/>
            <w:tcBorders>
              <w:top w:val="single" w:sz="4" w:space="0" w:color="auto"/>
              <w:left w:val="single" w:sz="12" w:space="0" w:color="auto"/>
              <w:bottom w:val="single" w:sz="12" w:space="0" w:color="auto"/>
              <w:right w:val="single" w:sz="12" w:space="0" w:color="auto"/>
            </w:tcBorders>
            <w:vAlign w:val="center"/>
          </w:tcPr>
          <w:p w14:paraId="71DD2970" w14:textId="77777777" w:rsidR="00DC4FED" w:rsidRDefault="00DC4FED" w:rsidP="00B21483">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専任の</w:t>
            </w:r>
            <w:r w:rsidRPr="00F60C05">
              <w:rPr>
                <w:rFonts w:ascii="ＭＳ ゴシック" w:eastAsia="ＭＳ ゴシック" w:hAnsi="ＭＳ ゴシック" w:hint="eastAsia"/>
                <w:sz w:val="24"/>
              </w:rPr>
              <w:t>小児科の</w:t>
            </w:r>
            <w:r>
              <w:rPr>
                <w:rFonts w:ascii="ＭＳ ゴシック" w:eastAsia="ＭＳ ゴシック" w:hAnsi="ＭＳ ゴシック" w:hint="eastAsia"/>
                <w:sz w:val="24"/>
              </w:rPr>
              <w:t>非常勤医師数</w:t>
            </w:r>
          </w:p>
          <w:p w14:paraId="4C8B935D" w14:textId="77777777" w:rsidR="00936577" w:rsidRPr="00F60C05" w:rsidRDefault="00936577" w:rsidP="0093657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（週３日以上かつ</w:t>
            </w:r>
            <w:r w:rsidR="000D50F0">
              <w:rPr>
                <w:rFonts w:ascii="ＭＳ ゴシック" w:eastAsia="ＭＳ ゴシック" w:hAnsi="ＭＳ ゴシック" w:hint="eastAsia"/>
                <w:sz w:val="24"/>
              </w:rPr>
              <w:t>22</w:t>
            </w:r>
            <w:r>
              <w:rPr>
                <w:rFonts w:ascii="ＭＳ ゴシック" w:eastAsia="ＭＳ ゴシック" w:hAnsi="ＭＳ ゴシック" w:hint="eastAsia"/>
                <w:sz w:val="24"/>
              </w:rPr>
              <w:t>時間以上勤務）</w:t>
            </w:r>
          </w:p>
        </w:tc>
        <w:tc>
          <w:tcPr>
            <w:tcW w:w="4228" w:type="dxa"/>
            <w:gridSpan w:val="2"/>
            <w:tcBorders>
              <w:top w:val="single" w:sz="4" w:space="0" w:color="auto"/>
              <w:left w:val="single" w:sz="12" w:space="0" w:color="auto"/>
              <w:bottom w:val="single" w:sz="12" w:space="0" w:color="auto"/>
              <w:right w:val="single" w:sz="12" w:space="0" w:color="auto"/>
            </w:tcBorders>
            <w:vAlign w:val="center"/>
          </w:tcPr>
          <w:p w14:paraId="21A1435C" w14:textId="77777777" w:rsidR="00DC4FED" w:rsidRPr="00F60C05" w:rsidRDefault="00E133AE" w:rsidP="00E133AE">
            <w:pPr>
              <w:jc w:val="right"/>
              <w:rPr>
                <w:rFonts w:ascii="ＭＳ ゴシック" w:eastAsia="ＭＳ ゴシック" w:hAnsi="ＭＳ ゴシック" w:hint="eastAsia"/>
                <w:sz w:val="24"/>
              </w:rPr>
            </w:pPr>
            <w:r w:rsidRPr="00F60C05">
              <w:rPr>
                <w:rFonts w:ascii="ＭＳ ゴシック" w:eastAsia="ＭＳ ゴシック" w:hAnsi="ＭＳ ゴシック" w:hint="eastAsia"/>
                <w:sz w:val="24"/>
              </w:rPr>
              <w:t>名</w:t>
            </w:r>
          </w:p>
        </w:tc>
      </w:tr>
      <w:tr w:rsidR="009725B3" w:rsidRPr="00F60C05" w14:paraId="61766E7C" w14:textId="77777777" w:rsidTr="00C276EC">
        <w:trPr>
          <w:trHeight w:val="1092"/>
        </w:trPr>
        <w:tc>
          <w:tcPr>
            <w:tcW w:w="709" w:type="dxa"/>
            <w:vMerge w:val="restart"/>
            <w:tcBorders>
              <w:top w:val="single" w:sz="12" w:space="0" w:color="auto"/>
              <w:left w:val="single" w:sz="12" w:space="0" w:color="auto"/>
            </w:tcBorders>
            <w:textDirection w:val="tbRlV"/>
            <w:vAlign w:val="center"/>
          </w:tcPr>
          <w:p w14:paraId="566D432A" w14:textId="77777777" w:rsidR="009725B3" w:rsidRPr="00F60C05" w:rsidRDefault="009725B3" w:rsidP="00B21483">
            <w:pPr>
              <w:ind w:left="113" w:right="113"/>
              <w:jc w:val="center"/>
              <w:rPr>
                <w:rFonts w:ascii="ＭＳ ゴシック" w:eastAsia="ＭＳ ゴシック" w:hAnsi="ＭＳ ゴシック" w:hint="eastAsia"/>
                <w:sz w:val="24"/>
              </w:rPr>
            </w:pPr>
            <w:r w:rsidRPr="00F60C05">
              <w:rPr>
                <w:rFonts w:ascii="ＭＳ ゴシック" w:eastAsia="ＭＳ ゴシック" w:hAnsi="ＭＳ ゴシック" w:hint="eastAsia"/>
                <w:spacing w:val="120"/>
                <w:kern w:val="0"/>
                <w:sz w:val="24"/>
                <w:fitText w:val="2640" w:id="-492034302"/>
              </w:rPr>
              <w:t>看護師現員</w:t>
            </w:r>
            <w:r w:rsidRPr="00F60C05">
              <w:rPr>
                <w:rFonts w:ascii="ＭＳ ゴシック" w:eastAsia="ＭＳ ゴシック" w:hAnsi="ＭＳ ゴシック" w:hint="eastAsia"/>
                <w:kern w:val="0"/>
                <w:sz w:val="24"/>
                <w:fitText w:val="2640" w:id="-492034302"/>
              </w:rPr>
              <w:t>数</w:t>
            </w:r>
          </w:p>
        </w:tc>
        <w:tc>
          <w:tcPr>
            <w:tcW w:w="3675" w:type="dxa"/>
            <w:tcBorders>
              <w:top w:val="single" w:sz="12" w:space="0" w:color="auto"/>
              <w:right w:val="single" w:sz="12" w:space="0" w:color="auto"/>
            </w:tcBorders>
            <w:vAlign w:val="center"/>
          </w:tcPr>
          <w:p w14:paraId="38B6816B" w14:textId="77777777" w:rsidR="009725B3" w:rsidRPr="00F60C05" w:rsidRDefault="009725B3" w:rsidP="00B21483">
            <w:pPr>
              <w:jc w:val="center"/>
              <w:rPr>
                <w:rFonts w:ascii="ＭＳ ゴシック" w:eastAsia="ＭＳ ゴシック" w:hAnsi="ＭＳ ゴシック" w:hint="eastAsia"/>
                <w:sz w:val="24"/>
              </w:rPr>
            </w:pPr>
            <w:r w:rsidRPr="00F60C05">
              <w:rPr>
                <w:rFonts w:ascii="ＭＳ ゴシック" w:eastAsia="ＭＳ ゴシック" w:hAnsi="ＭＳ ゴシック" w:hint="eastAsia"/>
                <w:spacing w:val="120"/>
                <w:kern w:val="0"/>
                <w:sz w:val="24"/>
                <w:fitText w:val="2160" w:id="-492024064"/>
              </w:rPr>
              <w:t>治療室勤</w:t>
            </w:r>
            <w:r w:rsidRPr="00F60C05">
              <w:rPr>
                <w:rFonts w:ascii="ＭＳ ゴシック" w:eastAsia="ＭＳ ゴシック" w:hAnsi="ＭＳ ゴシック" w:hint="eastAsia"/>
                <w:kern w:val="0"/>
                <w:sz w:val="24"/>
                <w:fitText w:val="2160" w:id="-492024064"/>
              </w:rPr>
              <w:t>務</w:t>
            </w:r>
          </w:p>
        </w:tc>
        <w:tc>
          <w:tcPr>
            <w:tcW w:w="2114" w:type="dxa"/>
            <w:tcBorders>
              <w:top w:val="single" w:sz="12" w:space="0" w:color="auto"/>
              <w:left w:val="single" w:sz="12" w:space="0" w:color="auto"/>
            </w:tcBorders>
            <w:vAlign w:val="bottom"/>
          </w:tcPr>
          <w:p w14:paraId="4C8FB392" w14:textId="77777777" w:rsidR="009725B3" w:rsidRPr="00F60C05" w:rsidRDefault="009725B3" w:rsidP="00B21483">
            <w:pPr>
              <w:jc w:val="right"/>
              <w:rPr>
                <w:rFonts w:ascii="ＭＳ ゴシック" w:eastAsia="ＭＳ ゴシック" w:hAnsi="ＭＳ ゴシック" w:hint="eastAsia"/>
                <w:sz w:val="24"/>
              </w:rPr>
            </w:pPr>
            <w:r w:rsidRPr="00F60C05">
              <w:rPr>
                <w:rFonts w:ascii="ＭＳ ゴシック" w:eastAsia="ＭＳ ゴシック" w:hAnsi="ＭＳ ゴシック" w:hint="eastAsia"/>
                <w:sz w:val="24"/>
              </w:rPr>
              <w:t>人</w:t>
            </w:r>
          </w:p>
        </w:tc>
        <w:tc>
          <w:tcPr>
            <w:tcW w:w="2114" w:type="dxa"/>
            <w:tcBorders>
              <w:top w:val="single" w:sz="12" w:space="0" w:color="auto"/>
              <w:right w:val="single" w:sz="12" w:space="0" w:color="auto"/>
            </w:tcBorders>
            <w:vAlign w:val="bottom"/>
          </w:tcPr>
          <w:p w14:paraId="3FE8CFBD" w14:textId="77777777" w:rsidR="009725B3" w:rsidRPr="00F60C05" w:rsidRDefault="009725B3" w:rsidP="00B21483">
            <w:pPr>
              <w:jc w:val="right"/>
              <w:rPr>
                <w:rFonts w:ascii="ＭＳ ゴシック" w:eastAsia="ＭＳ ゴシック" w:hAnsi="ＭＳ ゴシック" w:hint="eastAsia"/>
                <w:sz w:val="24"/>
              </w:rPr>
            </w:pPr>
            <w:r w:rsidRPr="00F60C05">
              <w:rPr>
                <w:rFonts w:ascii="ＭＳ ゴシック" w:eastAsia="ＭＳ ゴシック" w:hAnsi="ＭＳ ゴシック" w:hint="eastAsia"/>
                <w:sz w:val="24"/>
              </w:rPr>
              <w:t>人</w:t>
            </w:r>
          </w:p>
        </w:tc>
      </w:tr>
      <w:tr w:rsidR="009725B3" w:rsidRPr="00F60C05" w14:paraId="7EF8A3CB" w14:textId="77777777" w:rsidTr="00C276EC">
        <w:trPr>
          <w:trHeight w:val="1092"/>
        </w:trPr>
        <w:tc>
          <w:tcPr>
            <w:tcW w:w="709" w:type="dxa"/>
            <w:vMerge/>
            <w:tcBorders>
              <w:left w:val="single" w:sz="12" w:space="0" w:color="auto"/>
            </w:tcBorders>
          </w:tcPr>
          <w:p w14:paraId="1779694F" w14:textId="77777777" w:rsidR="009725B3" w:rsidRPr="00F60C05" w:rsidRDefault="009725B3" w:rsidP="00353A9F">
            <w:pPr>
              <w:rPr>
                <w:rFonts w:ascii="ＭＳ ゴシック" w:eastAsia="ＭＳ ゴシック" w:hAnsi="ＭＳ ゴシック" w:hint="eastAsia"/>
                <w:sz w:val="24"/>
              </w:rPr>
            </w:pPr>
          </w:p>
        </w:tc>
        <w:tc>
          <w:tcPr>
            <w:tcW w:w="3675" w:type="dxa"/>
            <w:tcBorders>
              <w:right w:val="single" w:sz="12" w:space="0" w:color="auto"/>
            </w:tcBorders>
            <w:vAlign w:val="center"/>
          </w:tcPr>
          <w:p w14:paraId="27C9C282" w14:textId="77777777" w:rsidR="009725B3" w:rsidRPr="00F60C05" w:rsidRDefault="009725B3" w:rsidP="00B21483">
            <w:pPr>
              <w:jc w:val="center"/>
              <w:rPr>
                <w:rFonts w:ascii="ＭＳ ゴシック" w:eastAsia="ＭＳ ゴシック" w:hAnsi="ＭＳ ゴシック" w:hint="eastAsia"/>
                <w:sz w:val="24"/>
              </w:rPr>
            </w:pPr>
            <w:r w:rsidRPr="00F60C05">
              <w:rPr>
                <w:rFonts w:ascii="ＭＳ ゴシック" w:eastAsia="ＭＳ ゴシック" w:hAnsi="ＭＳ ゴシック" w:hint="eastAsia"/>
                <w:sz w:val="24"/>
              </w:rPr>
              <w:t>治療室以外との兼任</w:t>
            </w:r>
          </w:p>
        </w:tc>
        <w:tc>
          <w:tcPr>
            <w:tcW w:w="2114" w:type="dxa"/>
            <w:tcBorders>
              <w:left w:val="single" w:sz="12" w:space="0" w:color="auto"/>
            </w:tcBorders>
            <w:vAlign w:val="bottom"/>
          </w:tcPr>
          <w:p w14:paraId="0237C1A8" w14:textId="77777777" w:rsidR="009725B3" w:rsidRPr="00F60C05" w:rsidRDefault="009725B3" w:rsidP="00B21483">
            <w:pPr>
              <w:jc w:val="right"/>
              <w:rPr>
                <w:rFonts w:ascii="ＭＳ ゴシック" w:eastAsia="ＭＳ ゴシック" w:hAnsi="ＭＳ ゴシック" w:hint="eastAsia"/>
                <w:sz w:val="24"/>
              </w:rPr>
            </w:pPr>
            <w:r w:rsidRPr="00F60C05">
              <w:rPr>
                <w:rFonts w:ascii="ＭＳ ゴシック" w:eastAsia="ＭＳ ゴシック" w:hAnsi="ＭＳ ゴシック" w:hint="eastAsia"/>
                <w:sz w:val="24"/>
              </w:rPr>
              <w:t>人</w:t>
            </w:r>
          </w:p>
        </w:tc>
        <w:tc>
          <w:tcPr>
            <w:tcW w:w="2114" w:type="dxa"/>
            <w:tcBorders>
              <w:right w:val="single" w:sz="12" w:space="0" w:color="auto"/>
            </w:tcBorders>
            <w:vAlign w:val="bottom"/>
          </w:tcPr>
          <w:p w14:paraId="300D0800" w14:textId="77777777" w:rsidR="009725B3" w:rsidRPr="00F60C05" w:rsidRDefault="009725B3" w:rsidP="00B21483">
            <w:pPr>
              <w:jc w:val="right"/>
              <w:rPr>
                <w:rFonts w:ascii="ＭＳ ゴシック" w:eastAsia="ＭＳ ゴシック" w:hAnsi="ＭＳ ゴシック" w:hint="eastAsia"/>
                <w:sz w:val="24"/>
              </w:rPr>
            </w:pPr>
            <w:r w:rsidRPr="00F60C05">
              <w:rPr>
                <w:rFonts w:ascii="ＭＳ ゴシック" w:eastAsia="ＭＳ ゴシック" w:hAnsi="ＭＳ ゴシック" w:hint="eastAsia"/>
                <w:sz w:val="24"/>
              </w:rPr>
              <w:t>人</w:t>
            </w:r>
          </w:p>
        </w:tc>
      </w:tr>
      <w:tr w:rsidR="009725B3" w:rsidRPr="00F60C05" w14:paraId="79D6C5D8" w14:textId="77777777" w:rsidTr="00C276EC">
        <w:trPr>
          <w:trHeight w:val="1092"/>
        </w:trPr>
        <w:tc>
          <w:tcPr>
            <w:tcW w:w="709" w:type="dxa"/>
            <w:vMerge/>
            <w:tcBorders>
              <w:left w:val="single" w:sz="12" w:space="0" w:color="auto"/>
              <w:bottom w:val="single" w:sz="12" w:space="0" w:color="auto"/>
            </w:tcBorders>
          </w:tcPr>
          <w:p w14:paraId="23B091A4" w14:textId="77777777" w:rsidR="009725B3" w:rsidRPr="00F60C05" w:rsidRDefault="009725B3" w:rsidP="00353A9F">
            <w:pPr>
              <w:rPr>
                <w:rFonts w:ascii="ＭＳ ゴシック" w:eastAsia="ＭＳ ゴシック" w:hAnsi="ＭＳ ゴシック" w:hint="eastAsia"/>
                <w:sz w:val="24"/>
              </w:rPr>
            </w:pPr>
          </w:p>
        </w:tc>
        <w:tc>
          <w:tcPr>
            <w:tcW w:w="3675" w:type="dxa"/>
            <w:tcBorders>
              <w:bottom w:val="single" w:sz="12" w:space="0" w:color="auto"/>
              <w:right w:val="single" w:sz="12" w:space="0" w:color="auto"/>
            </w:tcBorders>
            <w:vAlign w:val="center"/>
          </w:tcPr>
          <w:p w14:paraId="47D013D3" w14:textId="77777777" w:rsidR="009725B3" w:rsidRPr="00F60C05" w:rsidRDefault="009725B3" w:rsidP="00B21483">
            <w:pPr>
              <w:jc w:val="center"/>
              <w:rPr>
                <w:rFonts w:ascii="ＭＳ ゴシック" w:eastAsia="ＭＳ ゴシック" w:hAnsi="ＭＳ ゴシック" w:hint="eastAsia"/>
                <w:sz w:val="24"/>
              </w:rPr>
            </w:pPr>
            <w:r w:rsidRPr="00F60C05">
              <w:rPr>
                <w:rFonts w:ascii="ＭＳ ゴシック" w:eastAsia="ＭＳ ゴシック" w:hAnsi="ＭＳ ゴシック" w:hint="eastAsia"/>
                <w:sz w:val="24"/>
              </w:rPr>
              <w:t>合　　　　　　　計</w:t>
            </w:r>
          </w:p>
        </w:tc>
        <w:tc>
          <w:tcPr>
            <w:tcW w:w="2114" w:type="dxa"/>
            <w:tcBorders>
              <w:left w:val="single" w:sz="12" w:space="0" w:color="auto"/>
              <w:bottom w:val="single" w:sz="12" w:space="0" w:color="auto"/>
            </w:tcBorders>
            <w:vAlign w:val="bottom"/>
          </w:tcPr>
          <w:p w14:paraId="149557ED" w14:textId="77777777" w:rsidR="009725B3" w:rsidRPr="00F60C05" w:rsidRDefault="009725B3" w:rsidP="00B21483">
            <w:pPr>
              <w:jc w:val="right"/>
              <w:rPr>
                <w:rFonts w:ascii="ＭＳ ゴシック" w:eastAsia="ＭＳ ゴシック" w:hAnsi="ＭＳ ゴシック" w:hint="eastAsia"/>
                <w:sz w:val="24"/>
              </w:rPr>
            </w:pPr>
            <w:r w:rsidRPr="00F60C05">
              <w:rPr>
                <w:rFonts w:ascii="ＭＳ ゴシック" w:eastAsia="ＭＳ ゴシック" w:hAnsi="ＭＳ ゴシック" w:hint="eastAsia"/>
                <w:sz w:val="24"/>
              </w:rPr>
              <w:t>人</w:t>
            </w:r>
          </w:p>
        </w:tc>
        <w:tc>
          <w:tcPr>
            <w:tcW w:w="2114" w:type="dxa"/>
            <w:tcBorders>
              <w:bottom w:val="single" w:sz="12" w:space="0" w:color="auto"/>
              <w:right w:val="single" w:sz="12" w:space="0" w:color="auto"/>
            </w:tcBorders>
            <w:vAlign w:val="bottom"/>
          </w:tcPr>
          <w:p w14:paraId="405AE382" w14:textId="77777777" w:rsidR="009725B3" w:rsidRPr="00F60C05" w:rsidRDefault="009725B3" w:rsidP="00B21483">
            <w:pPr>
              <w:jc w:val="right"/>
              <w:rPr>
                <w:rFonts w:ascii="ＭＳ ゴシック" w:eastAsia="ＭＳ ゴシック" w:hAnsi="ＭＳ ゴシック" w:hint="eastAsia"/>
                <w:sz w:val="24"/>
              </w:rPr>
            </w:pPr>
            <w:r w:rsidRPr="00F60C05">
              <w:rPr>
                <w:rFonts w:ascii="ＭＳ ゴシック" w:eastAsia="ＭＳ ゴシック" w:hAnsi="ＭＳ ゴシック" w:hint="eastAsia"/>
                <w:sz w:val="24"/>
              </w:rPr>
              <w:t>人</w:t>
            </w:r>
          </w:p>
        </w:tc>
      </w:tr>
    </w:tbl>
    <w:p w14:paraId="3F70E495" w14:textId="77777777" w:rsidR="00A41C52" w:rsidRPr="00F60C05" w:rsidRDefault="00A41C52" w:rsidP="00353A9F">
      <w:pPr>
        <w:rPr>
          <w:rFonts w:ascii="ＭＳ ゴシック" w:eastAsia="ＭＳ ゴシック" w:hAnsi="ＭＳ ゴシック"/>
          <w:sz w:val="24"/>
        </w:rPr>
      </w:pPr>
    </w:p>
    <w:tbl>
      <w:tblPr>
        <w:tblW w:w="8728" w:type="dxa"/>
        <w:tblInd w:w="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28"/>
        <w:gridCol w:w="8100"/>
      </w:tblGrid>
      <w:tr w:rsidR="00A41C52" w:rsidRPr="00F60C05" w14:paraId="6F8C55D7" w14:textId="77777777" w:rsidTr="00A41C52">
        <w:tblPrEx>
          <w:tblCellMar>
            <w:top w:w="0" w:type="dxa"/>
            <w:bottom w:w="0" w:type="dxa"/>
          </w:tblCellMar>
        </w:tblPrEx>
        <w:trPr>
          <w:trHeight w:val="501"/>
        </w:trPr>
        <w:tc>
          <w:tcPr>
            <w:tcW w:w="8728" w:type="dxa"/>
            <w:gridSpan w:val="2"/>
          </w:tcPr>
          <w:p w14:paraId="68FDFE5F" w14:textId="77777777" w:rsidR="00A41C52" w:rsidRPr="00F60C05" w:rsidRDefault="00A41C52" w:rsidP="00A41C52">
            <w:pPr>
              <w:ind w:leftChars="29" w:left="301" w:hangingChars="100" w:hanging="240"/>
              <w:rPr>
                <w:rFonts w:ascii="ＭＳ ゴシック" w:eastAsia="ＭＳ ゴシック" w:hAnsi="ＭＳ ゴシック" w:hint="eastAsia"/>
                <w:sz w:val="24"/>
              </w:rPr>
            </w:pPr>
            <w:r w:rsidRPr="00F60C05">
              <w:rPr>
                <w:rFonts w:ascii="ＭＳ ゴシック" w:eastAsia="ＭＳ ゴシック" w:hAnsi="ＭＳ ゴシック" w:hint="eastAsia"/>
                <w:sz w:val="24"/>
              </w:rPr>
              <w:t>２　新生児特定集中治療室管理料又は総合周産期特定集中治療室管理料の届出状況</w:t>
            </w:r>
          </w:p>
          <w:p w14:paraId="73145EF8" w14:textId="77777777" w:rsidR="00A41C52" w:rsidRPr="00F60C05" w:rsidRDefault="00A41C52" w:rsidP="00A41C52">
            <w:pPr>
              <w:ind w:left="61"/>
              <w:rPr>
                <w:rFonts w:ascii="ＭＳ ゴシック" w:eastAsia="ＭＳ ゴシック" w:hAnsi="ＭＳ ゴシック" w:hint="eastAsia"/>
                <w:sz w:val="24"/>
              </w:rPr>
            </w:pPr>
            <w:r w:rsidRPr="00F60C05">
              <w:rPr>
                <w:rFonts w:ascii="ＭＳ ゴシック" w:eastAsia="ＭＳ ゴシック" w:hAnsi="ＭＳ ゴシック" w:hint="eastAsia"/>
                <w:sz w:val="24"/>
              </w:rPr>
              <w:t xml:space="preserve">　　届出を行っているものに○をすること。</w:t>
            </w:r>
          </w:p>
        </w:tc>
      </w:tr>
      <w:tr w:rsidR="00A41C52" w:rsidRPr="00F60C05" w14:paraId="43A2A5ED" w14:textId="77777777" w:rsidTr="00A41C52">
        <w:tblPrEx>
          <w:tblCellMar>
            <w:top w:w="0" w:type="dxa"/>
            <w:bottom w:w="0" w:type="dxa"/>
          </w:tblCellMar>
        </w:tblPrEx>
        <w:trPr>
          <w:trHeight w:val="572"/>
        </w:trPr>
        <w:tc>
          <w:tcPr>
            <w:tcW w:w="628" w:type="dxa"/>
            <w:tcBorders>
              <w:bottom w:val="single" w:sz="4" w:space="0" w:color="auto"/>
              <w:right w:val="single" w:sz="4" w:space="0" w:color="auto"/>
            </w:tcBorders>
            <w:vAlign w:val="center"/>
          </w:tcPr>
          <w:p w14:paraId="75C5FBC8" w14:textId="77777777" w:rsidR="00A41C52" w:rsidRPr="00F60C05" w:rsidRDefault="00A41C52" w:rsidP="00A41C52">
            <w:pPr>
              <w:ind w:left="61"/>
              <w:rPr>
                <w:rFonts w:ascii="ＭＳ ゴシック" w:eastAsia="ＭＳ ゴシック" w:hAnsi="ＭＳ ゴシック" w:hint="eastAsia"/>
                <w:sz w:val="24"/>
              </w:rPr>
            </w:pPr>
          </w:p>
        </w:tc>
        <w:tc>
          <w:tcPr>
            <w:tcW w:w="8100" w:type="dxa"/>
            <w:tcBorders>
              <w:left w:val="single" w:sz="4" w:space="0" w:color="auto"/>
              <w:bottom w:val="single" w:sz="4" w:space="0" w:color="auto"/>
            </w:tcBorders>
            <w:vAlign w:val="center"/>
          </w:tcPr>
          <w:p w14:paraId="47593066" w14:textId="77777777" w:rsidR="00A41C52" w:rsidRPr="00F60C05" w:rsidRDefault="00A41C52" w:rsidP="00A41C52">
            <w:pPr>
              <w:ind w:left="61"/>
              <w:rPr>
                <w:rFonts w:ascii="ＭＳ ゴシック" w:eastAsia="ＭＳ ゴシック" w:hAnsi="ＭＳ ゴシック" w:hint="eastAsia"/>
                <w:sz w:val="24"/>
              </w:rPr>
            </w:pPr>
            <w:r w:rsidRPr="00F60C05">
              <w:rPr>
                <w:rFonts w:ascii="ＭＳ ゴシック" w:eastAsia="ＭＳ ゴシック" w:hAnsi="ＭＳ ゴシック" w:hint="eastAsia"/>
                <w:sz w:val="24"/>
              </w:rPr>
              <w:t>新生児特定集中治療室管理料</w:t>
            </w:r>
          </w:p>
        </w:tc>
      </w:tr>
      <w:tr w:rsidR="00A41C52" w:rsidRPr="00F60C05" w14:paraId="3F939593" w14:textId="77777777" w:rsidTr="00A41C52">
        <w:tblPrEx>
          <w:tblCellMar>
            <w:top w:w="0" w:type="dxa"/>
            <w:bottom w:w="0" w:type="dxa"/>
          </w:tblCellMar>
        </w:tblPrEx>
        <w:trPr>
          <w:trHeight w:val="572"/>
        </w:trPr>
        <w:tc>
          <w:tcPr>
            <w:tcW w:w="628" w:type="dxa"/>
            <w:tcBorders>
              <w:top w:val="single" w:sz="4" w:space="0" w:color="auto"/>
              <w:right w:val="single" w:sz="4" w:space="0" w:color="auto"/>
            </w:tcBorders>
            <w:vAlign w:val="center"/>
          </w:tcPr>
          <w:p w14:paraId="51C44C04" w14:textId="77777777" w:rsidR="00A41C52" w:rsidRPr="00F60C05" w:rsidRDefault="00A41C52" w:rsidP="00A41C52">
            <w:pPr>
              <w:ind w:left="61"/>
              <w:rPr>
                <w:rFonts w:ascii="ＭＳ ゴシック" w:eastAsia="ＭＳ ゴシック" w:hAnsi="ＭＳ ゴシック" w:hint="eastAsia"/>
                <w:sz w:val="24"/>
              </w:rPr>
            </w:pPr>
          </w:p>
        </w:tc>
        <w:tc>
          <w:tcPr>
            <w:tcW w:w="8100" w:type="dxa"/>
            <w:tcBorders>
              <w:top w:val="single" w:sz="4" w:space="0" w:color="auto"/>
              <w:left w:val="single" w:sz="4" w:space="0" w:color="auto"/>
            </w:tcBorders>
            <w:vAlign w:val="center"/>
          </w:tcPr>
          <w:p w14:paraId="72A503E6" w14:textId="77777777" w:rsidR="00A41C52" w:rsidRPr="00F60C05" w:rsidRDefault="00A41C52" w:rsidP="00A41C52">
            <w:pPr>
              <w:ind w:left="61"/>
              <w:rPr>
                <w:rFonts w:ascii="ＭＳ ゴシック" w:eastAsia="ＭＳ ゴシック" w:hAnsi="ＭＳ ゴシック" w:hint="eastAsia"/>
                <w:sz w:val="24"/>
              </w:rPr>
            </w:pPr>
            <w:r w:rsidRPr="00F60C05">
              <w:rPr>
                <w:rFonts w:ascii="ＭＳ ゴシック" w:eastAsia="ＭＳ ゴシック" w:hAnsi="ＭＳ ゴシック" w:hint="eastAsia"/>
                <w:sz w:val="24"/>
              </w:rPr>
              <w:t>総合周産期特定集中治療室管理料</w:t>
            </w:r>
          </w:p>
        </w:tc>
      </w:tr>
    </w:tbl>
    <w:p w14:paraId="1BDE0E88" w14:textId="77777777" w:rsidR="00A41C52" w:rsidRPr="00F60C05" w:rsidRDefault="00A41C52" w:rsidP="00353A9F">
      <w:pPr>
        <w:rPr>
          <w:rFonts w:ascii="ＭＳ ゴシック" w:eastAsia="ＭＳ ゴシック" w:hAnsi="ＭＳ ゴシック" w:hint="eastAsia"/>
          <w:sz w:val="24"/>
        </w:rPr>
      </w:pPr>
    </w:p>
    <w:p w14:paraId="30E040FD" w14:textId="77777777" w:rsidR="00353A9F" w:rsidRPr="00F60C05" w:rsidRDefault="00353A9F" w:rsidP="00353A9F">
      <w:pPr>
        <w:rPr>
          <w:rFonts w:ascii="ＭＳ ゴシック" w:eastAsia="ＭＳ ゴシック" w:hAnsi="ＭＳ ゴシック" w:hint="eastAsia"/>
          <w:sz w:val="24"/>
        </w:rPr>
      </w:pPr>
      <w:r w:rsidRPr="00F60C05">
        <w:rPr>
          <w:rFonts w:ascii="ＭＳ ゴシック" w:eastAsia="ＭＳ ゴシック" w:hAnsi="ＭＳ ゴシック" w:hint="eastAsia"/>
          <w:sz w:val="24"/>
        </w:rPr>
        <w:t>［記載上の注意］</w:t>
      </w:r>
    </w:p>
    <w:p w14:paraId="2629EBA0" w14:textId="77777777" w:rsidR="003B2F51" w:rsidRPr="00F60C05" w:rsidRDefault="003B2F51" w:rsidP="00C24624">
      <w:pPr>
        <w:spacing w:line="0" w:lineRule="atLeast"/>
        <w:ind w:leftChars="100" w:left="210" w:firstLineChars="100" w:firstLine="240"/>
        <w:rPr>
          <w:rFonts w:ascii="ＭＳ ゴシック" w:eastAsia="ＭＳ ゴシック" w:hAnsi="ＭＳ ゴシック" w:hint="eastAsia"/>
          <w:sz w:val="24"/>
        </w:rPr>
      </w:pPr>
      <w:r w:rsidRPr="00F60C05">
        <w:rPr>
          <w:rFonts w:ascii="ＭＳ ゴシック" w:eastAsia="ＭＳ ゴシック" w:hAnsi="ＭＳ ゴシック" w:hint="eastAsia"/>
          <w:sz w:val="24"/>
        </w:rPr>
        <w:t>１　届出に係る病室ごとに記入すること。</w:t>
      </w:r>
    </w:p>
    <w:p w14:paraId="31411811" w14:textId="77777777" w:rsidR="00A64166" w:rsidRDefault="00A41C52" w:rsidP="00401BDC">
      <w:pPr>
        <w:spacing w:line="0" w:lineRule="atLeast"/>
        <w:ind w:leftChars="214" w:left="689" w:hangingChars="100" w:hanging="240"/>
        <w:rPr>
          <w:rFonts w:ascii="ＭＳ ゴシック" w:eastAsia="ＭＳ ゴシック" w:hAnsi="ＭＳ ゴシック" w:hint="eastAsia"/>
          <w:kern w:val="0"/>
          <w:sz w:val="24"/>
        </w:rPr>
      </w:pPr>
      <w:r w:rsidRPr="00F60C05">
        <w:rPr>
          <w:rFonts w:ascii="ＭＳ ゴシック" w:eastAsia="ＭＳ ゴシック" w:hAnsi="ＭＳ ゴシック" w:hint="eastAsia"/>
          <w:sz w:val="24"/>
        </w:rPr>
        <w:t>２</w:t>
      </w:r>
      <w:r w:rsidR="009725B3" w:rsidRPr="00F60C05">
        <w:rPr>
          <w:rFonts w:ascii="ＭＳ ゴシック" w:eastAsia="ＭＳ ゴシック" w:hAnsi="ＭＳ ゴシック" w:hint="eastAsia"/>
          <w:sz w:val="24"/>
        </w:rPr>
        <w:t xml:space="preserve">　届出に係る専任の小児科の常勤医師及び当該治療室内に常時備えてい</w:t>
      </w:r>
      <w:r w:rsidR="00401BDC" w:rsidRPr="00F60C05">
        <w:rPr>
          <w:rFonts w:ascii="ＭＳ ゴシック" w:eastAsia="ＭＳ ゴシック" w:hAnsi="ＭＳ ゴシック" w:hint="eastAsia"/>
          <w:kern w:val="0"/>
          <w:sz w:val="24"/>
        </w:rPr>
        <w:t>る新生児</w:t>
      </w:r>
      <w:r w:rsidR="00F16A62" w:rsidRPr="00F60C05">
        <w:rPr>
          <w:rFonts w:ascii="ＭＳ ゴシック" w:eastAsia="ＭＳ ゴシック" w:hAnsi="ＭＳ ゴシック" w:hint="eastAsia"/>
          <w:kern w:val="0"/>
          <w:sz w:val="24"/>
        </w:rPr>
        <w:t>治療回復室</w:t>
      </w:r>
      <w:r w:rsidR="00401BDC" w:rsidRPr="00F60C05">
        <w:rPr>
          <w:rFonts w:ascii="ＭＳ ゴシック" w:eastAsia="ＭＳ ゴシック" w:hAnsi="ＭＳ ゴシック" w:hint="eastAsia"/>
          <w:kern w:val="0"/>
          <w:sz w:val="24"/>
        </w:rPr>
        <w:t>入院医療管理を行う</w:t>
      </w:r>
      <w:r w:rsidR="00DD13C5" w:rsidRPr="00F60C05">
        <w:rPr>
          <w:rFonts w:ascii="ＭＳ ゴシック" w:eastAsia="ＭＳ ゴシック" w:hAnsi="ＭＳ ゴシック" w:hint="eastAsia"/>
          <w:kern w:val="0"/>
          <w:sz w:val="24"/>
        </w:rPr>
        <w:t>ため</w:t>
      </w:r>
      <w:r w:rsidR="00401BDC" w:rsidRPr="00F60C05">
        <w:rPr>
          <w:rFonts w:ascii="ＭＳ ゴシック" w:eastAsia="ＭＳ ゴシック" w:hAnsi="ＭＳ ゴシック" w:hint="eastAsia"/>
          <w:kern w:val="0"/>
          <w:sz w:val="24"/>
        </w:rPr>
        <w:t>に必要な装置等について、様式</w:t>
      </w:r>
      <w:r w:rsidR="00302036" w:rsidRPr="00F60C05">
        <w:rPr>
          <w:rFonts w:ascii="ＭＳ ゴシック" w:eastAsia="ＭＳ ゴシック" w:hAnsi="ＭＳ ゴシック" w:hint="eastAsia"/>
          <w:kern w:val="0"/>
          <w:sz w:val="24"/>
        </w:rPr>
        <w:t>42</w:t>
      </w:r>
      <w:r w:rsidR="00667254" w:rsidRPr="00F60C05">
        <w:rPr>
          <w:rFonts w:ascii="ＭＳ ゴシック" w:eastAsia="ＭＳ ゴシック" w:hAnsi="ＭＳ ゴシック" w:hint="eastAsia"/>
          <w:kern w:val="0"/>
          <w:sz w:val="24"/>
        </w:rPr>
        <w:t>の２</w:t>
      </w:r>
      <w:r w:rsidR="00401BDC" w:rsidRPr="00F60C05">
        <w:rPr>
          <w:rFonts w:ascii="ＭＳ ゴシック" w:eastAsia="ＭＳ ゴシック" w:hAnsi="ＭＳ ゴシック" w:hint="eastAsia"/>
          <w:kern w:val="0"/>
          <w:sz w:val="24"/>
        </w:rPr>
        <w:t>を添付すること。</w:t>
      </w:r>
    </w:p>
    <w:p w14:paraId="29450DD5" w14:textId="77777777" w:rsidR="00401BDC" w:rsidRDefault="00A64166" w:rsidP="00401BDC">
      <w:pPr>
        <w:spacing w:line="0" w:lineRule="atLeast"/>
        <w:ind w:leftChars="214" w:left="689" w:hangingChars="100" w:hanging="240"/>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 xml:space="preserve">３　</w:t>
      </w:r>
      <w:r w:rsidRPr="00A64166">
        <w:rPr>
          <w:rFonts w:ascii="ＭＳ ゴシック" w:eastAsia="ＭＳ ゴシック" w:hAnsi="ＭＳ ゴシック" w:hint="eastAsia"/>
          <w:kern w:val="0"/>
          <w:sz w:val="24"/>
        </w:rPr>
        <w:t>週３日以上常態として勤務しており、かつ、所定労働時間が週</w:t>
      </w:r>
      <w:r w:rsidR="000D50F0">
        <w:rPr>
          <w:rFonts w:ascii="ＭＳ ゴシック" w:eastAsia="ＭＳ ゴシック" w:hAnsi="ＭＳ ゴシック"/>
          <w:kern w:val="0"/>
          <w:sz w:val="24"/>
        </w:rPr>
        <w:t>22</w:t>
      </w:r>
      <w:r w:rsidRPr="00A64166">
        <w:rPr>
          <w:rFonts w:ascii="ＭＳ ゴシック" w:eastAsia="ＭＳ ゴシック" w:hAnsi="ＭＳ ゴシック" w:hint="eastAsia"/>
          <w:kern w:val="0"/>
          <w:sz w:val="24"/>
        </w:rPr>
        <w:t>時間以上の勤務を行っている</w:t>
      </w:r>
      <w:r>
        <w:rPr>
          <w:rFonts w:ascii="ＭＳ ゴシック" w:eastAsia="ＭＳ ゴシック" w:hAnsi="ＭＳ ゴシック" w:hint="eastAsia"/>
          <w:kern w:val="0"/>
          <w:sz w:val="24"/>
        </w:rPr>
        <w:t>小児科の非常勤医師</w:t>
      </w:r>
      <w:r w:rsidRPr="00A64166">
        <w:rPr>
          <w:rFonts w:ascii="ＭＳ ゴシック" w:eastAsia="ＭＳ ゴシック" w:hAnsi="ＭＳ ゴシック" w:hint="eastAsia"/>
          <w:kern w:val="0"/>
          <w:sz w:val="24"/>
        </w:rPr>
        <w:t>を組み合わせて配置している場合には</w:t>
      </w:r>
      <w:r>
        <w:rPr>
          <w:rFonts w:ascii="ＭＳ ゴシック" w:eastAsia="ＭＳ ゴシック" w:hAnsi="ＭＳ ゴシック" w:hint="eastAsia"/>
          <w:kern w:val="0"/>
          <w:sz w:val="24"/>
        </w:rPr>
        <w:t>、</w:t>
      </w:r>
      <w:r w:rsidR="00B5526B">
        <w:rPr>
          <w:rFonts w:ascii="ＭＳ ゴシック" w:eastAsia="ＭＳ ゴシック" w:hAnsi="ＭＳ ゴシック" w:hint="eastAsia"/>
          <w:sz w:val="24"/>
        </w:rPr>
        <w:t>当該</w:t>
      </w:r>
      <w:r>
        <w:rPr>
          <w:rFonts w:ascii="ＭＳ ゴシック" w:eastAsia="ＭＳ ゴシック" w:hAnsi="ＭＳ ゴシック" w:hint="eastAsia"/>
          <w:sz w:val="24"/>
        </w:rPr>
        <w:t>非常勤医師数を記入すること。</w:t>
      </w:r>
    </w:p>
    <w:p w14:paraId="59306D0F" w14:textId="77777777" w:rsidR="006F27E9" w:rsidRPr="00802B28" w:rsidRDefault="00936577" w:rsidP="006F27E9">
      <w:pPr>
        <w:spacing w:line="0" w:lineRule="atLeast"/>
        <w:ind w:leftChars="214" w:left="689" w:hangingChars="100" w:hanging="240"/>
        <w:rPr>
          <w:rFonts w:ascii="ＭＳ ゴシック" w:eastAsia="ＭＳ ゴシック" w:hAnsi="ＭＳ ゴシック" w:hint="eastAsia"/>
          <w:color w:val="000000"/>
          <w:kern w:val="0"/>
          <w:sz w:val="24"/>
        </w:rPr>
      </w:pPr>
      <w:r>
        <w:rPr>
          <w:rFonts w:ascii="ＭＳ ゴシック" w:eastAsia="ＭＳ ゴシック" w:hAnsi="ＭＳ ゴシック" w:hint="eastAsia"/>
          <w:sz w:val="24"/>
        </w:rPr>
        <w:t>４</w:t>
      </w:r>
      <w:r w:rsidR="006F27E9" w:rsidRPr="006F27E9">
        <w:rPr>
          <w:rFonts w:ascii="ＭＳ ゴシック" w:eastAsia="ＭＳ ゴシック" w:hAnsi="ＭＳ ゴシック" w:hint="eastAsia"/>
          <w:sz w:val="24"/>
        </w:rPr>
        <w:t xml:space="preserve">　当該治療室に勤務する従事者並びに当該病院に勤務する臨床検査技師、衛生検査技師、診療放射線技師及びエックス線技師について、様式20を</w:t>
      </w:r>
      <w:r w:rsidR="006F27E9" w:rsidRPr="00802B28">
        <w:rPr>
          <w:rFonts w:ascii="ＭＳ ゴシック" w:eastAsia="ＭＳ ゴシック" w:hAnsi="ＭＳ ゴシック" w:hint="eastAsia"/>
          <w:color w:val="000000"/>
          <w:sz w:val="24"/>
        </w:rPr>
        <w:t>添付するとともに届出前１か月の各治療室の勤務</w:t>
      </w:r>
      <w:r w:rsidR="00FD3DBE">
        <w:rPr>
          <w:rFonts w:ascii="ＭＳ ゴシック" w:eastAsia="ＭＳ ゴシック" w:hAnsi="ＭＳ ゴシック"/>
          <w:color w:val="000000"/>
          <w:sz w:val="24"/>
        </w:rPr>
        <w:t>実績</w:t>
      </w:r>
      <w:r w:rsidR="006F27E9" w:rsidRPr="00802B28">
        <w:rPr>
          <w:rFonts w:ascii="ＭＳ ゴシック" w:eastAsia="ＭＳ ゴシック" w:hAnsi="ＭＳ ゴシック" w:hint="eastAsia"/>
          <w:color w:val="000000"/>
          <w:sz w:val="24"/>
        </w:rPr>
        <w:t>表及び日々の入院患者数等により、看護師の配置状況が分かる書類を添付すること。</w:t>
      </w:r>
    </w:p>
    <w:sectPr w:rsidR="006F27E9" w:rsidRPr="00802B28"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1546" w14:textId="77777777" w:rsidR="00243966" w:rsidRDefault="00243966" w:rsidP="00667254">
      <w:r>
        <w:separator/>
      </w:r>
    </w:p>
  </w:endnote>
  <w:endnote w:type="continuationSeparator" w:id="0">
    <w:p w14:paraId="10D8209D" w14:textId="77777777" w:rsidR="00243966" w:rsidRDefault="00243966" w:rsidP="0066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B9A2" w14:textId="77777777" w:rsidR="00243966" w:rsidRDefault="00243966" w:rsidP="00667254">
      <w:r>
        <w:separator/>
      </w:r>
    </w:p>
  </w:footnote>
  <w:footnote w:type="continuationSeparator" w:id="0">
    <w:p w14:paraId="2B9FB443" w14:textId="77777777" w:rsidR="00243966" w:rsidRDefault="00243966" w:rsidP="00667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1124219">
    <w:abstractNumId w:val="6"/>
  </w:num>
  <w:num w:numId="2" w16cid:durableId="1926572364">
    <w:abstractNumId w:val="1"/>
  </w:num>
  <w:num w:numId="3" w16cid:durableId="80955597">
    <w:abstractNumId w:val="2"/>
  </w:num>
  <w:num w:numId="4" w16cid:durableId="692919100">
    <w:abstractNumId w:val="7"/>
  </w:num>
  <w:num w:numId="5" w16cid:durableId="334458974">
    <w:abstractNumId w:val="3"/>
  </w:num>
  <w:num w:numId="6" w16cid:durableId="579026516">
    <w:abstractNumId w:val="5"/>
  </w:num>
  <w:num w:numId="7" w16cid:durableId="1534461049">
    <w:abstractNumId w:val="4"/>
  </w:num>
  <w:num w:numId="8" w16cid:durableId="105211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73D0"/>
    <w:rsid w:val="000646C4"/>
    <w:rsid w:val="000D50F0"/>
    <w:rsid w:val="000D6967"/>
    <w:rsid w:val="000E341C"/>
    <w:rsid w:val="001834FB"/>
    <w:rsid w:val="001F0420"/>
    <w:rsid w:val="00215D6F"/>
    <w:rsid w:val="00243966"/>
    <w:rsid w:val="00285440"/>
    <w:rsid w:val="00290076"/>
    <w:rsid w:val="00291471"/>
    <w:rsid w:val="002B7CB0"/>
    <w:rsid w:val="002C48C0"/>
    <w:rsid w:val="002E3193"/>
    <w:rsid w:val="00301491"/>
    <w:rsid w:val="00302036"/>
    <w:rsid w:val="003149B1"/>
    <w:rsid w:val="00317E61"/>
    <w:rsid w:val="00322F2B"/>
    <w:rsid w:val="003420DD"/>
    <w:rsid w:val="00353A9F"/>
    <w:rsid w:val="003B056E"/>
    <w:rsid w:val="003B0889"/>
    <w:rsid w:val="003B2F51"/>
    <w:rsid w:val="003D4BD9"/>
    <w:rsid w:val="003F12B9"/>
    <w:rsid w:val="00401BDC"/>
    <w:rsid w:val="00423581"/>
    <w:rsid w:val="00436E15"/>
    <w:rsid w:val="00466D41"/>
    <w:rsid w:val="00470792"/>
    <w:rsid w:val="00474EBC"/>
    <w:rsid w:val="00477542"/>
    <w:rsid w:val="004B5BFE"/>
    <w:rsid w:val="004F4813"/>
    <w:rsid w:val="005406D1"/>
    <w:rsid w:val="00553454"/>
    <w:rsid w:val="00584F2D"/>
    <w:rsid w:val="005E06BC"/>
    <w:rsid w:val="00611D21"/>
    <w:rsid w:val="00611E48"/>
    <w:rsid w:val="00612010"/>
    <w:rsid w:val="006460C9"/>
    <w:rsid w:val="0066696B"/>
    <w:rsid w:val="00667254"/>
    <w:rsid w:val="00695F80"/>
    <w:rsid w:val="006F0C03"/>
    <w:rsid w:val="006F27E9"/>
    <w:rsid w:val="007001BF"/>
    <w:rsid w:val="00707A11"/>
    <w:rsid w:val="0073229F"/>
    <w:rsid w:val="007413A6"/>
    <w:rsid w:val="00755EEF"/>
    <w:rsid w:val="00774834"/>
    <w:rsid w:val="007944DC"/>
    <w:rsid w:val="007F3FE0"/>
    <w:rsid w:val="00802B28"/>
    <w:rsid w:val="00827206"/>
    <w:rsid w:val="00831C90"/>
    <w:rsid w:val="008548DF"/>
    <w:rsid w:val="00894B68"/>
    <w:rsid w:val="008B61E6"/>
    <w:rsid w:val="008C130A"/>
    <w:rsid w:val="008E2615"/>
    <w:rsid w:val="00903389"/>
    <w:rsid w:val="00930CD8"/>
    <w:rsid w:val="009339D9"/>
    <w:rsid w:val="00936577"/>
    <w:rsid w:val="009578C9"/>
    <w:rsid w:val="0096051C"/>
    <w:rsid w:val="009725B3"/>
    <w:rsid w:val="00976346"/>
    <w:rsid w:val="009F23F1"/>
    <w:rsid w:val="00A1738E"/>
    <w:rsid w:val="00A21A51"/>
    <w:rsid w:val="00A41C52"/>
    <w:rsid w:val="00A50717"/>
    <w:rsid w:val="00A53A2D"/>
    <w:rsid w:val="00A64166"/>
    <w:rsid w:val="00AA0A64"/>
    <w:rsid w:val="00AD30F7"/>
    <w:rsid w:val="00AF3ACA"/>
    <w:rsid w:val="00B21483"/>
    <w:rsid w:val="00B26F89"/>
    <w:rsid w:val="00B30933"/>
    <w:rsid w:val="00B5526B"/>
    <w:rsid w:val="00B554D0"/>
    <w:rsid w:val="00B86029"/>
    <w:rsid w:val="00B93D3F"/>
    <w:rsid w:val="00BC266B"/>
    <w:rsid w:val="00BE7D2F"/>
    <w:rsid w:val="00C1696E"/>
    <w:rsid w:val="00C24624"/>
    <w:rsid w:val="00C276EC"/>
    <w:rsid w:val="00C27988"/>
    <w:rsid w:val="00C34F2E"/>
    <w:rsid w:val="00C85247"/>
    <w:rsid w:val="00C91D69"/>
    <w:rsid w:val="00CA41F0"/>
    <w:rsid w:val="00CA46EF"/>
    <w:rsid w:val="00CB3666"/>
    <w:rsid w:val="00CB7373"/>
    <w:rsid w:val="00CD1279"/>
    <w:rsid w:val="00CD40C4"/>
    <w:rsid w:val="00CF1745"/>
    <w:rsid w:val="00D15DD4"/>
    <w:rsid w:val="00DA2294"/>
    <w:rsid w:val="00DB3758"/>
    <w:rsid w:val="00DC498A"/>
    <w:rsid w:val="00DC4FED"/>
    <w:rsid w:val="00DD13C5"/>
    <w:rsid w:val="00DE068F"/>
    <w:rsid w:val="00DF37E6"/>
    <w:rsid w:val="00E133AE"/>
    <w:rsid w:val="00E379E1"/>
    <w:rsid w:val="00E46719"/>
    <w:rsid w:val="00E67C1E"/>
    <w:rsid w:val="00E7043D"/>
    <w:rsid w:val="00E72772"/>
    <w:rsid w:val="00EC2E37"/>
    <w:rsid w:val="00EE5B9A"/>
    <w:rsid w:val="00F1240E"/>
    <w:rsid w:val="00F1576B"/>
    <w:rsid w:val="00F16A62"/>
    <w:rsid w:val="00F4617A"/>
    <w:rsid w:val="00F5429F"/>
    <w:rsid w:val="00F60C05"/>
    <w:rsid w:val="00F84999"/>
    <w:rsid w:val="00F9718C"/>
    <w:rsid w:val="00FA0FA1"/>
    <w:rsid w:val="00FD3DBE"/>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B4BBCA"/>
  <w15:chartTrackingRefBased/>
  <w15:docId w15:val="{ED706B4A-6FC5-4EE6-A738-0071465B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7254"/>
    <w:pPr>
      <w:tabs>
        <w:tab w:val="center" w:pos="4252"/>
        <w:tab w:val="right" w:pos="8504"/>
      </w:tabs>
      <w:snapToGrid w:val="0"/>
    </w:pPr>
  </w:style>
  <w:style w:type="character" w:customStyle="1" w:styleId="a5">
    <w:name w:val="ヘッダー (文字)"/>
    <w:link w:val="a4"/>
    <w:rsid w:val="00667254"/>
    <w:rPr>
      <w:kern w:val="2"/>
      <w:sz w:val="21"/>
      <w:szCs w:val="24"/>
    </w:rPr>
  </w:style>
  <w:style w:type="paragraph" w:styleId="a6">
    <w:name w:val="footer"/>
    <w:basedOn w:val="a"/>
    <w:link w:val="a7"/>
    <w:rsid w:val="00667254"/>
    <w:pPr>
      <w:tabs>
        <w:tab w:val="center" w:pos="4252"/>
        <w:tab w:val="right" w:pos="8504"/>
      </w:tabs>
      <w:snapToGrid w:val="0"/>
    </w:pPr>
  </w:style>
  <w:style w:type="character" w:customStyle="1" w:styleId="a7">
    <w:name w:val="フッター (文字)"/>
    <w:link w:val="a6"/>
    <w:rsid w:val="00667254"/>
    <w:rPr>
      <w:kern w:val="2"/>
      <w:sz w:val="21"/>
      <w:szCs w:val="24"/>
    </w:rPr>
  </w:style>
  <w:style w:type="character" w:styleId="a8">
    <w:name w:val="annotation reference"/>
    <w:rsid w:val="00FD3DBE"/>
    <w:rPr>
      <w:sz w:val="18"/>
      <w:szCs w:val="18"/>
    </w:rPr>
  </w:style>
  <w:style w:type="paragraph" w:styleId="a9">
    <w:name w:val="annotation text"/>
    <w:basedOn w:val="a"/>
    <w:link w:val="aa"/>
    <w:rsid w:val="00FD3DBE"/>
    <w:pPr>
      <w:jc w:val="left"/>
    </w:pPr>
  </w:style>
  <w:style w:type="character" w:customStyle="1" w:styleId="aa">
    <w:name w:val="コメント文字列 (文字)"/>
    <w:link w:val="a9"/>
    <w:rsid w:val="00FD3DBE"/>
    <w:rPr>
      <w:kern w:val="2"/>
      <w:sz w:val="21"/>
      <w:szCs w:val="24"/>
    </w:rPr>
  </w:style>
  <w:style w:type="paragraph" w:styleId="ab">
    <w:name w:val="annotation subject"/>
    <w:basedOn w:val="a9"/>
    <w:next w:val="a9"/>
    <w:link w:val="ac"/>
    <w:rsid w:val="00FD3DBE"/>
    <w:rPr>
      <w:b/>
      <w:bCs/>
    </w:rPr>
  </w:style>
  <w:style w:type="character" w:customStyle="1" w:styleId="ac">
    <w:name w:val="コメント内容 (文字)"/>
    <w:link w:val="ab"/>
    <w:rsid w:val="00FD3DBE"/>
    <w:rPr>
      <w:b/>
      <w:bCs/>
      <w:kern w:val="2"/>
      <w:sz w:val="21"/>
      <w:szCs w:val="24"/>
    </w:rPr>
  </w:style>
  <w:style w:type="paragraph" w:styleId="ad">
    <w:name w:val="Balloon Text"/>
    <w:basedOn w:val="a"/>
    <w:link w:val="ae"/>
    <w:rsid w:val="00FD3DBE"/>
    <w:rPr>
      <w:rFonts w:ascii="Arial" w:eastAsia="ＭＳ ゴシック" w:hAnsi="Arial"/>
      <w:sz w:val="18"/>
      <w:szCs w:val="18"/>
    </w:rPr>
  </w:style>
  <w:style w:type="character" w:customStyle="1" w:styleId="ae">
    <w:name w:val="吹き出し (文字)"/>
    <w:link w:val="ad"/>
    <w:rsid w:val="00FD3D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C1BB07A-FC27-4C17-95E7-774E755C0C9E}"/>
</file>

<file path=customXml/itemProps2.xml><?xml version="1.0" encoding="utf-8"?>
<ds:datastoreItem xmlns:ds="http://schemas.openxmlformats.org/officeDocument/2006/customXml" ds:itemID="{059DA800-1ECB-4748-897A-7544B13502D0}">
  <ds:schemaRefs>
    <ds:schemaRef ds:uri="http://schemas.microsoft.com/sharepoint/v3/contenttype/forms"/>
  </ds:schemaRefs>
</ds:datastoreItem>
</file>

<file path=customXml/itemProps3.xml><?xml version="1.0" encoding="utf-8"?>
<ds:datastoreItem xmlns:ds="http://schemas.openxmlformats.org/officeDocument/2006/customXml" ds:itemID="{53A44B7F-1B6B-4743-A9FB-F15CFB677459}">
  <ds:schemaRefs>
    <ds:schemaRef ds:uri="http://schemas.openxmlformats.org/package/2006/metadata/core-properties"/>
    <ds:schemaRef ds:uri="45177305-ca2a-47b2-8184-075dc75cab03"/>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86ea86a7-64a0-4303-b022-0ea7391e9b4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厚生労働省</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加藤 正広(katou-masahiro)</cp:lastModifiedBy>
  <cp:revision>2</cp:revision>
  <cp:lastPrinted>2010-02-21T19:19:00Z</cp:lastPrinted>
  <dcterms:created xsi:type="dcterms:W3CDTF">2024-03-07T08:02:00Z</dcterms:created>
  <dcterms:modified xsi:type="dcterms:W3CDTF">2024-03-07T08:02:00Z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