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60FE" w14:textId="77777777" w:rsidR="00322B47" w:rsidRPr="00353A9F" w:rsidRDefault="00322B47" w:rsidP="00322B47">
      <w:pPr>
        <w:rPr>
          <w:rFonts w:ascii="ＭＳ ゴシック" w:eastAsia="ＭＳ ゴシック" w:hAnsi="ＭＳ ゴシック"/>
        </w:rPr>
      </w:pPr>
      <w:r>
        <w:rPr>
          <w:rFonts w:ascii="ＭＳ ゴシック" w:eastAsia="ＭＳ ゴシック" w:hAnsi="ＭＳ ゴシック" w:hint="eastAsia"/>
        </w:rPr>
        <w:t>様式54</w:t>
      </w:r>
    </w:p>
    <w:p w14:paraId="738FA1F3" w14:textId="77777777" w:rsidR="00322B47" w:rsidRDefault="00322B47" w:rsidP="00322B47">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精神科救急急性期医療入院料</w:t>
      </w:r>
      <w:r w:rsidRPr="00035DD4">
        <w:rPr>
          <w:rFonts w:ascii="ＭＳ ゴシック" w:eastAsia="ＭＳ ゴシック" w:hAnsi="ＭＳ ゴシック" w:hint="eastAsia"/>
          <w:kern w:val="0"/>
          <w:sz w:val="28"/>
          <w:szCs w:val="28"/>
        </w:rPr>
        <w:t>の施設基準に係る届出書添付書類</w:t>
      </w:r>
      <w:r>
        <w:rPr>
          <w:rFonts w:ascii="ＭＳ ゴシック" w:eastAsia="ＭＳ ゴシック" w:hAnsi="ＭＳ ゴシック" w:hint="eastAsia"/>
          <w:kern w:val="0"/>
          <w:sz w:val="28"/>
          <w:szCs w:val="28"/>
        </w:rPr>
        <w:t>（新規・</w:t>
      </w:r>
      <w:r w:rsidR="00E60E18">
        <w:rPr>
          <w:rFonts w:ascii="ＭＳ ゴシック" w:eastAsia="ＭＳ ゴシック" w:hAnsi="ＭＳ ゴシック" w:hint="eastAsia"/>
          <w:kern w:val="0"/>
          <w:sz w:val="28"/>
          <w:szCs w:val="28"/>
        </w:rPr>
        <w:t>８</w:t>
      </w:r>
      <w:r>
        <w:rPr>
          <w:rFonts w:ascii="ＭＳ ゴシック" w:eastAsia="ＭＳ ゴシック" w:hAnsi="ＭＳ ゴシック" w:hint="eastAsia"/>
          <w:kern w:val="0"/>
          <w:sz w:val="28"/>
          <w:szCs w:val="28"/>
        </w:rPr>
        <w:t>月報告）</w:t>
      </w:r>
    </w:p>
    <w:p w14:paraId="6844D186" w14:textId="77777777" w:rsidR="00322B47" w:rsidRDefault="00322B4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　病棟の体制に係る要件</w:t>
      </w:r>
    </w:p>
    <w:p w14:paraId="3326F166" w14:textId="77777777" w:rsidR="00322B47" w:rsidRDefault="00322B47" w:rsidP="00322B47">
      <w:pPr>
        <w:spacing w:line="0" w:lineRule="atLeast"/>
        <w:rPr>
          <w:rFonts w:ascii="ＭＳ ゴシック" w:eastAsia="ＭＳ ゴシック" w:hAnsi="ＭＳ ゴシック"/>
          <w:kern w:val="0"/>
          <w:sz w:val="24"/>
        </w:rPr>
      </w:pPr>
      <w:r>
        <w:rPr>
          <w:rFonts w:ascii="ＭＳ ゴシック" w:eastAsia="ＭＳ ゴシック" w:hAnsi="ＭＳ ゴシック" w:hint="eastAsia"/>
          <w:sz w:val="24"/>
        </w:rPr>
        <w:t>（１）</w:t>
      </w:r>
      <w:r w:rsidRPr="00CB7F84">
        <w:rPr>
          <w:rFonts w:ascii="ＭＳ ゴシック" w:eastAsia="ＭＳ ゴシック" w:hAnsi="ＭＳ ゴシック" w:hint="eastAsia"/>
          <w:kern w:val="0"/>
          <w:sz w:val="24"/>
        </w:rPr>
        <w:t>当該病院に常勤する</w:t>
      </w:r>
      <w:r>
        <w:rPr>
          <w:rFonts w:ascii="ＭＳ ゴシック" w:eastAsia="ＭＳ ゴシック" w:hAnsi="ＭＳ ゴシック" w:hint="eastAsia"/>
          <w:kern w:val="0"/>
          <w:sz w:val="24"/>
        </w:rPr>
        <w:t>精神保健指定医</w:t>
      </w:r>
      <w:r w:rsidRPr="00CB7F84">
        <w:rPr>
          <w:rFonts w:ascii="ＭＳ ゴシック" w:eastAsia="ＭＳ ゴシック" w:hAnsi="ＭＳ ゴシック" w:hint="eastAsia"/>
          <w:kern w:val="0"/>
          <w:sz w:val="24"/>
        </w:rPr>
        <w:t>の氏名</w:t>
      </w:r>
      <w:r>
        <w:rPr>
          <w:rFonts w:ascii="ＭＳ ゴシック" w:eastAsia="ＭＳ ゴシック" w:hAnsi="ＭＳ ゴシック" w:hint="eastAsia"/>
          <w:kern w:val="0"/>
          <w:sz w:val="24"/>
        </w:rPr>
        <w:t>及び指定医</w:t>
      </w:r>
      <w:r w:rsidRPr="00CB7F84">
        <w:rPr>
          <w:rFonts w:ascii="ＭＳ ゴシック" w:eastAsia="ＭＳ ゴシック" w:hAnsi="ＭＳ ゴシック" w:hint="eastAsia"/>
          <w:kern w:val="0"/>
          <w:sz w:val="24"/>
        </w:rPr>
        <w:t>番号</w:t>
      </w:r>
    </w:p>
    <w:p w14:paraId="7807A939" w14:textId="77777777" w:rsidR="00322B47" w:rsidRDefault="00322B47" w:rsidP="00322B47">
      <w:pPr>
        <w:spacing w:line="0" w:lineRule="atLeast"/>
        <w:rPr>
          <w:rFonts w:ascii="ＭＳ ゴシック" w:eastAsia="ＭＳ ゴシック" w:hAnsi="ＭＳ ゴシック"/>
          <w:kern w:val="0"/>
          <w:sz w:val="24"/>
        </w:rPr>
      </w:pPr>
      <w:r>
        <w:rPr>
          <w:rFonts w:ascii="ＭＳ ゴシック" w:eastAsia="ＭＳ ゴシック" w:hAnsi="ＭＳ ゴシック" w:hint="eastAsia"/>
          <w:kern w:val="0"/>
          <w:sz w:val="24"/>
        </w:rPr>
        <w:t>（当該入院料を算定する病棟常勤の精神保健指定医の場合は□に✓を記入すること。）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3053"/>
        <w:gridCol w:w="3136"/>
      </w:tblGrid>
      <w:tr w:rsidR="00322B47" w:rsidRPr="0087747D" w14:paraId="3DDB95B5" w14:textId="77777777" w:rsidTr="00244070">
        <w:tc>
          <w:tcPr>
            <w:tcW w:w="4361" w:type="dxa"/>
            <w:shd w:val="clear" w:color="auto" w:fill="auto"/>
          </w:tcPr>
          <w:p w14:paraId="58F3E15F"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精神保健指定医の氏名</w:t>
            </w:r>
          </w:p>
        </w:tc>
        <w:tc>
          <w:tcPr>
            <w:tcW w:w="3118" w:type="dxa"/>
            <w:shd w:val="clear" w:color="auto" w:fill="auto"/>
          </w:tcPr>
          <w:p w14:paraId="1F19E87C"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指定医番号</w:t>
            </w:r>
          </w:p>
        </w:tc>
        <w:tc>
          <w:tcPr>
            <w:tcW w:w="3203" w:type="dxa"/>
            <w:shd w:val="clear" w:color="auto" w:fill="auto"/>
          </w:tcPr>
          <w:p w14:paraId="3FF890E6"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病棟常勤の精神保健指定医</w:t>
            </w:r>
          </w:p>
        </w:tc>
      </w:tr>
      <w:tr w:rsidR="00322B47" w:rsidRPr="0087747D" w14:paraId="4BAF7797" w14:textId="77777777" w:rsidTr="00244070">
        <w:tc>
          <w:tcPr>
            <w:tcW w:w="4361" w:type="dxa"/>
            <w:shd w:val="clear" w:color="auto" w:fill="auto"/>
          </w:tcPr>
          <w:p w14:paraId="2C0B058A"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3DE04F3B"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614C6AF1"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r w:rsidR="00322B47" w:rsidRPr="0087747D" w14:paraId="23D9747C" w14:textId="77777777" w:rsidTr="00244070">
        <w:tc>
          <w:tcPr>
            <w:tcW w:w="4361" w:type="dxa"/>
            <w:shd w:val="clear" w:color="auto" w:fill="auto"/>
          </w:tcPr>
          <w:p w14:paraId="258BC61B"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7E3BC303"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55B535B0"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r w:rsidR="00322B47" w:rsidRPr="0087747D" w14:paraId="1CE0F12B" w14:textId="77777777" w:rsidTr="00244070">
        <w:tc>
          <w:tcPr>
            <w:tcW w:w="4361" w:type="dxa"/>
            <w:shd w:val="clear" w:color="auto" w:fill="auto"/>
          </w:tcPr>
          <w:p w14:paraId="685680D3"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59991F4E"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6252C874"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r w:rsidR="00322B47" w:rsidRPr="0087747D" w14:paraId="431F5C6E" w14:textId="77777777" w:rsidTr="00244070">
        <w:tc>
          <w:tcPr>
            <w:tcW w:w="4361" w:type="dxa"/>
            <w:shd w:val="clear" w:color="auto" w:fill="auto"/>
          </w:tcPr>
          <w:p w14:paraId="7C90CF17"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5A65A8B4"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0905EB45"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r w:rsidR="00322B47" w:rsidRPr="0087747D" w14:paraId="075D2C9C" w14:textId="77777777" w:rsidTr="00244070">
        <w:tc>
          <w:tcPr>
            <w:tcW w:w="4361" w:type="dxa"/>
            <w:shd w:val="clear" w:color="auto" w:fill="auto"/>
          </w:tcPr>
          <w:p w14:paraId="2529C1CD"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4DFCA725"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70A50FD4"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r w:rsidR="00322B47" w:rsidRPr="0087747D" w14:paraId="04AB563A" w14:textId="77777777" w:rsidTr="00244070">
        <w:tc>
          <w:tcPr>
            <w:tcW w:w="4361" w:type="dxa"/>
            <w:shd w:val="clear" w:color="auto" w:fill="auto"/>
          </w:tcPr>
          <w:p w14:paraId="1C850210"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35ACEBCA"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45DE8544"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r w:rsidR="00322B47" w:rsidRPr="0087747D" w14:paraId="4A533D0E" w14:textId="77777777" w:rsidTr="00244070">
        <w:tc>
          <w:tcPr>
            <w:tcW w:w="4361" w:type="dxa"/>
            <w:shd w:val="clear" w:color="auto" w:fill="auto"/>
          </w:tcPr>
          <w:p w14:paraId="3C179E5A" w14:textId="77777777" w:rsidR="00322B47" w:rsidRPr="0087747D" w:rsidRDefault="00322B47" w:rsidP="00322B47">
            <w:pPr>
              <w:spacing w:line="0" w:lineRule="atLeast"/>
              <w:rPr>
                <w:rFonts w:ascii="ＭＳ ゴシック" w:eastAsia="ＭＳ ゴシック" w:hAnsi="ＭＳ ゴシック"/>
                <w:kern w:val="0"/>
                <w:sz w:val="24"/>
              </w:rPr>
            </w:pPr>
          </w:p>
        </w:tc>
        <w:tc>
          <w:tcPr>
            <w:tcW w:w="3118" w:type="dxa"/>
            <w:shd w:val="clear" w:color="auto" w:fill="auto"/>
          </w:tcPr>
          <w:p w14:paraId="7122ADC5" w14:textId="77777777" w:rsidR="00322B47" w:rsidRPr="0087747D" w:rsidRDefault="00322B47" w:rsidP="00322B47">
            <w:pPr>
              <w:spacing w:line="0" w:lineRule="atLeast"/>
              <w:rPr>
                <w:rFonts w:ascii="ＭＳ ゴシック" w:eastAsia="ＭＳ ゴシック" w:hAnsi="ＭＳ ゴシック"/>
                <w:kern w:val="0"/>
                <w:sz w:val="24"/>
              </w:rPr>
            </w:pPr>
          </w:p>
        </w:tc>
        <w:tc>
          <w:tcPr>
            <w:tcW w:w="3203" w:type="dxa"/>
            <w:shd w:val="clear" w:color="auto" w:fill="auto"/>
          </w:tcPr>
          <w:p w14:paraId="5A715EEB" w14:textId="77777777" w:rsidR="00322B47" w:rsidRPr="0087747D" w:rsidRDefault="00322B47" w:rsidP="00322B47">
            <w:pPr>
              <w:spacing w:line="0" w:lineRule="atLeast"/>
              <w:jc w:val="center"/>
              <w:rPr>
                <w:rFonts w:ascii="ＭＳ ゴシック" w:eastAsia="ＭＳ ゴシック" w:hAnsi="ＭＳ ゴシック"/>
                <w:kern w:val="0"/>
                <w:sz w:val="24"/>
              </w:rPr>
            </w:pPr>
            <w:r w:rsidRPr="0087747D">
              <w:rPr>
                <w:rFonts w:ascii="ＭＳ ゴシック" w:eastAsia="ＭＳ ゴシック" w:hAnsi="ＭＳ ゴシック" w:hint="eastAsia"/>
                <w:kern w:val="0"/>
                <w:sz w:val="24"/>
              </w:rPr>
              <w:t>□</w:t>
            </w:r>
          </w:p>
        </w:tc>
      </w:tr>
    </w:tbl>
    <w:p w14:paraId="765A1A33" w14:textId="77777777" w:rsidR="00322B47" w:rsidRDefault="00322B47" w:rsidP="00322B47">
      <w:pPr>
        <w:spacing w:line="0" w:lineRule="atLeast"/>
        <w:rPr>
          <w:rFonts w:ascii="ＭＳ ゴシック" w:eastAsia="ＭＳ ゴシック" w:hAnsi="ＭＳ ゴシック"/>
          <w:kern w:val="0"/>
          <w:sz w:val="24"/>
        </w:rPr>
      </w:pPr>
    </w:p>
    <w:p w14:paraId="79AC07BE" w14:textId="76147C00" w:rsidR="00322B47" w:rsidRDefault="00322B4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（２）必要な検査</w:t>
      </w:r>
      <w:r w:rsidR="00A25B67">
        <w:rPr>
          <w:rFonts w:ascii="ＭＳ ゴシック" w:eastAsia="ＭＳ ゴシック" w:hAnsi="ＭＳ ゴシック" w:hint="eastAsia"/>
          <w:sz w:val="24"/>
        </w:rPr>
        <w:t>及び</w:t>
      </w:r>
      <w:r>
        <w:rPr>
          <w:rFonts w:ascii="ＭＳ ゴシック" w:eastAsia="ＭＳ ゴシック" w:hAnsi="ＭＳ ゴシック" w:hint="eastAsia"/>
          <w:sz w:val="24"/>
        </w:rPr>
        <w:t>CTが必要に応じて</w:t>
      </w:r>
      <w:r w:rsidR="00A25B67">
        <w:rPr>
          <w:rFonts w:ascii="ＭＳ ゴシック" w:eastAsia="ＭＳ ゴシック" w:hAnsi="ＭＳ ゴシック" w:hint="eastAsia"/>
          <w:sz w:val="24"/>
        </w:rPr>
        <w:t>速やかに</w:t>
      </w:r>
      <w:r>
        <w:rPr>
          <w:rFonts w:ascii="ＭＳ ゴシック" w:eastAsia="ＭＳ ゴシック" w:hAnsi="ＭＳ ゴシック" w:hint="eastAsia"/>
          <w:sz w:val="24"/>
        </w:rPr>
        <w:t>実施できる体制の確保</w:t>
      </w:r>
    </w:p>
    <w:p w14:paraId="57B1EF8B" w14:textId="1953DF21" w:rsidR="00322B47" w:rsidRDefault="00322B47" w:rsidP="00244070">
      <w:pPr>
        <w:spacing w:line="0" w:lineRule="atLeast"/>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00A25B67">
        <w:rPr>
          <w:rFonts w:ascii="ＭＳ ゴシック" w:eastAsia="ＭＳ ゴシック" w:hAnsi="ＭＳ ゴシック" w:hint="eastAsia"/>
          <w:sz w:val="24"/>
        </w:rPr>
        <w:t>該当する</w:t>
      </w:r>
      <w:r>
        <w:rPr>
          <w:rFonts w:ascii="ＭＳ ゴシック" w:eastAsia="ＭＳ ゴシック" w:hAnsi="ＭＳ ゴシック" w:hint="eastAsia"/>
          <w:sz w:val="24"/>
        </w:rPr>
        <w:t>欄の□に✓を記入すること。）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AF66E7" w:rsidRPr="0087747D" w14:paraId="422677DF" w14:textId="77777777" w:rsidTr="00AF66E7">
        <w:tc>
          <w:tcPr>
            <w:tcW w:w="8940" w:type="dxa"/>
            <w:shd w:val="clear" w:color="auto" w:fill="auto"/>
          </w:tcPr>
          <w:p w14:paraId="2E77B9FA" w14:textId="450AD5CC" w:rsidR="00AF66E7" w:rsidRPr="0087747D" w:rsidRDefault="00AF66E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7747D">
              <w:rPr>
                <w:rFonts w:ascii="ＭＳ ゴシック" w:eastAsia="ＭＳ ゴシック" w:hAnsi="ＭＳ ゴシック" w:hint="eastAsia"/>
                <w:sz w:val="24"/>
              </w:rPr>
              <w:t>無</w:t>
            </w:r>
          </w:p>
        </w:tc>
      </w:tr>
      <w:tr w:rsidR="00AF66E7" w:rsidRPr="0087747D" w14:paraId="3F93A0C7" w14:textId="77777777" w:rsidTr="00AF66E7">
        <w:tc>
          <w:tcPr>
            <w:tcW w:w="8940" w:type="dxa"/>
            <w:shd w:val="clear" w:color="auto" w:fill="auto"/>
          </w:tcPr>
          <w:p w14:paraId="70CB3A97" w14:textId="1E1FC4E2" w:rsidR="00AF66E7" w:rsidRPr="0087747D" w:rsidRDefault="00AF66E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7747D">
              <w:rPr>
                <w:rFonts w:ascii="ＭＳ ゴシック" w:eastAsia="ＭＳ ゴシック" w:hAnsi="ＭＳ ゴシック" w:hint="eastAsia"/>
                <w:sz w:val="24"/>
              </w:rPr>
              <w:t>有（自保険医療機関内で速やかに実施可能）</w:t>
            </w:r>
          </w:p>
        </w:tc>
      </w:tr>
      <w:tr w:rsidR="00AF66E7" w:rsidRPr="0087747D" w14:paraId="7853911C" w14:textId="77777777" w:rsidTr="00AF66E7">
        <w:tc>
          <w:tcPr>
            <w:tcW w:w="8940" w:type="dxa"/>
            <w:shd w:val="clear" w:color="auto" w:fill="auto"/>
          </w:tcPr>
          <w:p w14:paraId="0ADA6B50" w14:textId="6313BDD8" w:rsidR="00AF66E7" w:rsidRPr="0087747D" w:rsidRDefault="00AF66E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7747D">
              <w:rPr>
                <w:rFonts w:ascii="ＭＳ ゴシック" w:eastAsia="ＭＳ ゴシック" w:hAnsi="ＭＳ ゴシック" w:hint="eastAsia"/>
                <w:sz w:val="24"/>
              </w:rPr>
              <w:t>有（</w:t>
            </w:r>
            <w:r>
              <w:rPr>
                <w:rFonts w:ascii="ＭＳ ゴシック" w:eastAsia="ＭＳ ゴシック" w:hAnsi="ＭＳ ゴシック" w:hint="eastAsia"/>
                <w:sz w:val="24"/>
              </w:rPr>
              <w:t>CT検査については</w:t>
            </w:r>
            <w:r w:rsidRPr="0087747D">
              <w:rPr>
                <w:rFonts w:ascii="ＭＳ ゴシック" w:eastAsia="ＭＳ ゴシック" w:hAnsi="ＭＳ ゴシック" w:hint="eastAsia"/>
                <w:sz w:val="24"/>
              </w:rPr>
              <w:t>他の保険医療機関との連携により速やかに実施可能）</w:t>
            </w:r>
          </w:p>
        </w:tc>
      </w:tr>
    </w:tbl>
    <w:p w14:paraId="38F2D017" w14:textId="77777777" w:rsidR="00322B47" w:rsidRDefault="00322B47" w:rsidP="00322B47">
      <w:pPr>
        <w:spacing w:line="0" w:lineRule="atLeast"/>
        <w:rPr>
          <w:rFonts w:ascii="ＭＳ ゴシック" w:eastAsia="ＭＳ ゴシック" w:hAnsi="ＭＳ ゴシック"/>
          <w:sz w:val="24"/>
        </w:rPr>
      </w:pPr>
    </w:p>
    <w:p w14:paraId="5625D201" w14:textId="77777777" w:rsidR="00322B47" w:rsidRDefault="00322B4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　実績に係る要件</w:t>
      </w:r>
    </w:p>
    <w:p w14:paraId="03F64D6E" w14:textId="77777777" w:rsidR="00322B47" w:rsidRDefault="00322B4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　届出病棟数・病床数</w:t>
      </w:r>
    </w:p>
    <w:p w14:paraId="1B051901" w14:textId="77777777" w:rsidR="00322B47" w:rsidRDefault="00322B4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以下の①～③の数値を記載し、括弧内の要件を満たす場合は、□に✓を記入すること。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5"/>
        <w:gridCol w:w="2383"/>
      </w:tblGrid>
      <w:tr w:rsidR="00322B47" w:rsidRPr="003D7DA0" w14:paraId="51C5FC04" w14:textId="77777777" w:rsidTr="00244070">
        <w:trPr>
          <w:trHeight w:val="567"/>
        </w:trPr>
        <w:tc>
          <w:tcPr>
            <w:tcW w:w="8080" w:type="dxa"/>
            <w:shd w:val="clear" w:color="auto" w:fill="auto"/>
            <w:vAlign w:val="center"/>
          </w:tcPr>
          <w:p w14:paraId="2D9CFD00" w14:textId="77777777" w:rsidR="00322B47" w:rsidRPr="003D7DA0" w:rsidRDefault="00322B47" w:rsidP="00322B47">
            <w:pPr>
              <w:spacing w:line="0" w:lineRule="atLeast"/>
              <w:jc w:val="left"/>
              <w:rPr>
                <w:rFonts w:ascii="ＭＳ ゴシック" w:eastAsia="ＭＳ ゴシック" w:hAnsi="ＭＳ ゴシック"/>
                <w:kern w:val="0"/>
                <w:sz w:val="22"/>
                <w:szCs w:val="22"/>
              </w:rPr>
            </w:pPr>
            <w:r w:rsidRPr="003D7DA0">
              <w:rPr>
                <w:rFonts w:ascii="ＭＳ ゴシック" w:eastAsia="ＭＳ ゴシック" w:hAnsi="ＭＳ ゴシック" w:hint="eastAsia"/>
                <w:kern w:val="0"/>
                <w:sz w:val="22"/>
                <w:szCs w:val="22"/>
              </w:rPr>
              <w:t>①　当該病院における</w:t>
            </w:r>
            <w:r w:rsidR="00244070">
              <w:rPr>
                <w:rFonts w:ascii="ＭＳ ゴシック" w:eastAsia="ＭＳ ゴシック" w:hAnsi="ＭＳ ゴシック" w:hint="eastAsia"/>
                <w:kern w:val="0"/>
                <w:sz w:val="22"/>
                <w:szCs w:val="22"/>
              </w:rPr>
              <w:t>精神科救急急性期医療入院料の</w:t>
            </w:r>
            <w:r w:rsidRPr="003D7DA0">
              <w:rPr>
                <w:rFonts w:ascii="ＭＳ ゴシック" w:eastAsia="ＭＳ ゴシック" w:hAnsi="ＭＳ ゴシック" w:hint="eastAsia"/>
                <w:kern w:val="0"/>
                <w:sz w:val="22"/>
                <w:szCs w:val="22"/>
              </w:rPr>
              <w:t>届出病棟数</w:t>
            </w:r>
          </w:p>
        </w:tc>
        <w:tc>
          <w:tcPr>
            <w:tcW w:w="2410" w:type="dxa"/>
            <w:shd w:val="clear" w:color="auto" w:fill="auto"/>
            <w:vAlign w:val="center"/>
          </w:tcPr>
          <w:p w14:paraId="7AA2C755" w14:textId="77777777" w:rsidR="00322B47" w:rsidRPr="003D7DA0" w:rsidRDefault="00322B47" w:rsidP="00322B47">
            <w:pPr>
              <w:spacing w:line="0" w:lineRule="atLeast"/>
              <w:jc w:val="right"/>
              <w:rPr>
                <w:rFonts w:ascii="ＭＳ ゴシック" w:eastAsia="ＭＳ ゴシック" w:hAnsi="ＭＳ ゴシック"/>
                <w:sz w:val="22"/>
                <w:szCs w:val="22"/>
              </w:rPr>
            </w:pPr>
            <w:r w:rsidRPr="003D7DA0">
              <w:rPr>
                <w:rFonts w:ascii="ＭＳ ゴシック" w:eastAsia="ＭＳ ゴシック" w:hAnsi="ＭＳ ゴシック" w:hint="eastAsia"/>
                <w:sz w:val="22"/>
                <w:szCs w:val="22"/>
              </w:rPr>
              <w:t>病棟</w:t>
            </w:r>
          </w:p>
        </w:tc>
      </w:tr>
      <w:tr w:rsidR="00322B47" w:rsidRPr="003D7DA0" w14:paraId="14392F26" w14:textId="77777777" w:rsidTr="00244070">
        <w:trPr>
          <w:trHeight w:val="567"/>
        </w:trPr>
        <w:tc>
          <w:tcPr>
            <w:tcW w:w="8080" w:type="dxa"/>
            <w:shd w:val="clear" w:color="auto" w:fill="auto"/>
            <w:vAlign w:val="center"/>
          </w:tcPr>
          <w:p w14:paraId="33621446" w14:textId="77777777" w:rsidR="00322B47" w:rsidRPr="003D7DA0" w:rsidRDefault="00322B47" w:rsidP="00322B47">
            <w:pPr>
              <w:spacing w:line="0" w:lineRule="atLeas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②　当該病院における</w:t>
            </w:r>
            <w:r w:rsidR="00244070" w:rsidRPr="00244070">
              <w:rPr>
                <w:rFonts w:ascii="ＭＳ ゴシック" w:eastAsia="ＭＳ ゴシック" w:hAnsi="ＭＳ ゴシック" w:hint="eastAsia"/>
                <w:kern w:val="0"/>
                <w:sz w:val="22"/>
                <w:szCs w:val="22"/>
              </w:rPr>
              <w:t>精神科救急急性期医療入院料</w:t>
            </w:r>
            <w:r w:rsidR="00244070">
              <w:rPr>
                <w:rFonts w:ascii="ＭＳ ゴシック" w:eastAsia="ＭＳ ゴシック" w:hAnsi="ＭＳ ゴシック" w:hint="eastAsia"/>
                <w:kern w:val="0"/>
                <w:sz w:val="22"/>
                <w:szCs w:val="22"/>
              </w:rPr>
              <w:t>の</w:t>
            </w:r>
            <w:r>
              <w:rPr>
                <w:rFonts w:ascii="ＭＳ ゴシック" w:eastAsia="ＭＳ ゴシック" w:hAnsi="ＭＳ ゴシック" w:hint="eastAsia"/>
                <w:kern w:val="0"/>
                <w:sz w:val="22"/>
                <w:szCs w:val="22"/>
              </w:rPr>
              <w:t>届出病床数</w:t>
            </w:r>
          </w:p>
        </w:tc>
        <w:tc>
          <w:tcPr>
            <w:tcW w:w="2410" w:type="dxa"/>
            <w:shd w:val="clear" w:color="auto" w:fill="auto"/>
            <w:vAlign w:val="center"/>
          </w:tcPr>
          <w:p w14:paraId="54B08DB5" w14:textId="77777777" w:rsidR="00322B47" w:rsidRPr="003D7DA0"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床</w:t>
            </w:r>
          </w:p>
        </w:tc>
      </w:tr>
      <w:tr w:rsidR="00322B47" w14:paraId="547DF1B0" w14:textId="77777777" w:rsidTr="00244070">
        <w:trPr>
          <w:trHeight w:val="567"/>
        </w:trPr>
        <w:tc>
          <w:tcPr>
            <w:tcW w:w="8080" w:type="dxa"/>
            <w:shd w:val="clear" w:color="auto" w:fill="auto"/>
            <w:vAlign w:val="center"/>
          </w:tcPr>
          <w:p w14:paraId="70D288D6" w14:textId="77777777" w:rsidR="00322B47" w:rsidRDefault="00322B47" w:rsidP="00322B47">
            <w:pPr>
              <w:spacing w:line="0" w:lineRule="atLeas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③　当該病院における</w:t>
            </w:r>
            <w:r w:rsidR="00244070" w:rsidRPr="00244070">
              <w:rPr>
                <w:rFonts w:ascii="ＭＳ ゴシック" w:eastAsia="ＭＳ ゴシック" w:hAnsi="ＭＳ ゴシック" w:hint="eastAsia"/>
                <w:kern w:val="0"/>
                <w:sz w:val="22"/>
                <w:szCs w:val="22"/>
              </w:rPr>
              <w:t>精神科救急急性期医療入院料</w:t>
            </w:r>
            <w:r>
              <w:rPr>
                <w:rFonts w:ascii="ＭＳ ゴシック" w:eastAsia="ＭＳ ゴシック" w:hAnsi="ＭＳ ゴシック" w:hint="eastAsia"/>
                <w:kern w:val="0"/>
                <w:sz w:val="22"/>
                <w:szCs w:val="22"/>
              </w:rPr>
              <w:t>及び精神科急性期治療病棟入院料届出病床数</w:t>
            </w:r>
          </w:p>
        </w:tc>
        <w:tc>
          <w:tcPr>
            <w:tcW w:w="2410" w:type="dxa"/>
            <w:shd w:val="clear" w:color="auto" w:fill="auto"/>
            <w:vAlign w:val="center"/>
          </w:tcPr>
          <w:p w14:paraId="57D8773F" w14:textId="77777777" w:rsidR="00322B47"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床</w:t>
            </w:r>
          </w:p>
          <w:p w14:paraId="26638F52" w14:textId="77777777" w:rsidR="00322B47"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33AAD">
              <w:rPr>
                <w:rFonts w:ascii="ＭＳ ゴシック" w:eastAsia="ＭＳ ゴシック" w:hAnsi="ＭＳ ゴシック" w:hint="eastAsia"/>
                <w:szCs w:val="22"/>
              </w:rPr>
              <w:t>(</w:t>
            </w:r>
            <w:r>
              <w:rPr>
                <w:rFonts w:ascii="ＭＳ ゴシック" w:eastAsia="ＭＳ ゴシック" w:hAnsi="ＭＳ ゴシック" w:hint="eastAsia"/>
                <w:szCs w:val="22"/>
              </w:rPr>
              <w:t>≦</w:t>
            </w:r>
            <w:r>
              <w:rPr>
                <w:rFonts w:ascii="ＭＳ ゴシック" w:eastAsia="ＭＳ ゴシック" w:hAnsi="ＭＳ ゴシック"/>
                <w:szCs w:val="22"/>
              </w:rPr>
              <w:t>300</w:t>
            </w:r>
            <w:r w:rsidRPr="00633AAD">
              <w:rPr>
                <w:rFonts w:ascii="ＭＳ ゴシック" w:eastAsia="ＭＳ ゴシック" w:hAnsi="ＭＳ ゴシック" w:hint="eastAsia"/>
                <w:szCs w:val="22"/>
              </w:rPr>
              <w:t>)</w:t>
            </w:r>
          </w:p>
        </w:tc>
      </w:tr>
    </w:tbl>
    <w:p w14:paraId="7EADCFEA" w14:textId="77777777" w:rsidR="00322B47" w:rsidRDefault="00322B47" w:rsidP="00322B47">
      <w:pPr>
        <w:spacing w:line="0" w:lineRule="atLeast"/>
        <w:rPr>
          <w:rFonts w:ascii="ＭＳ ゴシック" w:eastAsia="ＭＳ ゴシック" w:hAnsi="ＭＳ ゴシック"/>
          <w:sz w:val="24"/>
        </w:rPr>
      </w:pPr>
    </w:p>
    <w:p w14:paraId="6D0E422F" w14:textId="77777777" w:rsidR="00322B47" w:rsidRDefault="00322B47" w:rsidP="00322B47">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　精神科救急医療体制の整備等に係る実績</w:t>
      </w:r>
    </w:p>
    <w:p w14:paraId="570E00C8" w14:textId="3C26CC93" w:rsidR="00322B47" w:rsidRDefault="00322B47" w:rsidP="00322B47">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以下の④～</w:t>
      </w:r>
      <w:r w:rsidR="00AF66E7">
        <w:rPr>
          <w:rFonts w:ascii="ＭＳ ゴシック" w:eastAsia="ＭＳ ゴシック" w:hAnsi="ＭＳ ゴシック" w:hint="eastAsia"/>
          <w:sz w:val="24"/>
        </w:rPr>
        <w:t>⑬</w:t>
      </w:r>
      <w:r>
        <w:rPr>
          <w:rFonts w:ascii="ＭＳ ゴシック" w:eastAsia="ＭＳ ゴシック" w:hAnsi="ＭＳ ゴシック" w:hint="eastAsia"/>
          <w:sz w:val="24"/>
        </w:rPr>
        <w:t>の数値を記載し、括弧内の要件を満たす場合は、□に✓を記入すること。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
        <w:gridCol w:w="436"/>
        <w:gridCol w:w="4858"/>
        <w:gridCol w:w="1003"/>
        <w:gridCol w:w="2684"/>
        <w:gridCol w:w="282"/>
        <w:gridCol w:w="992"/>
      </w:tblGrid>
      <w:tr w:rsidR="00322B47" w:rsidRPr="007D4A53" w14:paraId="40E004BA" w14:textId="77777777" w:rsidTr="00322B47">
        <w:tc>
          <w:tcPr>
            <w:tcW w:w="6532" w:type="dxa"/>
            <w:gridSpan w:val="4"/>
            <w:shd w:val="clear" w:color="auto" w:fill="auto"/>
          </w:tcPr>
          <w:p w14:paraId="4F40CE4C" w14:textId="77777777" w:rsidR="00322B47" w:rsidRPr="00C048D2" w:rsidRDefault="00322B47" w:rsidP="00322B47">
            <w:pPr>
              <w:spacing w:line="0" w:lineRule="atLeast"/>
              <w:rPr>
                <w:rFonts w:ascii="ＭＳ ゴシック" w:eastAsia="ＭＳ ゴシック" w:hAnsi="ＭＳ ゴシック"/>
                <w:sz w:val="22"/>
                <w:szCs w:val="22"/>
              </w:rPr>
            </w:pPr>
          </w:p>
        </w:tc>
        <w:tc>
          <w:tcPr>
            <w:tcW w:w="2684" w:type="dxa"/>
            <w:shd w:val="clear" w:color="auto" w:fill="auto"/>
          </w:tcPr>
          <w:p w14:paraId="04372B0E" w14:textId="77777777" w:rsidR="00322B47" w:rsidRPr="00E73270" w:rsidRDefault="00322B47" w:rsidP="00322B47">
            <w:pPr>
              <w:spacing w:line="0" w:lineRule="atLeast"/>
              <w:jc w:val="center"/>
              <w:rPr>
                <w:rFonts w:ascii="ＭＳ ゴシック" w:eastAsia="ＭＳ ゴシック" w:hAnsi="ＭＳ ゴシック"/>
                <w:sz w:val="22"/>
                <w:szCs w:val="22"/>
              </w:rPr>
            </w:pPr>
            <w:r w:rsidRPr="00C048D2">
              <w:rPr>
                <w:rFonts w:ascii="ＭＳ ゴシック" w:eastAsia="ＭＳ ゴシック" w:hAnsi="ＭＳ ゴシック" w:hint="eastAsia"/>
                <w:sz w:val="22"/>
                <w:szCs w:val="22"/>
              </w:rPr>
              <w:t>当該病院における実績</w:t>
            </w:r>
          </w:p>
        </w:tc>
        <w:tc>
          <w:tcPr>
            <w:tcW w:w="1274" w:type="dxa"/>
            <w:gridSpan w:val="2"/>
            <w:shd w:val="clear" w:color="auto" w:fill="auto"/>
          </w:tcPr>
          <w:p w14:paraId="537B6BB6" w14:textId="77777777" w:rsidR="00322B47" w:rsidRPr="007D4A53" w:rsidRDefault="00322B47" w:rsidP="00322B47">
            <w:pPr>
              <w:spacing w:line="0" w:lineRule="atLeast"/>
              <w:jc w:val="center"/>
              <w:rPr>
                <w:rFonts w:ascii="ＭＳ ゴシック" w:eastAsia="ＭＳ ゴシック" w:hAnsi="ＭＳ ゴシック"/>
                <w:sz w:val="22"/>
                <w:szCs w:val="22"/>
              </w:rPr>
            </w:pPr>
            <w:r w:rsidRPr="00E73270">
              <w:rPr>
                <w:rFonts w:ascii="ＭＳ ゴシック" w:eastAsia="ＭＳ ゴシック" w:hAnsi="ＭＳ ゴシック" w:hint="eastAsia"/>
                <w:sz w:val="22"/>
                <w:szCs w:val="22"/>
              </w:rPr>
              <w:t>要件</w:t>
            </w:r>
          </w:p>
        </w:tc>
      </w:tr>
      <w:tr w:rsidR="00322B47" w:rsidRPr="00C048D2" w14:paraId="6CF378C0" w14:textId="77777777" w:rsidTr="00322B47">
        <w:tc>
          <w:tcPr>
            <w:tcW w:w="6532" w:type="dxa"/>
            <w:gridSpan w:val="4"/>
            <w:shd w:val="clear" w:color="auto" w:fill="auto"/>
          </w:tcPr>
          <w:p w14:paraId="6D2224B7" w14:textId="77777777" w:rsidR="00322B47" w:rsidRPr="00C048D2" w:rsidRDefault="00322B47" w:rsidP="00322B47">
            <w:pPr>
              <w:spacing w:line="0" w:lineRule="atLeast"/>
              <w:rPr>
                <w:rFonts w:ascii="ＭＳ ゴシック" w:eastAsia="ＭＳ ゴシック" w:hAnsi="ＭＳ ゴシック"/>
                <w:sz w:val="22"/>
                <w:szCs w:val="22"/>
              </w:rPr>
            </w:pPr>
            <w:r w:rsidRPr="00C048D2">
              <w:rPr>
                <w:rFonts w:ascii="ＭＳ ゴシック" w:eastAsia="ＭＳ ゴシック" w:hAnsi="ＭＳ ゴシック" w:hint="eastAsia"/>
                <w:sz w:val="22"/>
                <w:szCs w:val="22"/>
              </w:rPr>
              <w:t>④　当該病院の精神疾患に係る時間外・休日・深夜の入院件数又は、当該圏域における人口1万人当たりの時間外・休日・深夜の入院件数</w:t>
            </w:r>
          </w:p>
        </w:tc>
        <w:tc>
          <w:tcPr>
            <w:tcW w:w="2684" w:type="dxa"/>
            <w:shd w:val="clear" w:color="auto" w:fill="auto"/>
            <w:vAlign w:val="bottom"/>
          </w:tcPr>
          <w:p w14:paraId="51E775D1" w14:textId="77777777" w:rsidR="00322B47" w:rsidRPr="00995674" w:rsidRDefault="00322B47" w:rsidP="00322B47">
            <w:pPr>
              <w:spacing w:line="0" w:lineRule="atLeast"/>
              <w:jc w:val="lef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④</w:t>
            </w:r>
          </w:p>
          <w:p w14:paraId="379FBE26" w14:textId="77777777" w:rsidR="00322B47" w:rsidRPr="00995674" w:rsidRDefault="00322B47" w:rsidP="00322B47">
            <w:pPr>
              <w:spacing w:line="0" w:lineRule="atLeast"/>
              <w:jc w:val="right"/>
              <w:rPr>
                <w:rFonts w:ascii="ＭＳ ゴシック" w:eastAsia="ＭＳ ゴシック" w:hAnsi="ＭＳ ゴシック"/>
                <w:sz w:val="22"/>
                <w:szCs w:val="22"/>
              </w:rPr>
            </w:pPr>
          </w:p>
          <w:p w14:paraId="064E8EE0"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c>
          <w:tcPr>
            <w:tcW w:w="1274" w:type="dxa"/>
            <w:gridSpan w:val="2"/>
            <w:shd w:val="clear" w:color="auto" w:fill="auto"/>
          </w:tcPr>
          <w:p w14:paraId="0ECBDD67" w14:textId="77777777" w:rsidR="00322B47" w:rsidRPr="00995674" w:rsidRDefault="00322B47" w:rsidP="00322B47">
            <w:pPr>
              <w:spacing w:line="0" w:lineRule="atLeast"/>
              <w:jc w:val="left"/>
              <w:rPr>
                <w:rFonts w:ascii="ＭＳ ゴシック" w:eastAsia="ＭＳ ゴシック" w:hAnsi="ＭＳ ゴシック"/>
                <w:szCs w:val="22"/>
              </w:rPr>
            </w:pPr>
            <w:r w:rsidRPr="00995674">
              <w:rPr>
                <w:rFonts w:ascii="ＭＳ ゴシック" w:eastAsia="ＭＳ ゴシック" w:hAnsi="ＭＳ ゴシック" w:hint="eastAsia"/>
                <w:szCs w:val="22"/>
              </w:rPr>
              <w:t>□(≧</w:t>
            </w:r>
            <w:r w:rsidRPr="00995674">
              <w:rPr>
                <w:rFonts w:ascii="ＭＳ ゴシック" w:eastAsia="ＭＳ ゴシック" w:hAnsi="ＭＳ ゴシック"/>
                <w:szCs w:val="22"/>
              </w:rPr>
              <w:t>3</w:t>
            </w:r>
            <w:r w:rsidRPr="00995674">
              <w:rPr>
                <w:rFonts w:ascii="ＭＳ ゴシック" w:eastAsia="ＭＳ ゴシック" w:hAnsi="ＭＳ ゴシック" w:hint="eastAsia"/>
                <w:szCs w:val="22"/>
              </w:rPr>
              <w:t>0)</w:t>
            </w:r>
          </w:p>
          <w:p w14:paraId="3DF96A78" w14:textId="77777777" w:rsidR="00322B47" w:rsidRPr="00995674" w:rsidRDefault="00322B47" w:rsidP="00322B47">
            <w:pPr>
              <w:spacing w:line="0" w:lineRule="atLeast"/>
              <w:jc w:val="left"/>
              <w:rPr>
                <w:rFonts w:ascii="ＭＳ ゴシック" w:eastAsia="ＭＳ ゴシック" w:hAnsi="ＭＳ ゴシック"/>
                <w:szCs w:val="22"/>
              </w:rPr>
            </w:pPr>
            <w:r w:rsidRPr="00995674">
              <w:rPr>
                <w:rFonts w:ascii="ＭＳ ゴシック" w:eastAsia="ＭＳ ゴシック" w:hAnsi="ＭＳ ゴシック" w:hint="eastAsia"/>
                <w:szCs w:val="22"/>
              </w:rPr>
              <w:t>又は</w:t>
            </w:r>
          </w:p>
          <w:p w14:paraId="24766453" w14:textId="77777777" w:rsidR="00322B47" w:rsidRPr="00C048D2"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szCs w:val="22"/>
              </w:rPr>
              <w:t>□(</w:t>
            </w:r>
            <w:r w:rsidRPr="00995674">
              <w:rPr>
                <w:rFonts w:ascii="ＭＳ ゴシック" w:eastAsia="ＭＳ ゴシック" w:hAnsi="ＭＳ ゴシック" w:hint="eastAsia"/>
                <w:kern w:val="0"/>
                <w:szCs w:val="22"/>
              </w:rPr>
              <w:t>≧0</w:t>
            </w:r>
            <w:r w:rsidRPr="00995674">
              <w:rPr>
                <w:rFonts w:ascii="ＭＳ ゴシック" w:eastAsia="ＭＳ ゴシック" w:hAnsi="ＭＳ ゴシック"/>
                <w:kern w:val="0"/>
                <w:szCs w:val="22"/>
              </w:rPr>
              <w:t>.37</w:t>
            </w:r>
            <w:r w:rsidRPr="00995674">
              <w:rPr>
                <w:rFonts w:ascii="ＭＳ ゴシック" w:eastAsia="ＭＳ ゴシック" w:hAnsi="ＭＳ ゴシック" w:hint="eastAsia"/>
                <w:kern w:val="0"/>
                <w:szCs w:val="22"/>
              </w:rPr>
              <w:t>)</w:t>
            </w:r>
          </w:p>
        </w:tc>
      </w:tr>
      <w:tr w:rsidR="00322B47" w:rsidRPr="007D4A53" w14:paraId="2D509BF7" w14:textId="77777777" w:rsidTr="00322B47">
        <w:tc>
          <w:tcPr>
            <w:tcW w:w="235" w:type="dxa"/>
            <w:vMerge w:val="restart"/>
            <w:shd w:val="clear" w:color="auto" w:fill="auto"/>
          </w:tcPr>
          <w:p w14:paraId="536C4B38" w14:textId="77777777" w:rsidR="00322B47" w:rsidRPr="00C048D2" w:rsidRDefault="00322B47" w:rsidP="00322B47">
            <w:pPr>
              <w:spacing w:line="0" w:lineRule="atLeast"/>
              <w:rPr>
                <w:rFonts w:ascii="ＭＳ ゴシック" w:eastAsia="ＭＳ ゴシック" w:hAnsi="ＭＳ ゴシック"/>
                <w:sz w:val="22"/>
                <w:szCs w:val="22"/>
              </w:rPr>
            </w:pPr>
          </w:p>
        </w:tc>
        <w:tc>
          <w:tcPr>
            <w:tcW w:w="6297" w:type="dxa"/>
            <w:gridSpan w:val="3"/>
            <w:shd w:val="clear" w:color="auto" w:fill="auto"/>
          </w:tcPr>
          <w:p w14:paraId="7C8E8BB7" w14:textId="2A843B37" w:rsidR="00322B47" w:rsidRPr="00C048D2"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⑤　④のうち、精神科救急情報センター</w:t>
            </w:r>
            <w:r w:rsidR="00AF66E7">
              <w:rPr>
                <w:rFonts w:ascii="ＭＳ ゴシック" w:eastAsia="ＭＳ ゴシック" w:hAnsi="ＭＳ ゴシック" w:hint="eastAsia"/>
                <w:sz w:val="22"/>
                <w:szCs w:val="22"/>
              </w:rPr>
              <w:t>、</w:t>
            </w:r>
            <w:r w:rsidRPr="00995674">
              <w:rPr>
                <w:rFonts w:ascii="ＭＳ ゴシック" w:eastAsia="ＭＳ ゴシック" w:hAnsi="ＭＳ ゴシック" w:hint="eastAsia"/>
                <w:sz w:val="22"/>
                <w:szCs w:val="22"/>
              </w:rPr>
              <w:t>精神医療相談窓口、救急医療情報センター、他の医療機関、都道府県（政令市の地域を含むものとする）、市町村、保健所、警察</w:t>
            </w:r>
            <w:r w:rsidR="00AF66E7">
              <w:rPr>
                <w:rFonts w:ascii="ＭＳ ゴシック" w:eastAsia="ＭＳ ゴシック" w:hAnsi="ＭＳ ゴシック" w:hint="eastAsia"/>
                <w:sz w:val="22"/>
                <w:szCs w:val="22"/>
              </w:rPr>
              <w:t>又は</w:t>
            </w:r>
            <w:r w:rsidRPr="00995674">
              <w:rPr>
                <w:rFonts w:ascii="ＭＳ ゴシック" w:eastAsia="ＭＳ ゴシック" w:hAnsi="ＭＳ ゴシック" w:hint="eastAsia"/>
                <w:sz w:val="22"/>
                <w:szCs w:val="22"/>
              </w:rPr>
              <w:t>消防（救急車）からの依頼件数及び</w:t>
            </w:r>
            <w:r w:rsidR="006D08DB">
              <w:rPr>
                <w:rFonts w:ascii="ＭＳ ゴシック" w:eastAsia="ＭＳ ゴシック" w:hAnsi="ＭＳ ゴシック" w:hint="eastAsia"/>
                <w:sz w:val="22"/>
                <w:szCs w:val="22"/>
              </w:rPr>
              <w:t>④</w:t>
            </w:r>
            <w:r w:rsidRPr="00995674">
              <w:rPr>
                <w:rFonts w:ascii="ＭＳ ゴシック" w:eastAsia="ＭＳ ゴシック" w:hAnsi="ＭＳ ゴシック" w:hint="eastAsia"/>
                <w:sz w:val="22"/>
                <w:szCs w:val="22"/>
              </w:rPr>
              <w:t>に対する割合</w:t>
            </w:r>
          </w:p>
        </w:tc>
        <w:tc>
          <w:tcPr>
            <w:tcW w:w="2684" w:type="dxa"/>
            <w:shd w:val="clear" w:color="auto" w:fill="auto"/>
          </w:tcPr>
          <w:p w14:paraId="0392ECA9" w14:textId="77777777" w:rsidR="00322B47" w:rsidRPr="00995674"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⑤</w:t>
            </w:r>
          </w:p>
          <w:p w14:paraId="368DC891" w14:textId="77777777" w:rsidR="00322B47" w:rsidRPr="00995674"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p w14:paraId="78542CDA" w14:textId="77777777" w:rsidR="00322B47" w:rsidRPr="00995674"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又は</w:t>
            </w:r>
          </w:p>
          <w:p w14:paraId="5049A0A7"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割</w:t>
            </w:r>
          </w:p>
        </w:tc>
        <w:tc>
          <w:tcPr>
            <w:tcW w:w="1274" w:type="dxa"/>
            <w:gridSpan w:val="2"/>
            <w:shd w:val="clear" w:color="auto" w:fill="auto"/>
            <w:vAlign w:val="center"/>
          </w:tcPr>
          <w:p w14:paraId="33A51171" w14:textId="77777777" w:rsidR="00322B47" w:rsidRPr="00E73270" w:rsidRDefault="00322B47" w:rsidP="00322B47">
            <w:pPr>
              <w:spacing w:line="0" w:lineRule="atLeast"/>
              <w:rPr>
                <w:rFonts w:ascii="ＭＳ ゴシック" w:eastAsia="ＭＳ ゴシック" w:hAnsi="ＭＳ ゴシック"/>
                <w:szCs w:val="21"/>
              </w:rPr>
            </w:pPr>
            <w:r w:rsidRPr="00C048D2">
              <w:rPr>
                <w:rFonts w:ascii="ＭＳ ゴシック" w:eastAsia="ＭＳ ゴシック" w:hAnsi="ＭＳ ゴシック" w:hint="eastAsia"/>
                <w:szCs w:val="21"/>
              </w:rPr>
              <w:t>□</w:t>
            </w:r>
            <w:r w:rsidRPr="00E73270">
              <w:rPr>
                <w:rFonts w:ascii="ＭＳ ゴシック" w:eastAsia="ＭＳ ゴシック" w:hAnsi="ＭＳ ゴシック" w:hint="eastAsia"/>
                <w:szCs w:val="21"/>
              </w:rPr>
              <w:t>(≧６)</w:t>
            </w:r>
          </w:p>
          <w:p w14:paraId="5E9AEFAB" w14:textId="77777777" w:rsidR="00322B47" w:rsidRPr="007D4A53" w:rsidRDefault="00322B47" w:rsidP="00322B47">
            <w:pPr>
              <w:spacing w:line="0" w:lineRule="atLeast"/>
              <w:rPr>
                <w:rFonts w:ascii="ＭＳ ゴシック" w:eastAsia="ＭＳ ゴシック" w:hAnsi="ＭＳ ゴシック"/>
                <w:szCs w:val="21"/>
              </w:rPr>
            </w:pPr>
            <w:r w:rsidRPr="00E73270">
              <w:rPr>
                <w:rFonts w:ascii="ＭＳ ゴシック" w:eastAsia="ＭＳ ゴシック" w:hAnsi="ＭＳ ゴシック" w:hint="eastAsia"/>
                <w:szCs w:val="21"/>
              </w:rPr>
              <w:t>又は</w:t>
            </w:r>
          </w:p>
          <w:p w14:paraId="78E9683B" w14:textId="77777777" w:rsidR="00322B47" w:rsidRPr="007D4A53" w:rsidRDefault="00322B47" w:rsidP="00322B47">
            <w:pPr>
              <w:spacing w:line="0" w:lineRule="atLeast"/>
              <w:rPr>
                <w:rFonts w:ascii="ＭＳ ゴシック" w:eastAsia="ＭＳ ゴシック" w:hAnsi="ＭＳ ゴシック"/>
                <w:szCs w:val="21"/>
              </w:rPr>
            </w:pPr>
            <w:r w:rsidRPr="007D4A53">
              <w:rPr>
                <w:rFonts w:ascii="ＭＳ ゴシック" w:eastAsia="ＭＳ ゴシック" w:hAnsi="ＭＳ ゴシック" w:hint="eastAsia"/>
                <w:szCs w:val="21"/>
              </w:rPr>
              <w:t>□(≧２割)</w:t>
            </w:r>
          </w:p>
        </w:tc>
      </w:tr>
      <w:tr w:rsidR="00322B47" w:rsidRPr="00C048D2" w14:paraId="1D730FC4" w14:textId="77777777" w:rsidTr="00322B47">
        <w:tc>
          <w:tcPr>
            <w:tcW w:w="235" w:type="dxa"/>
            <w:vMerge/>
            <w:shd w:val="clear" w:color="auto" w:fill="auto"/>
          </w:tcPr>
          <w:p w14:paraId="087C2861" w14:textId="77777777" w:rsidR="00322B47" w:rsidRPr="00995674" w:rsidRDefault="00322B47" w:rsidP="00322B47">
            <w:pPr>
              <w:spacing w:line="0" w:lineRule="atLeast"/>
              <w:rPr>
                <w:rFonts w:ascii="ＭＳ ゴシック" w:eastAsia="ＭＳ ゴシック" w:hAnsi="ＭＳ ゴシック"/>
                <w:sz w:val="22"/>
                <w:szCs w:val="22"/>
              </w:rPr>
            </w:pPr>
          </w:p>
        </w:tc>
        <w:tc>
          <w:tcPr>
            <w:tcW w:w="436" w:type="dxa"/>
            <w:vMerge w:val="restart"/>
            <w:shd w:val="clear" w:color="auto" w:fill="auto"/>
            <w:vAlign w:val="center"/>
          </w:tcPr>
          <w:p w14:paraId="1E25B5F5" w14:textId="77777777" w:rsidR="00322B47" w:rsidRPr="00995674" w:rsidRDefault="00322B47" w:rsidP="00322B47">
            <w:pPr>
              <w:spacing w:line="0" w:lineRule="atLeast"/>
              <w:jc w:val="center"/>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⑤の</w:t>
            </w:r>
          </w:p>
          <w:p w14:paraId="27C22BA2" w14:textId="77777777" w:rsidR="00322B47" w:rsidRPr="00995674" w:rsidRDefault="00322B47" w:rsidP="00322B47">
            <w:pPr>
              <w:spacing w:line="0" w:lineRule="atLeast"/>
              <w:jc w:val="center"/>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再掲</w:t>
            </w:r>
          </w:p>
        </w:tc>
        <w:tc>
          <w:tcPr>
            <w:tcW w:w="4858" w:type="dxa"/>
            <w:shd w:val="clear" w:color="auto" w:fill="auto"/>
            <w:vAlign w:val="center"/>
          </w:tcPr>
          <w:p w14:paraId="5F109F18" w14:textId="445F0722" w:rsidR="00322B47" w:rsidRPr="00995674"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Cs w:val="22"/>
              </w:rPr>
              <w:t>⑥　精神科救急情報センター</w:t>
            </w:r>
          </w:p>
        </w:tc>
        <w:tc>
          <w:tcPr>
            <w:tcW w:w="1003" w:type="dxa"/>
            <w:shd w:val="clear" w:color="auto" w:fill="auto"/>
            <w:vAlign w:val="bottom"/>
          </w:tcPr>
          <w:p w14:paraId="1BB4533B"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c>
          <w:tcPr>
            <w:tcW w:w="2966" w:type="dxa"/>
            <w:gridSpan w:val="2"/>
            <w:shd w:val="clear" w:color="auto" w:fill="auto"/>
            <w:vAlign w:val="center"/>
          </w:tcPr>
          <w:p w14:paraId="6FE9CD68" w14:textId="7E337F0F" w:rsidR="00322B47" w:rsidRPr="00C048D2"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 w:val="22"/>
                <w:szCs w:val="22"/>
              </w:rPr>
              <w:t xml:space="preserve">⑦　</w:t>
            </w:r>
            <w:r w:rsidR="00AF66E7" w:rsidRPr="00995674">
              <w:rPr>
                <w:rFonts w:ascii="ＭＳ ゴシック" w:eastAsia="ＭＳ ゴシック" w:hAnsi="ＭＳ ゴシック" w:hint="eastAsia"/>
                <w:kern w:val="0"/>
                <w:szCs w:val="22"/>
              </w:rPr>
              <w:t>精神医療相談窓口</w:t>
            </w:r>
          </w:p>
        </w:tc>
        <w:tc>
          <w:tcPr>
            <w:tcW w:w="992" w:type="dxa"/>
            <w:shd w:val="clear" w:color="auto" w:fill="auto"/>
            <w:vAlign w:val="bottom"/>
          </w:tcPr>
          <w:p w14:paraId="7779F9DA"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r>
      <w:tr w:rsidR="00322B47" w:rsidRPr="00C048D2" w14:paraId="3B2A6B34" w14:textId="77777777" w:rsidTr="00322B47">
        <w:tc>
          <w:tcPr>
            <w:tcW w:w="235" w:type="dxa"/>
            <w:vMerge/>
            <w:shd w:val="clear" w:color="auto" w:fill="auto"/>
          </w:tcPr>
          <w:p w14:paraId="62309783" w14:textId="77777777" w:rsidR="00322B47" w:rsidRPr="00995674" w:rsidRDefault="00322B47" w:rsidP="00322B47">
            <w:pPr>
              <w:spacing w:line="0" w:lineRule="atLeast"/>
              <w:rPr>
                <w:rFonts w:ascii="ＭＳ ゴシック" w:eastAsia="ＭＳ ゴシック" w:hAnsi="ＭＳ ゴシック"/>
                <w:sz w:val="22"/>
                <w:szCs w:val="22"/>
              </w:rPr>
            </w:pPr>
          </w:p>
        </w:tc>
        <w:tc>
          <w:tcPr>
            <w:tcW w:w="436" w:type="dxa"/>
            <w:vMerge/>
            <w:shd w:val="clear" w:color="auto" w:fill="auto"/>
          </w:tcPr>
          <w:p w14:paraId="7D31571A" w14:textId="77777777" w:rsidR="00322B47" w:rsidRPr="00995674" w:rsidRDefault="00322B47" w:rsidP="00322B47">
            <w:pPr>
              <w:spacing w:line="0" w:lineRule="atLeast"/>
              <w:rPr>
                <w:rFonts w:ascii="ＭＳ ゴシック" w:eastAsia="ＭＳ ゴシック" w:hAnsi="ＭＳ ゴシック"/>
                <w:sz w:val="22"/>
                <w:szCs w:val="22"/>
              </w:rPr>
            </w:pPr>
          </w:p>
        </w:tc>
        <w:tc>
          <w:tcPr>
            <w:tcW w:w="4858" w:type="dxa"/>
            <w:shd w:val="clear" w:color="auto" w:fill="auto"/>
            <w:vAlign w:val="center"/>
          </w:tcPr>
          <w:p w14:paraId="68E76A77" w14:textId="0D9555E1" w:rsidR="00322B47" w:rsidRPr="00995674"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Cs w:val="22"/>
              </w:rPr>
              <w:t xml:space="preserve">⑧　</w:t>
            </w:r>
            <w:r w:rsidR="00AF66E7" w:rsidRPr="00995674">
              <w:rPr>
                <w:rFonts w:ascii="ＭＳ ゴシック" w:eastAsia="ＭＳ ゴシック" w:hAnsi="ＭＳ ゴシック" w:hint="eastAsia"/>
                <w:kern w:val="0"/>
                <w:sz w:val="22"/>
                <w:szCs w:val="22"/>
              </w:rPr>
              <w:t>救急医療情報センター</w:t>
            </w:r>
          </w:p>
        </w:tc>
        <w:tc>
          <w:tcPr>
            <w:tcW w:w="1003" w:type="dxa"/>
            <w:shd w:val="clear" w:color="auto" w:fill="auto"/>
            <w:vAlign w:val="bottom"/>
          </w:tcPr>
          <w:p w14:paraId="10EC5856"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c>
          <w:tcPr>
            <w:tcW w:w="2966" w:type="dxa"/>
            <w:gridSpan w:val="2"/>
            <w:shd w:val="clear" w:color="auto" w:fill="auto"/>
            <w:vAlign w:val="center"/>
          </w:tcPr>
          <w:p w14:paraId="56058D71" w14:textId="486E5514" w:rsidR="00322B47" w:rsidRPr="00C048D2"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 w:val="22"/>
                <w:szCs w:val="22"/>
              </w:rPr>
              <w:t xml:space="preserve">⑨　</w:t>
            </w:r>
            <w:r w:rsidR="00AF66E7" w:rsidRPr="00995674">
              <w:rPr>
                <w:rFonts w:ascii="ＭＳ ゴシック" w:eastAsia="ＭＳ ゴシック" w:hAnsi="ＭＳ ゴシック" w:hint="eastAsia"/>
                <w:kern w:val="0"/>
                <w:szCs w:val="22"/>
              </w:rPr>
              <w:t>他の医療機関</w:t>
            </w:r>
          </w:p>
        </w:tc>
        <w:tc>
          <w:tcPr>
            <w:tcW w:w="992" w:type="dxa"/>
            <w:shd w:val="clear" w:color="auto" w:fill="auto"/>
            <w:vAlign w:val="bottom"/>
          </w:tcPr>
          <w:p w14:paraId="2E101CB7"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r>
      <w:tr w:rsidR="00322B47" w:rsidRPr="00C048D2" w14:paraId="3DE1B097" w14:textId="77777777" w:rsidTr="00AF66E7">
        <w:tc>
          <w:tcPr>
            <w:tcW w:w="235" w:type="dxa"/>
            <w:vMerge/>
            <w:shd w:val="clear" w:color="auto" w:fill="auto"/>
          </w:tcPr>
          <w:p w14:paraId="655F71BF" w14:textId="77777777" w:rsidR="00322B47" w:rsidRPr="00995674" w:rsidRDefault="00322B47" w:rsidP="00322B47">
            <w:pPr>
              <w:spacing w:line="0" w:lineRule="atLeast"/>
              <w:rPr>
                <w:rFonts w:ascii="ＭＳ ゴシック" w:eastAsia="ＭＳ ゴシック" w:hAnsi="ＭＳ ゴシック"/>
                <w:sz w:val="22"/>
                <w:szCs w:val="22"/>
              </w:rPr>
            </w:pPr>
          </w:p>
        </w:tc>
        <w:tc>
          <w:tcPr>
            <w:tcW w:w="436" w:type="dxa"/>
            <w:vMerge/>
            <w:shd w:val="clear" w:color="auto" w:fill="auto"/>
          </w:tcPr>
          <w:p w14:paraId="199B8DA5" w14:textId="77777777" w:rsidR="00322B47" w:rsidRPr="00995674" w:rsidRDefault="00322B47" w:rsidP="00322B47">
            <w:pPr>
              <w:spacing w:line="0" w:lineRule="atLeast"/>
              <w:rPr>
                <w:rFonts w:ascii="ＭＳ ゴシック" w:eastAsia="ＭＳ ゴシック" w:hAnsi="ＭＳ ゴシック"/>
                <w:sz w:val="22"/>
                <w:szCs w:val="22"/>
              </w:rPr>
            </w:pPr>
          </w:p>
        </w:tc>
        <w:tc>
          <w:tcPr>
            <w:tcW w:w="4858" w:type="dxa"/>
            <w:shd w:val="clear" w:color="auto" w:fill="auto"/>
            <w:vAlign w:val="center"/>
          </w:tcPr>
          <w:p w14:paraId="7F95C3EF" w14:textId="016A9804" w:rsidR="00322B47" w:rsidRPr="00995674"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Cs w:val="22"/>
              </w:rPr>
              <w:t xml:space="preserve">⑩　</w:t>
            </w:r>
            <w:r w:rsidR="00AF66E7" w:rsidRPr="00995674">
              <w:rPr>
                <w:rFonts w:ascii="ＭＳ ゴシック" w:eastAsia="ＭＳ ゴシック" w:hAnsi="ＭＳ ゴシック" w:hint="eastAsia"/>
                <w:kern w:val="0"/>
                <w:sz w:val="22"/>
                <w:szCs w:val="22"/>
              </w:rPr>
              <w:t>都道府県・市町村</w:t>
            </w:r>
          </w:p>
        </w:tc>
        <w:tc>
          <w:tcPr>
            <w:tcW w:w="1003" w:type="dxa"/>
            <w:shd w:val="clear" w:color="auto" w:fill="auto"/>
            <w:vAlign w:val="bottom"/>
          </w:tcPr>
          <w:p w14:paraId="2F8AB597"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c>
          <w:tcPr>
            <w:tcW w:w="2966" w:type="dxa"/>
            <w:gridSpan w:val="2"/>
            <w:tcBorders>
              <w:bottom w:val="single" w:sz="4" w:space="0" w:color="auto"/>
            </w:tcBorders>
            <w:shd w:val="clear" w:color="auto" w:fill="auto"/>
            <w:vAlign w:val="center"/>
          </w:tcPr>
          <w:p w14:paraId="77652ECE" w14:textId="3AAE813D" w:rsidR="00322B47" w:rsidRPr="00C048D2"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 w:val="22"/>
                <w:szCs w:val="22"/>
              </w:rPr>
              <w:t xml:space="preserve">⑪　</w:t>
            </w:r>
            <w:r w:rsidR="00AF66E7" w:rsidRPr="00995674">
              <w:rPr>
                <w:rFonts w:ascii="ＭＳ ゴシック" w:eastAsia="ＭＳ ゴシック" w:hAnsi="ＭＳ ゴシック" w:hint="eastAsia"/>
                <w:kern w:val="0"/>
                <w:szCs w:val="22"/>
              </w:rPr>
              <w:t>保健所</w:t>
            </w:r>
          </w:p>
        </w:tc>
        <w:tc>
          <w:tcPr>
            <w:tcW w:w="992" w:type="dxa"/>
            <w:tcBorders>
              <w:bottom w:val="single" w:sz="4" w:space="0" w:color="auto"/>
            </w:tcBorders>
            <w:shd w:val="clear" w:color="auto" w:fill="auto"/>
            <w:vAlign w:val="bottom"/>
          </w:tcPr>
          <w:p w14:paraId="7FC18394"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r>
      <w:tr w:rsidR="00322B47" w:rsidRPr="00E73270" w14:paraId="07AAE2D3" w14:textId="77777777" w:rsidTr="00AF66E7">
        <w:tc>
          <w:tcPr>
            <w:tcW w:w="235" w:type="dxa"/>
            <w:vMerge/>
            <w:shd w:val="clear" w:color="auto" w:fill="auto"/>
          </w:tcPr>
          <w:p w14:paraId="16405305" w14:textId="77777777" w:rsidR="00322B47" w:rsidRPr="00995674" w:rsidRDefault="00322B47" w:rsidP="00322B47">
            <w:pPr>
              <w:spacing w:line="0" w:lineRule="atLeast"/>
              <w:rPr>
                <w:rFonts w:ascii="ＭＳ ゴシック" w:eastAsia="ＭＳ ゴシック" w:hAnsi="ＭＳ ゴシック"/>
                <w:sz w:val="22"/>
                <w:szCs w:val="22"/>
              </w:rPr>
            </w:pPr>
          </w:p>
        </w:tc>
        <w:tc>
          <w:tcPr>
            <w:tcW w:w="436" w:type="dxa"/>
            <w:vMerge/>
            <w:shd w:val="clear" w:color="auto" w:fill="auto"/>
          </w:tcPr>
          <w:p w14:paraId="3CBDA934" w14:textId="77777777" w:rsidR="00322B47" w:rsidRPr="00995674" w:rsidRDefault="00322B47" w:rsidP="00322B47">
            <w:pPr>
              <w:spacing w:line="0" w:lineRule="atLeast"/>
              <w:rPr>
                <w:rFonts w:ascii="ＭＳ ゴシック" w:eastAsia="ＭＳ ゴシック" w:hAnsi="ＭＳ ゴシック"/>
                <w:sz w:val="22"/>
                <w:szCs w:val="22"/>
              </w:rPr>
            </w:pPr>
          </w:p>
        </w:tc>
        <w:tc>
          <w:tcPr>
            <w:tcW w:w="4858" w:type="dxa"/>
            <w:shd w:val="clear" w:color="auto" w:fill="auto"/>
            <w:vAlign w:val="center"/>
          </w:tcPr>
          <w:p w14:paraId="5311072E" w14:textId="17FFEDDB" w:rsidR="00322B47" w:rsidRPr="00995674" w:rsidRDefault="00322B47" w:rsidP="00322B47">
            <w:pPr>
              <w:spacing w:line="0" w:lineRule="atLeast"/>
              <w:rPr>
                <w:rFonts w:ascii="ＭＳ ゴシック" w:eastAsia="ＭＳ ゴシック" w:hAnsi="ＭＳ ゴシック"/>
                <w:sz w:val="22"/>
                <w:szCs w:val="22"/>
              </w:rPr>
            </w:pPr>
            <w:r w:rsidRPr="00995674">
              <w:rPr>
                <w:rFonts w:ascii="ＭＳ ゴシック" w:eastAsia="ＭＳ ゴシック" w:hAnsi="ＭＳ ゴシック" w:hint="eastAsia"/>
                <w:kern w:val="0"/>
                <w:szCs w:val="22"/>
              </w:rPr>
              <w:t xml:space="preserve">⑫　</w:t>
            </w:r>
            <w:r w:rsidR="00AF66E7" w:rsidRPr="00995674">
              <w:rPr>
                <w:rFonts w:ascii="ＭＳ ゴシック" w:eastAsia="ＭＳ ゴシック" w:hAnsi="ＭＳ ゴシック" w:hint="eastAsia"/>
                <w:kern w:val="0"/>
                <w:sz w:val="22"/>
                <w:szCs w:val="22"/>
              </w:rPr>
              <w:t>警察</w:t>
            </w:r>
          </w:p>
        </w:tc>
        <w:tc>
          <w:tcPr>
            <w:tcW w:w="1003" w:type="dxa"/>
            <w:shd w:val="clear" w:color="auto" w:fill="auto"/>
            <w:vAlign w:val="bottom"/>
          </w:tcPr>
          <w:p w14:paraId="4F4D6100" w14:textId="77777777" w:rsidR="00322B47" w:rsidRPr="00C048D2" w:rsidRDefault="00322B47" w:rsidP="00322B47">
            <w:pPr>
              <w:spacing w:line="0" w:lineRule="atLeast"/>
              <w:jc w:val="right"/>
              <w:rPr>
                <w:rFonts w:ascii="ＭＳ ゴシック" w:eastAsia="ＭＳ ゴシック" w:hAnsi="ＭＳ ゴシック"/>
                <w:sz w:val="22"/>
                <w:szCs w:val="22"/>
              </w:rPr>
            </w:pPr>
            <w:r w:rsidRPr="00995674">
              <w:rPr>
                <w:rFonts w:ascii="ＭＳ ゴシック" w:eastAsia="ＭＳ ゴシック" w:hAnsi="ＭＳ ゴシック" w:hint="eastAsia"/>
                <w:sz w:val="22"/>
                <w:szCs w:val="22"/>
              </w:rPr>
              <w:t>件</w:t>
            </w:r>
          </w:p>
        </w:tc>
        <w:tc>
          <w:tcPr>
            <w:tcW w:w="2966" w:type="dxa"/>
            <w:gridSpan w:val="2"/>
            <w:tcBorders>
              <w:bottom w:val="single" w:sz="4" w:space="0" w:color="auto"/>
              <w:right w:val="single" w:sz="4" w:space="0" w:color="auto"/>
            </w:tcBorders>
            <w:shd w:val="clear" w:color="auto" w:fill="auto"/>
          </w:tcPr>
          <w:p w14:paraId="668F2F6A" w14:textId="4527AEB6" w:rsidR="00322B47" w:rsidRPr="00C048D2"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⑬　</w:t>
            </w:r>
            <w:r w:rsidRPr="00995674">
              <w:rPr>
                <w:rFonts w:ascii="ＭＳ ゴシック" w:eastAsia="ＭＳ ゴシック" w:hAnsi="ＭＳ ゴシック" w:hint="eastAsia"/>
                <w:kern w:val="0"/>
                <w:szCs w:val="22"/>
              </w:rPr>
              <w:t>消防（救急車）</w:t>
            </w:r>
          </w:p>
        </w:tc>
        <w:tc>
          <w:tcPr>
            <w:tcW w:w="992" w:type="dxa"/>
            <w:tcBorders>
              <w:left w:val="single" w:sz="4" w:space="0" w:color="auto"/>
              <w:bottom w:val="single" w:sz="4" w:space="0" w:color="auto"/>
              <w:right w:val="single" w:sz="4" w:space="0" w:color="auto"/>
            </w:tcBorders>
            <w:shd w:val="clear" w:color="auto" w:fill="auto"/>
          </w:tcPr>
          <w:p w14:paraId="1E1ADD5C" w14:textId="00E16CBF" w:rsidR="00322B47" w:rsidRPr="00E73270" w:rsidRDefault="00AF66E7" w:rsidP="00AF66E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bl>
    <w:p w14:paraId="41CC684F" w14:textId="77777777" w:rsidR="00322B47" w:rsidRDefault="00322B47" w:rsidP="00322B47">
      <w:pPr>
        <w:spacing w:line="0" w:lineRule="atLeast"/>
        <w:ind w:firstLineChars="100" w:firstLine="240"/>
        <w:rPr>
          <w:rFonts w:ascii="ＭＳ ゴシック" w:eastAsia="ＭＳ ゴシック" w:hAnsi="ＭＳ ゴシック"/>
          <w:sz w:val="24"/>
        </w:rPr>
      </w:pPr>
    </w:p>
    <w:p w14:paraId="59CA6641" w14:textId="77777777" w:rsidR="00322B47" w:rsidRPr="00382BA9" w:rsidRDefault="00322B47" w:rsidP="00244070">
      <w:pPr>
        <w:rPr>
          <w:rFonts w:ascii="ＭＳ ゴシック" w:eastAsia="ＭＳ ゴシック" w:hAnsi="ＭＳ ゴシック"/>
          <w:sz w:val="24"/>
          <w:szCs w:val="21"/>
        </w:rPr>
      </w:pPr>
      <w:r>
        <w:rPr>
          <w:rFonts w:ascii="ＭＳ ゴシック" w:eastAsia="ＭＳ ゴシック" w:hAnsi="ＭＳ ゴシック"/>
          <w:szCs w:val="21"/>
        </w:rPr>
        <w:br w:type="page"/>
      </w:r>
      <w:r w:rsidRPr="006C36D7">
        <w:rPr>
          <w:rFonts w:ascii="ＭＳ ゴシック" w:eastAsia="ＭＳ ゴシック" w:hAnsi="ＭＳ ゴシック" w:hint="eastAsia"/>
          <w:sz w:val="24"/>
          <w:szCs w:val="21"/>
        </w:rPr>
        <w:lastRenderedPageBreak/>
        <w:t>（</w:t>
      </w:r>
      <w:r>
        <w:rPr>
          <w:rFonts w:ascii="ＭＳ ゴシック" w:eastAsia="ＭＳ ゴシック" w:hAnsi="ＭＳ ゴシック" w:hint="eastAsia"/>
          <w:sz w:val="24"/>
          <w:szCs w:val="21"/>
        </w:rPr>
        <w:t>３</w:t>
      </w:r>
      <w:r w:rsidRPr="006C36D7">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 xml:space="preserve">　当該病棟における新規入院患者に係る実績</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2245"/>
        <w:gridCol w:w="2946"/>
        <w:gridCol w:w="1825"/>
        <w:gridCol w:w="107"/>
      </w:tblGrid>
      <w:tr w:rsidR="00322B47" w:rsidRPr="002F12BB" w14:paraId="724EF4D1" w14:textId="77777777" w:rsidTr="00322B47">
        <w:trPr>
          <w:trHeight w:val="624"/>
        </w:trPr>
        <w:tc>
          <w:tcPr>
            <w:tcW w:w="5670" w:type="dxa"/>
            <w:gridSpan w:val="2"/>
            <w:shd w:val="clear" w:color="auto" w:fill="auto"/>
            <w:vAlign w:val="center"/>
          </w:tcPr>
          <w:p w14:paraId="44C1B75C" w14:textId="3E77B1D9" w:rsidR="00322B47" w:rsidRPr="002F12BB" w:rsidRDefault="00AF66E7" w:rsidP="00322B47">
            <w:pPr>
              <w:spacing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⑭</w:t>
            </w:r>
            <w:r w:rsidR="00322B47" w:rsidRPr="00567DD4">
              <w:rPr>
                <w:rFonts w:ascii="ＭＳ ゴシック" w:eastAsia="ＭＳ ゴシック" w:hAnsi="ＭＳ ゴシック" w:hint="eastAsia"/>
                <w:sz w:val="22"/>
                <w:szCs w:val="22"/>
              </w:rPr>
              <w:t xml:space="preserve">　当該入院料を算定する全病棟の新規患者数</w:t>
            </w:r>
          </w:p>
        </w:tc>
        <w:tc>
          <w:tcPr>
            <w:tcW w:w="4820" w:type="dxa"/>
            <w:gridSpan w:val="3"/>
            <w:shd w:val="clear" w:color="auto" w:fill="auto"/>
            <w:vAlign w:val="center"/>
          </w:tcPr>
          <w:p w14:paraId="56A425E7" w14:textId="77777777" w:rsidR="00322B47" w:rsidRPr="002F12BB"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人</w:t>
            </w:r>
          </w:p>
        </w:tc>
      </w:tr>
      <w:tr w:rsidR="00322B47" w:rsidRPr="002F12BB" w14:paraId="24D04CBF" w14:textId="77777777" w:rsidTr="00322B47">
        <w:trPr>
          <w:trHeight w:val="624"/>
        </w:trPr>
        <w:tc>
          <w:tcPr>
            <w:tcW w:w="3402" w:type="dxa"/>
            <w:tcBorders>
              <w:right w:val="single" w:sz="4" w:space="0" w:color="auto"/>
            </w:tcBorders>
            <w:shd w:val="clear" w:color="auto" w:fill="auto"/>
            <w:vAlign w:val="center"/>
          </w:tcPr>
          <w:p w14:paraId="5A12F753" w14:textId="2F465376" w:rsidR="00322B47" w:rsidRPr="002F12BB"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⑮</w:t>
            </w:r>
            <w:r w:rsidR="00322B47" w:rsidRPr="002F12BB">
              <w:rPr>
                <w:rFonts w:ascii="ＭＳ ゴシック" w:eastAsia="ＭＳ ゴシック" w:hAnsi="ＭＳ ゴシック" w:hint="eastAsia"/>
                <w:sz w:val="22"/>
                <w:szCs w:val="22"/>
              </w:rPr>
              <w:t xml:space="preserve">　措置入院</w:t>
            </w:r>
          </w:p>
        </w:tc>
        <w:tc>
          <w:tcPr>
            <w:tcW w:w="2268" w:type="dxa"/>
            <w:tcBorders>
              <w:left w:val="single" w:sz="4" w:space="0" w:color="auto"/>
            </w:tcBorders>
            <w:shd w:val="clear" w:color="auto" w:fill="auto"/>
            <w:vAlign w:val="center"/>
          </w:tcPr>
          <w:p w14:paraId="24A71FAB" w14:textId="77777777" w:rsidR="00322B47" w:rsidRPr="002F12BB"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人</w:t>
            </w:r>
          </w:p>
        </w:tc>
        <w:tc>
          <w:tcPr>
            <w:tcW w:w="2977" w:type="dxa"/>
            <w:tcBorders>
              <w:right w:val="single" w:sz="4" w:space="0" w:color="auto"/>
            </w:tcBorders>
            <w:shd w:val="clear" w:color="auto" w:fill="auto"/>
            <w:vAlign w:val="center"/>
          </w:tcPr>
          <w:p w14:paraId="3A76A7E8" w14:textId="05A1DDFB" w:rsidR="00322B47" w:rsidRPr="002F12BB"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⑯</w:t>
            </w:r>
            <w:r w:rsidR="00322B47" w:rsidRPr="002F12BB">
              <w:rPr>
                <w:rFonts w:ascii="ＭＳ ゴシック" w:eastAsia="ＭＳ ゴシック" w:hAnsi="ＭＳ ゴシック" w:hint="eastAsia"/>
                <w:sz w:val="22"/>
                <w:szCs w:val="22"/>
              </w:rPr>
              <w:t xml:space="preserve">　緊急措置入院</w:t>
            </w:r>
          </w:p>
        </w:tc>
        <w:tc>
          <w:tcPr>
            <w:tcW w:w="1843" w:type="dxa"/>
            <w:gridSpan w:val="2"/>
            <w:tcBorders>
              <w:left w:val="single" w:sz="4" w:space="0" w:color="auto"/>
            </w:tcBorders>
            <w:shd w:val="clear" w:color="auto" w:fill="auto"/>
            <w:vAlign w:val="center"/>
          </w:tcPr>
          <w:p w14:paraId="75143F60" w14:textId="77777777" w:rsidR="00322B47" w:rsidRPr="002F12BB"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人</w:t>
            </w:r>
          </w:p>
        </w:tc>
      </w:tr>
      <w:tr w:rsidR="00322B47" w:rsidRPr="002F12BB" w14:paraId="7B1C1712" w14:textId="77777777" w:rsidTr="00322B47">
        <w:trPr>
          <w:trHeight w:val="624"/>
        </w:trPr>
        <w:tc>
          <w:tcPr>
            <w:tcW w:w="3402" w:type="dxa"/>
            <w:tcBorders>
              <w:right w:val="single" w:sz="4" w:space="0" w:color="auto"/>
            </w:tcBorders>
            <w:shd w:val="clear" w:color="auto" w:fill="auto"/>
            <w:vAlign w:val="center"/>
          </w:tcPr>
          <w:p w14:paraId="661D136D" w14:textId="06639F29" w:rsidR="00322B47" w:rsidRPr="002F12BB"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⑰</w:t>
            </w:r>
            <w:r w:rsidR="00322B47" w:rsidRPr="002F12BB">
              <w:rPr>
                <w:rFonts w:ascii="ＭＳ ゴシック" w:eastAsia="ＭＳ ゴシック" w:hAnsi="ＭＳ ゴシック" w:hint="eastAsia"/>
                <w:sz w:val="22"/>
                <w:szCs w:val="22"/>
              </w:rPr>
              <w:t xml:space="preserve">　医療保護入院</w:t>
            </w:r>
          </w:p>
        </w:tc>
        <w:tc>
          <w:tcPr>
            <w:tcW w:w="2268" w:type="dxa"/>
            <w:tcBorders>
              <w:left w:val="single" w:sz="4" w:space="0" w:color="auto"/>
            </w:tcBorders>
            <w:shd w:val="clear" w:color="auto" w:fill="auto"/>
            <w:vAlign w:val="center"/>
          </w:tcPr>
          <w:p w14:paraId="047F26DA" w14:textId="77777777" w:rsidR="00322B47" w:rsidRPr="002F12BB"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人</w:t>
            </w:r>
          </w:p>
        </w:tc>
        <w:tc>
          <w:tcPr>
            <w:tcW w:w="2977" w:type="dxa"/>
            <w:tcBorders>
              <w:right w:val="single" w:sz="4" w:space="0" w:color="auto"/>
            </w:tcBorders>
            <w:shd w:val="clear" w:color="auto" w:fill="auto"/>
            <w:vAlign w:val="center"/>
          </w:tcPr>
          <w:p w14:paraId="1D021C0A" w14:textId="0D826E23" w:rsidR="00322B47"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⑱</w:t>
            </w:r>
            <w:r w:rsidR="00322B47" w:rsidRPr="002F12BB">
              <w:rPr>
                <w:rFonts w:ascii="ＭＳ ゴシック" w:eastAsia="ＭＳ ゴシック" w:hAnsi="ＭＳ ゴシック" w:hint="eastAsia"/>
                <w:sz w:val="22"/>
                <w:szCs w:val="22"/>
              </w:rPr>
              <w:t xml:space="preserve">　応急入院</w:t>
            </w:r>
          </w:p>
          <w:p w14:paraId="74FA70DD" w14:textId="77777777" w:rsidR="00322B47" w:rsidRPr="002F12BB" w:rsidRDefault="00322B47" w:rsidP="00322B47">
            <w:pPr>
              <w:spacing w:line="0" w:lineRule="atLeast"/>
              <w:rPr>
                <w:rFonts w:ascii="ＭＳ ゴシック" w:eastAsia="ＭＳ ゴシック" w:hAnsi="ＭＳ ゴシック"/>
                <w:sz w:val="22"/>
                <w:szCs w:val="22"/>
              </w:rPr>
            </w:pPr>
            <w:r w:rsidRPr="00567DD4">
              <w:rPr>
                <w:rFonts w:ascii="ＭＳ ゴシック" w:eastAsia="ＭＳ ゴシック" w:hAnsi="ＭＳ ゴシック" w:hint="eastAsia"/>
                <w:szCs w:val="22"/>
              </w:rPr>
              <w:t>（うち、特定医師によるもの）</w:t>
            </w:r>
          </w:p>
        </w:tc>
        <w:tc>
          <w:tcPr>
            <w:tcW w:w="1843" w:type="dxa"/>
            <w:gridSpan w:val="2"/>
            <w:tcBorders>
              <w:left w:val="single" w:sz="4" w:space="0" w:color="auto"/>
            </w:tcBorders>
            <w:shd w:val="clear" w:color="auto" w:fill="auto"/>
            <w:vAlign w:val="center"/>
          </w:tcPr>
          <w:p w14:paraId="46C8C832" w14:textId="77777777" w:rsidR="00322B47"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人</w:t>
            </w:r>
          </w:p>
          <w:p w14:paraId="1FB4EE06" w14:textId="77777777" w:rsidR="00322B47" w:rsidRPr="002F12BB"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人）</w:t>
            </w:r>
          </w:p>
        </w:tc>
      </w:tr>
      <w:tr w:rsidR="00322B47" w:rsidRPr="002F12BB" w14:paraId="2F246D5E" w14:textId="77777777" w:rsidTr="00322B47">
        <w:trPr>
          <w:trHeight w:val="624"/>
        </w:trPr>
        <w:tc>
          <w:tcPr>
            <w:tcW w:w="3402" w:type="dxa"/>
            <w:tcBorders>
              <w:right w:val="single" w:sz="4" w:space="0" w:color="auto"/>
            </w:tcBorders>
            <w:shd w:val="clear" w:color="auto" w:fill="auto"/>
            <w:vAlign w:val="center"/>
          </w:tcPr>
          <w:p w14:paraId="7FAE04E5" w14:textId="669D330F" w:rsidR="00322B47" w:rsidRPr="002F12BB"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⑲</w:t>
            </w:r>
            <w:r w:rsidR="00322B47" w:rsidRPr="002F12BB">
              <w:rPr>
                <w:rFonts w:ascii="ＭＳ ゴシック" w:eastAsia="ＭＳ ゴシック" w:hAnsi="ＭＳ ゴシック" w:hint="eastAsia"/>
                <w:sz w:val="22"/>
                <w:szCs w:val="22"/>
              </w:rPr>
              <w:t xml:space="preserve">　鑑定入院</w:t>
            </w:r>
          </w:p>
        </w:tc>
        <w:tc>
          <w:tcPr>
            <w:tcW w:w="2268" w:type="dxa"/>
            <w:tcBorders>
              <w:left w:val="single" w:sz="4" w:space="0" w:color="auto"/>
            </w:tcBorders>
            <w:shd w:val="clear" w:color="auto" w:fill="auto"/>
            <w:vAlign w:val="center"/>
          </w:tcPr>
          <w:p w14:paraId="51FED308" w14:textId="77777777" w:rsidR="00322B47" w:rsidRPr="002F12BB"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人</w:t>
            </w:r>
          </w:p>
        </w:tc>
        <w:tc>
          <w:tcPr>
            <w:tcW w:w="2977" w:type="dxa"/>
            <w:tcBorders>
              <w:right w:val="single" w:sz="4" w:space="0" w:color="auto"/>
            </w:tcBorders>
            <w:shd w:val="clear" w:color="auto" w:fill="auto"/>
            <w:vAlign w:val="center"/>
          </w:tcPr>
          <w:p w14:paraId="37F2ADE7" w14:textId="4A6ED5DB" w:rsidR="00322B47" w:rsidRPr="002F12BB" w:rsidRDefault="00AF66E7" w:rsidP="00322B4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⑳</w:t>
            </w:r>
            <w:r w:rsidR="00322B47" w:rsidRPr="002F12BB">
              <w:rPr>
                <w:rFonts w:ascii="ＭＳ ゴシック" w:eastAsia="ＭＳ ゴシック" w:hAnsi="ＭＳ ゴシック" w:hint="eastAsia"/>
                <w:sz w:val="22"/>
                <w:szCs w:val="22"/>
              </w:rPr>
              <w:t xml:space="preserve">　</w:t>
            </w:r>
            <w:r w:rsidR="00322B47" w:rsidRPr="004117CA">
              <w:rPr>
                <w:rFonts w:ascii="ＭＳ ゴシック" w:eastAsia="ＭＳ ゴシック" w:hAnsi="ＭＳ ゴシック" w:hint="eastAsia"/>
                <w:kern w:val="0"/>
                <w:sz w:val="22"/>
                <w:szCs w:val="22"/>
              </w:rPr>
              <w:t>医療観察法入院</w:t>
            </w:r>
          </w:p>
        </w:tc>
        <w:tc>
          <w:tcPr>
            <w:tcW w:w="1843" w:type="dxa"/>
            <w:gridSpan w:val="2"/>
            <w:tcBorders>
              <w:left w:val="single" w:sz="4" w:space="0" w:color="auto"/>
            </w:tcBorders>
            <w:shd w:val="clear" w:color="auto" w:fill="auto"/>
            <w:vAlign w:val="center"/>
          </w:tcPr>
          <w:p w14:paraId="74064225" w14:textId="77777777" w:rsidR="00322B47" w:rsidRPr="002F12BB"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人</w:t>
            </w:r>
          </w:p>
        </w:tc>
      </w:tr>
      <w:tr w:rsidR="00322B47" w:rsidRPr="002F12BB" w14:paraId="6EFCA804" w14:textId="77777777" w:rsidTr="00244070">
        <w:trPr>
          <w:gridAfter w:val="1"/>
          <w:wAfter w:w="108" w:type="dxa"/>
          <w:trHeight w:val="775"/>
        </w:trPr>
        <w:tc>
          <w:tcPr>
            <w:tcW w:w="5670" w:type="dxa"/>
            <w:gridSpan w:val="2"/>
            <w:shd w:val="clear" w:color="auto" w:fill="auto"/>
            <w:vAlign w:val="center"/>
          </w:tcPr>
          <w:p w14:paraId="23848698" w14:textId="76F3A70B" w:rsidR="00322B47" w:rsidRPr="002F12BB" w:rsidRDefault="00AF66E7" w:rsidP="00322B47">
            <w:pPr>
              <w:spacing w:line="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㉑</w:t>
            </w:r>
            <w:r w:rsidR="00322B47" w:rsidRPr="002F12BB">
              <w:rPr>
                <w:rFonts w:ascii="ＭＳ ゴシック" w:eastAsia="ＭＳ ゴシック" w:hAnsi="ＭＳ ゴシック" w:hint="eastAsia"/>
                <w:sz w:val="22"/>
                <w:szCs w:val="22"/>
              </w:rPr>
              <w:t xml:space="preserve">　当該病院の所在する都道府県等における措置入院、緊急措置入院及び応急入院に係る新規入院患者数</w:t>
            </w:r>
          </w:p>
        </w:tc>
        <w:tc>
          <w:tcPr>
            <w:tcW w:w="4820" w:type="dxa"/>
            <w:gridSpan w:val="2"/>
            <w:shd w:val="clear" w:color="auto" w:fill="auto"/>
            <w:vAlign w:val="center"/>
          </w:tcPr>
          <w:p w14:paraId="2E2C27B9" w14:textId="77777777" w:rsidR="00322B47" w:rsidRPr="002F12BB"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人</w:t>
            </w:r>
          </w:p>
        </w:tc>
      </w:tr>
    </w:tbl>
    <w:p w14:paraId="6DC68A0D" w14:textId="77777777" w:rsidR="00322B47" w:rsidRDefault="00322B47" w:rsidP="00322B47">
      <w:pPr>
        <w:rPr>
          <w:rFonts w:ascii="ＭＳ ゴシック" w:eastAsia="ＭＳ ゴシック" w:hAnsi="ＭＳ ゴシック"/>
          <w:szCs w:val="21"/>
        </w:rPr>
      </w:pPr>
    </w:p>
    <w:p w14:paraId="74AB0470" w14:textId="77777777" w:rsidR="00322B47" w:rsidRDefault="00322B47" w:rsidP="00322B47">
      <w:pPr>
        <w:ind w:firstLineChars="100" w:firstLine="240"/>
        <w:rPr>
          <w:rFonts w:ascii="ＭＳ ゴシック" w:eastAsia="ＭＳ ゴシック" w:hAnsi="ＭＳ ゴシック"/>
          <w:szCs w:val="21"/>
        </w:rPr>
      </w:pPr>
      <w:r>
        <w:rPr>
          <w:rFonts w:ascii="ＭＳ ゴシック" w:eastAsia="ＭＳ ゴシック" w:hAnsi="ＭＳ ゴシック" w:hint="eastAsia"/>
          <w:sz w:val="24"/>
          <w:szCs w:val="21"/>
        </w:rPr>
        <w:t>以下の</w:t>
      </w:r>
      <w:r w:rsidRPr="00382BA9">
        <w:rPr>
          <w:rFonts w:ascii="ＭＳ ゴシック" w:eastAsia="ＭＳ ゴシック" w:hAnsi="ＭＳ ゴシック" w:hint="eastAsia"/>
          <w:sz w:val="24"/>
          <w:szCs w:val="21"/>
        </w:rPr>
        <w:t>（a）</w:t>
      </w:r>
      <w:r>
        <w:rPr>
          <w:rFonts w:ascii="ＭＳ ゴシック" w:eastAsia="ＭＳ ゴシック" w:hAnsi="ＭＳ ゴシック" w:hint="eastAsia"/>
          <w:sz w:val="24"/>
          <w:szCs w:val="21"/>
        </w:rPr>
        <w:t>及び（b）又は（c）の</w:t>
      </w:r>
      <w:r w:rsidRPr="00382BA9">
        <w:rPr>
          <w:rFonts w:ascii="ＭＳ ゴシック" w:eastAsia="ＭＳ ゴシック" w:hAnsi="ＭＳ ゴシック" w:hint="eastAsia"/>
          <w:sz w:val="24"/>
          <w:szCs w:val="21"/>
        </w:rPr>
        <w:t>数値を記載し、</w:t>
      </w:r>
      <w:r>
        <w:rPr>
          <w:rFonts w:ascii="ＭＳ ゴシック" w:eastAsia="ＭＳ ゴシック" w:hAnsi="ＭＳ ゴシック" w:hint="eastAsia"/>
          <w:sz w:val="24"/>
          <w:szCs w:val="21"/>
        </w:rPr>
        <w:t>括弧内の</w:t>
      </w:r>
      <w:r w:rsidRPr="00382BA9">
        <w:rPr>
          <w:rFonts w:ascii="ＭＳ ゴシック" w:eastAsia="ＭＳ ゴシック" w:hAnsi="ＭＳ ゴシック" w:hint="eastAsia"/>
          <w:sz w:val="24"/>
          <w:szCs w:val="21"/>
        </w:rPr>
        <w:t>要件を満たす場合</w:t>
      </w:r>
      <w:r>
        <w:rPr>
          <w:rFonts w:ascii="ＭＳ ゴシック" w:eastAsia="ＭＳ ゴシック" w:hAnsi="ＭＳ ゴシック" w:hint="eastAsia"/>
          <w:sz w:val="24"/>
          <w:szCs w:val="21"/>
        </w:rPr>
        <w:t>は、</w:t>
      </w:r>
      <w:r w:rsidRPr="00382BA9">
        <w:rPr>
          <w:rFonts w:ascii="ＭＳ ゴシック" w:eastAsia="ＭＳ ゴシック" w:hAnsi="ＭＳ ゴシック" w:hint="eastAsia"/>
          <w:sz w:val="24"/>
          <w:szCs w:val="21"/>
        </w:rPr>
        <w:t>□に</w:t>
      </w:r>
      <w:r w:rsidRPr="00382BA9">
        <w:rPr>
          <w:rFonts w:ascii="ＭＳ ゴシック" w:eastAsia="ＭＳ ゴシック" w:hAnsi="ＭＳ ゴシック"/>
          <w:sz w:val="24"/>
          <w:szCs w:val="21"/>
        </w:rPr>
        <w:t>✓</w:t>
      </w:r>
      <w:r w:rsidRPr="00382BA9">
        <w:rPr>
          <w:rFonts w:ascii="ＭＳ ゴシック" w:eastAsia="ＭＳ ゴシック" w:hAnsi="ＭＳ ゴシック" w:hint="eastAsia"/>
          <w:sz w:val="24"/>
          <w:szCs w:val="21"/>
        </w:rPr>
        <w:t>を</w:t>
      </w:r>
      <w:r>
        <w:rPr>
          <w:rFonts w:ascii="ＭＳ ゴシック" w:eastAsia="ＭＳ ゴシック" w:hAnsi="ＭＳ ゴシック" w:hint="eastAsia"/>
          <w:sz w:val="24"/>
          <w:szCs w:val="21"/>
        </w:rPr>
        <w:t>記入</w:t>
      </w:r>
      <w:r w:rsidRPr="00382BA9">
        <w:rPr>
          <w:rFonts w:ascii="ＭＳ ゴシック" w:eastAsia="ＭＳ ゴシック" w:hAnsi="ＭＳ ゴシック" w:hint="eastAsia"/>
          <w:sz w:val="24"/>
          <w:szCs w:val="21"/>
        </w:rPr>
        <w:t>すること。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409"/>
        <w:gridCol w:w="2552"/>
        <w:gridCol w:w="2268"/>
      </w:tblGrid>
      <w:tr w:rsidR="00322B47" w:rsidRPr="002F12BB" w14:paraId="7FDCDFFC" w14:textId="77777777" w:rsidTr="00322B47">
        <w:trPr>
          <w:trHeight w:val="732"/>
        </w:trPr>
        <w:tc>
          <w:tcPr>
            <w:tcW w:w="3261" w:type="dxa"/>
            <w:tcBorders>
              <w:bottom w:val="single" w:sz="4" w:space="0" w:color="auto"/>
              <w:right w:val="dashSmallGap" w:sz="4" w:space="0" w:color="auto"/>
            </w:tcBorders>
            <w:shd w:val="clear" w:color="auto" w:fill="auto"/>
            <w:vAlign w:val="center"/>
          </w:tcPr>
          <w:p w14:paraId="5FD6364B" w14:textId="5E467685" w:rsidR="00322B47" w:rsidRDefault="00322B47" w:rsidP="00322B47">
            <w:pPr>
              <w:spacing w:line="0" w:lineRule="atLeas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2F12BB">
              <w:rPr>
                <w:rFonts w:ascii="ＭＳ ゴシック" w:eastAsia="ＭＳ ゴシック" w:hAnsi="ＭＳ ゴシック" w:hint="eastAsia"/>
                <w:kern w:val="0"/>
                <w:sz w:val="22"/>
                <w:szCs w:val="22"/>
              </w:rPr>
              <w:t>⑮＋⑯＋⑰＋⑱＋⑲</w:t>
            </w:r>
            <w:r w:rsidR="002E0F7D">
              <w:rPr>
                <w:rFonts w:ascii="ＭＳ ゴシック" w:eastAsia="ＭＳ ゴシック" w:hAnsi="ＭＳ ゴシック" w:hint="eastAsia"/>
                <w:kern w:val="0"/>
                <w:sz w:val="22"/>
                <w:szCs w:val="22"/>
              </w:rPr>
              <w:t>＋</w:t>
            </w:r>
            <w:r w:rsidR="007A2496">
              <w:rPr>
                <w:rFonts w:ascii="ＭＳ ゴシック" w:eastAsia="ＭＳ ゴシック" w:hAnsi="ＭＳ ゴシック" w:hint="eastAsia"/>
                <w:kern w:val="0"/>
                <w:sz w:val="22"/>
                <w:szCs w:val="22"/>
              </w:rPr>
              <w:t>⑳</w:t>
            </w:r>
            <w:r>
              <w:rPr>
                <w:rFonts w:ascii="ＭＳ ゴシック" w:eastAsia="ＭＳ ゴシック" w:hAnsi="ＭＳ ゴシック" w:hint="eastAsia"/>
                <w:kern w:val="0"/>
                <w:sz w:val="22"/>
                <w:szCs w:val="22"/>
              </w:rPr>
              <w:t>）</w:t>
            </w:r>
          </w:p>
          <w:p w14:paraId="37EDD3F5" w14:textId="77777777" w:rsidR="00322B47" w:rsidRPr="00161667" w:rsidRDefault="00322B47" w:rsidP="00322B47">
            <w:pPr>
              <w:spacing w:line="0" w:lineRule="atLeas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p>
          <w:p w14:paraId="39E92962" w14:textId="5DCE0F57" w:rsidR="00322B47" w:rsidRPr="002F12BB" w:rsidRDefault="007A2496" w:rsidP="00322B4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⑭</w:t>
            </w:r>
          </w:p>
        </w:tc>
        <w:tc>
          <w:tcPr>
            <w:tcW w:w="2409" w:type="dxa"/>
            <w:tcBorders>
              <w:left w:val="dashSmallGap" w:sz="4" w:space="0" w:color="auto"/>
              <w:bottom w:val="single" w:sz="4" w:space="0" w:color="auto"/>
            </w:tcBorders>
            <w:shd w:val="clear" w:color="auto" w:fill="auto"/>
          </w:tcPr>
          <w:p w14:paraId="40E5641A" w14:textId="77777777" w:rsidR="00322B47" w:rsidRDefault="00322B47" w:rsidP="00322B47">
            <w:pPr>
              <w:spacing w:line="0" w:lineRule="atLeast"/>
              <w:rPr>
                <w:rFonts w:ascii="ＭＳ ゴシック" w:eastAsia="ＭＳ ゴシック" w:hAnsi="ＭＳ ゴシック"/>
                <w:sz w:val="22"/>
                <w:szCs w:val="22"/>
              </w:rPr>
            </w:pPr>
            <w:r w:rsidRPr="004117CA">
              <w:rPr>
                <w:rFonts w:ascii="ＭＳ ゴシック" w:eastAsia="ＭＳ ゴシック" w:hAnsi="ＭＳ ゴシック" w:hint="eastAsia"/>
                <w:sz w:val="24"/>
                <w:szCs w:val="22"/>
              </w:rPr>
              <w:t>□</w:t>
            </w:r>
            <w:r w:rsidRPr="002F12BB">
              <w:rPr>
                <w:rFonts w:ascii="ＭＳ ゴシック" w:eastAsia="ＭＳ ゴシック" w:hAnsi="ＭＳ ゴシック" w:hint="eastAsia"/>
                <w:sz w:val="22"/>
                <w:szCs w:val="22"/>
              </w:rPr>
              <w:t>(a)</w:t>
            </w:r>
          </w:p>
          <w:p w14:paraId="3B3E0892" w14:textId="77777777" w:rsidR="00322B47" w:rsidRDefault="00322B47" w:rsidP="00322B47">
            <w:pPr>
              <w:spacing w:line="0" w:lineRule="atLeast"/>
              <w:rPr>
                <w:rFonts w:ascii="ＭＳ ゴシック" w:eastAsia="ＭＳ ゴシック" w:hAnsi="ＭＳ ゴシック"/>
                <w:sz w:val="22"/>
                <w:szCs w:val="22"/>
              </w:rPr>
            </w:pPr>
          </w:p>
          <w:p w14:paraId="55DB9BAF" w14:textId="77777777" w:rsidR="00322B47" w:rsidRPr="002F12BB" w:rsidRDefault="00322B47" w:rsidP="00322B47">
            <w:pPr>
              <w:spacing w:line="0" w:lineRule="atLeast"/>
              <w:jc w:val="right"/>
              <w:rPr>
                <w:rFonts w:ascii="ＭＳ ゴシック" w:eastAsia="ＭＳ ゴシック" w:hAnsi="ＭＳ ゴシック"/>
                <w:sz w:val="22"/>
                <w:szCs w:val="22"/>
              </w:rPr>
            </w:pPr>
            <w:r w:rsidRPr="002F12B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（≧６割）</w:t>
            </w:r>
          </w:p>
        </w:tc>
        <w:tc>
          <w:tcPr>
            <w:tcW w:w="2552" w:type="dxa"/>
            <w:tcBorders>
              <w:bottom w:val="single" w:sz="4" w:space="0" w:color="auto"/>
              <w:right w:val="dashSmallGap" w:sz="4" w:space="0" w:color="auto"/>
            </w:tcBorders>
            <w:shd w:val="clear" w:color="auto" w:fill="auto"/>
          </w:tcPr>
          <w:p w14:paraId="64F06FD3" w14:textId="46621F06" w:rsidR="00322B47" w:rsidRPr="002F12BB" w:rsidRDefault="00322B47" w:rsidP="00322B47">
            <w:pPr>
              <w:spacing w:line="0" w:lineRule="atLeas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2F12BB">
              <w:rPr>
                <w:rFonts w:ascii="ＭＳ ゴシック" w:eastAsia="ＭＳ ゴシック" w:hAnsi="ＭＳ ゴシック" w:hint="eastAsia"/>
                <w:kern w:val="0"/>
                <w:sz w:val="22"/>
                <w:szCs w:val="22"/>
              </w:rPr>
              <w:t>⑮</w:t>
            </w:r>
            <w:r w:rsidR="002E0F7D">
              <w:rPr>
                <w:rFonts w:ascii="ＭＳ ゴシック" w:eastAsia="ＭＳ ゴシック" w:hAnsi="ＭＳ ゴシック" w:hint="eastAsia"/>
                <w:kern w:val="0"/>
                <w:sz w:val="22"/>
                <w:szCs w:val="22"/>
              </w:rPr>
              <w:t>＋</w:t>
            </w:r>
            <w:r w:rsidR="007A2496">
              <w:rPr>
                <w:rFonts w:ascii="ＭＳ ゴシック" w:eastAsia="ＭＳ ゴシック" w:hAnsi="ＭＳ ゴシック" w:hint="eastAsia"/>
                <w:kern w:val="0"/>
                <w:sz w:val="22"/>
                <w:szCs w:val="22"/>
              </w:rPr>
              <w:t>⑯</w:t>
            </w:r>
            <w:r w:rsidRPr="002F12BB">
              <w:rPr>
                <w:rFonts w:ascii="ＭＳ ゴシック" w:eastAsia="ＭＳ ゴシック" w:hAnsi="ＭＳ ゴシック" w:hint="eastAsia"/>
                <w:kern w:val="0"/>
                <w:sz w:val="22"/>
                <w:szCs w:val="22"/>
              </w:rPr>
              <w:t>＋</w:t>
            </w:r>
            <w:r w:rsidR="007A2496">
              <w:rPr>
                <w:rFonts w:ascii="ＭＳ ゴシック" w:eastAsia="ＭＳ ゴシック" w:hAnsi="ＭＳ ゴシック" w:hint="eastAsia"/>
                <w:kern w:val="0"/>
                <w:sz w:val="22"/>
                <w:szCs w:val="22"/>
              </w:rPr>
              <w:t>⑱</w:t>
            </w:r>
            <w:r>
              <w:rPr>
                <w:rFonts w:ascii="ＭＳ ゴシック" w:eastAsia="ＭＳ ゴシック" w:hAnsi="ＭＳ ゴシック" w:hint="eastAsia"/>
                <w:kern w:val="0"/>
                <w:sz w:val="22"/>
                <w:szCs w:val="22"/>
              </w:rPr>
              <w:t>）</w:t>
            </w:r>
          </w:p>
          <w:p w14:paraId="76FED707" w14:textId="77777777" w:rsidR="00322B47" w:rsidRDefault="00322B47" w:rsidP="00322B47">
            <w:pPr>
              <w:spacing w:line="0" w:lineRule="atLeas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p>
          <w:p w14:paraId="298C1E88" w14:textId="78304B21" w:rsidR="00322B47" w:rsidRPr="00161667" w:rsidRDefault="007A2496" w:rsidP="00322B47">
            <w:pPr>
              <w:spacing w:line="0" w:lineRule="atLeas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㉑</w:t>
            </w:r>
          </w:p>
        </w:tc>
        <w:tc>
          <w:tcPr>
            <w:tcW w:w="2268" w:type="dxa"/>
            <w:tcBorders>
              <w:left w:val="dashSmallGap" w:sz="4" w:space="0" w:color="auto"/>
              <w:bottom w:val="single" w:sz="4" w:space="0" w:color="auto"/>
            </w:tcBorders>
            <w:shd w:val="clear" w:color="auto" w:fill="auto"/>
            <w:vAlign w:val="bottom"/>
          </w:tcPr>
          <w:p w14:paraId="7F7C0BF6" w14:textId="77777777" w:rsidR="00322B47" w:rsidRDefault="00322B47" w:rsidP="00322B47">
            <w:pPr>
              <w:spacing w:line="0" w:lineRule="atLeast"/>
              <w:rPr>
                <w:rFonts w:ascii="ＭＳ ゴシック" w:eastAsia="ＭＳ ゴシック" w:hAnsi="ＭＳ ゴシック"/>
                <w:sz w:val="22"/>
                <w:szCs w:val="22"/>
              </w:rPr>
            </w:pPr>
            <w:r w:rsidRPr="004117CA">
              <w:rPr>
                <w:rFonts w:ascii="ＭＳ ゴシック" w:eastAsia="ＭＳ ゴシック" w:hAnsi="ＭＳ ゴシック" w:hint="eastAsia"/>
                <w:sz w:val="24"/>
                <w:szCs w:val="22"/>
              </w:rPr>
              <w:t>□</w:t>
            </w:r>
            <w:r w:rsidRPr="002F12BB">
              <w:rPr>
                <w:rFonts w:ascii="ＭＳ ゴシック" w:eastAsia="ＭＳ ゴシック" w:hAnsi="ＭＳ ゴシック" w:hint="eastAsia"/>
                <w:sz w:val="22"/>
                <w:szCs w:val="22"/>
              </w:rPr>
              <w:t>(b)</w:t>
            </w:r>
          </w:p>
          <w:p w14:paraId="54E3E449" w14:textId="77777777" w:rsidR="00322B47" w:rsidRDefault="00322B47" w:rsidP="00322B47">
            <w:pPr>
              <w:spacing w:line="0" w:lineRule="atLeast"/>
              <w:rPr>
                <w:rFonts w:ascii="ＭＳ ゴシック" w:eastAsia="ＭＳ ゴシック" w:hAnsi="ＭＳ ゴシック"/>
                <w:sz w:val="22"/>
                <w:szCs w:val="22"/>
              </w:rPr>
            </w:pPr>
          </w:p>
          <w:p w14:paraId="45B9B18A" w14:textId="77777777" w:rsidR="00322B47" w:rsidRPr="002F12BB"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％（≧２割５分）</w:t>
            </w:r>
          </w:p>
        </w:tc>
      </w:tr>
      <w:tr w:rsidR="00322B47" w14:paraId="58A96761" w14:textId="77777777" w:rsidTr="00322B47">
        <w:trPr>
          <w:trHeight w:val="260"/>
        </w:trPr>
        <w:tc>
          <w:tcPr>
            <w:tcW w:w="10490" w:type="dxa"/>
            <w:gridSpan w:val="4"/>
            <w:tcBorders>
              <w:top w:val="single" w:sz="4" w:space="0" w:color="auto"/>
              <w:left w:val="nil"/>
              <w:bottom w:val="single" w:sz="4" w:space="0" w:color="auto"/>
              <w:right w:val="nil"/>
            </w:tcBorders>
            <w:shd w:val="clear" w:color="auto" w:fill="auto"/>
            <w:vAlign w:val="center"/>
          </w:tcPr>
          <w:p w14:paraId="5789B31E" w14:textId="77777777" w:rsidR="00322B47" w:rsidRDefault="00322B47" w:rsidP="00322B4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又は</w:t>
            </w:r>
          </w:p>
        </w:tc>
      </w:tr>
      <w:tr w:rsidR="00322B47" w14:paraId="5A593281" w14:textId="77777777" w:rsidTr="00322B47">
        <w:trPr>
          <w:trHeight w:val="732"/>
        </w:trPr>
        <w:tc>
          <w:tcPr>
            <w:tcW w:w="5670" w:type="dxa"/>
            <w:gridSpan w:val="2"/>
            <w:tcBorders>
              <w:top w:val="single" w:sz="4" w:space="0" w:color="auto"/>
            </w:tcBorders>
            <w:shd w:val="clear" w:color="auto" w:fill="auto"/>
            <w:vAlign w:val="center"/>
          </w:tcPr>
          <w:p w14:paraId="75EFDA23" w14:textId="05FCF581" w:rsidR="00322B47" w:rsidRDefault="002E0F7D" w:rsidP="00322B4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⑮＋⑯＋⑱</w:t>
            </w:r>
          </w:p>
        </w:tc>
        <w:tc>
          <w:tcPr>
            <w:tcW w:w="4820" w:type="dxa"/>
            <w:gridSpan w:val="2"/>
            <w:tcBorders>
              <w:top w:val="single" w:sz="4" w:space="0" w:color="auto"/>
            </w:tcBorders>
            <w:shd w:val="clear" w:color="auto" w:fill="auto"/>
            <w:vAlign w:val="center"/>
          </w:tcPr>
          <w:p w14:paraId="0D90721F" w14:textId="77777777" w:rsidR="00322B47" w:rsidRDefault="00322B47" w:rsidP="00322B47">
            <w:pPr>
              <w:spacing w:line="0" w:lineRule="atLeast"/>
              <w:jc w:val="left"/>
              <w:rPr>
                <w:rFonts w:ascii="ＭＳ ゴシック" w:eastAsia="ＭＳ ゴシック" w:hAnsi="ＭＳ ゴシック"/>
                <w:sz w:val="22"/>
                <w:szCs w:val="22"/>
              </w:rPr>
            </w:pPr>
            <w:r w:rsidRPr="004117CA">
              <w:rPr>
                <w:rFonts w:ascii="ＭＳ ゴシック" w:eastAsia="ＭＳ ゴシック" w:hAnsi="ＭＳ ゴシック" w:hint="eastAsia"/>
                <w:sz w:val="24"/>
                <w:szCs w:val="22"/>
              </w:rPr>
              <w:t>□</w:t>
            </w:r>
            <w:r>
              <w:rPr>
                <w:rFonts w:ascii="ＭＳ ゴシック" w:eastAsia="ＭＳ ゴシック" w:hAnsi="ＭＳ ゴシック" w:hint="eastAsia"/>
                <w:sz w:val="22"/>
                <w:szCs w:val="22"/>
              </w:rPr>
              <w:t>（c）</w:t>
            </w:r>
          </w:p>
          <w:p w14:paraId="7976B70C" w14:textId="77777777" w:rsidR="00322B47" w:rsidRDefault="00322B47" w:rsidP="00322B47">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人（≧20人）</w:t>
            </w:r>
          </w:p>
        </w:tc>
      </w:tr>
    </w:tbl>
    <w:p w14:paraId="2AF3757A" w14:textId="77777777" w:rsidR="00322B47" w:rsidRPr="00B11A72" w:rsidRDefault="00322B47" w:rsidP="00322B47">
      <w:pPr>
        <w:rPr>
          <w:rFonts w:ascii="ＭＳ ゴシック" w:eastAsia="ＭＳ ゴシック" w:hAnsi="ＭＳ ゴシック"/>
          <w:szCs w:val="21"/>
        </w:rPr>
      </w:pPr>
    </w:p>
    <w:p w14:paraId="58EE9166" w14:textId="77777777" w:rsidR="00322B47" w:rsidRDefault="00322B47" w:rsidP="00322B47">
      <w:pPr>
        <w:spacing w:line="240" w:lineRule="exact"/>
        <w:rPr>
          <w:rFonts w:ascii="ＭＳ ゴシック" w:eastAsia="ＭＳ ゴシック" w:hAnsi="ＭＳ ゴシック"/>
          <w:szCs w:val="20"/>
        </w:rPr>
      </w:pPr>
      <w:r w:rsidRPr="003C4E72">
        <w:rPr>
          <w:rFonts w:ascii="ＭＳ ゴシック" w:eastAsia="ＭＳ ゴシック" w:hAnsi="ＭＳ ゴシック" w:hint="eastAsia"/>
          <w:szCs w:val="20"/>
        </w:rPr>
        <w:t>［記載上の注意］</w:t>
      </w:r>
    </w:p>
    <w:p w14:paraId="534CEC37" w14:textId="77777777" w:rsidR="00322B47" w:rsidRDefault="00322B47" w:rsidP="00322B47">
      <w:pPr>
        <w:spacing w:line="240" w:lineRule="exact"/>
        <w:ind w:left="630" w:hangingChars="300" w:hanging="630"/>
        <w:rPr>
          <w:rFonts w:ascii="ＭＳ ゴシック" w:eastAsia="ＭＳ ゴシック" w:hAnsi="ＭＳ ゴシック"/>
          <w:szCs w:val="20"/>
        </w:rPr>
      </w:pPr>
      <w:r w:rsidRPr="003C4E72">
        <w:rPr>
          <w:rFonts w:ascii="ＭＳ ゴシック" w:eastAsia="ＭＳ ゴシック" w:hAnsi="ＭＳ ゴシック" w:hint="eastAsia"/>
          <w:szCs w:val="20"/>
        </w:rPr>
        <w:t xml:space="preserve">　　１</w:t>
      </w:r>
      <w:r>
        <w:rPr>
          <w:rFonts w:ascii="ＭＳ ゴシック" w:eastAsia="ＭＳ ゴシック" w:hAnsi="ＭＳ ゴシック" w:hint="eastAsia"/>
          <w:szCs w:val="20"/>
        </w:rPr>
        <w:t xml:space="preserve">　</w:t>
      </w:r>
      <w:r w:rsidRPr="00AC2D18">
        <w:rPr>
          <w:rFonts w:ascii="ＭＳ ゴシック" w:eastAsia="ＭＳ ゴシック" w:hAnsi="ＭＳ ゴシック" w:hint="eastAsia"/>
          <w:szCs w:val="20"/>
        </w:rPr>
        <w:t>当該病院に常勤する精神保健指定医</w:t>
      </w:r>
      <w:r>
        <w:rPr>
          <w:rFonts w:ascii="ＭＳ ゴシック" w:eastAsia="ＭＳ ゴシック" w:hAnsi="ＭＳ ゴシック" w:hint="eastAsia"/>
          <w:szCs w:val="20"/>
        </w:rPr>
        <w:t>は４名以上であり、①の病棟数以上の病棟に常勤する精神保健指定医が確保されていること。</w:t>
      </w:r>
    </w:p>
    <w:p w14:paraId="490EE4FA" w14:textId="26728231" w:rsidR="00322B47" w:rsidRDefault="00322B47" w:rsidP="00322B47">
      <w:pPr>
        <w:spacing w:line="240" w:lineRule="exact"/>
        <w:ind w:left="630" w:hangingChars="300" w:hanging="630"/>
        <w:rPr>
          <w:rFonts w:ascii="ＭＳ ゴシック" w:eastAsia="ＭＳ ゴシック" w:hAnsi="ＭＳ ゴシック"/>
          <w:szCs w:val="20"/>
        </w:rPr>
      </w:pPr>
      <w:r>
        <w:rPr>
          <w:rFonts w:ascii="ＭＳ ゴシック" w:eastAsia="ＭＳ ゴシック" w:hAnsi="ＭＳ ゴシック" w:hint="eastAsia"/>
          <w:szCs w:val="20"/>
        </w:rPr>
        <w:t xml:space="preserve">　　２</w:t>
      </w:r>
      <w:r w:rsidRPr="003C4E72">
        <w:rPr>
          <w:rFonts w:ascii="ＭＳ ゴシック" w:eastAsia="ＭＳ ゴシック" w:hAnsi="ＭＳ ゴシック" w:hint="eastAsia"/>
          <w:szCs w:val="20"/>
        </w:rPr>
        <w:t xml:space="preserve">　ＣＴ撮影につき他の保険医療機関との連携により速やかに実施できる体制が整備されている場合は、</w:t>
      </w:r>
      <w:r w:rsidR="00B20927">
        <w:rPr>
          <w:rFonts w:ascii="ＭＳ ゴシック" w:eastAsia="ＭＳ ゴシック" w:hAnsi="ＭＳ ゴシック" w:hint="eastAsia"/>
          <w:szCs w:val="20"/>
        </w:rPr>
        <w:t>「</w:t>
      </w:r>
      <w:r w:rsidRPr="003C4E72">
        <w:rPr>
          <w:rFonts w:ascii="ＭＳ ゴシック" w:eastAsia="ＭＳ ゴシック" w:hAnsi="ＭＳ ゴシック" w:hint="eastAsia"/>
          <w:szCs w:val="20"/>
        </w:rPr>
        <w:t>有</w:t>
      </w:r>
      <w:r w:rsidR="00B20927">
        <w:rPr>
          <w:rFonts w:ascii="ＭＳ ゴシック" w:eastAsia="ＭＳ ゴシック" w:hAnsi="ＭＳ ゴシック" w:hint="eastAsia"/>
          <w:szCs w:val="20"/>
        </w:rPr>
        <w:t>（CT検査については他の保険医療機関との連携により速やかに実施</w:t>
      </w:r>
      <w:r w:rsidR="002E0F7D">
        <w:rPr>
          <w:rFonts w:ascii="ＭＳ ゴシック" w:eastAsia="ＭＳ ゴシック" w:hAnsi="ＭＳ ゴシック" w:hint="eastAsia"/>
          <w:szCs w:val="20"/>
        </w:rPr>
        <w:t>可能）」の□</w:t>
      </w:r>
      <w:r w:rsidRPr="003C4E72">
        <w:rPr>
          <w:rFonts w:ascii="ＭＳ ゴシック" w:eastAsia="ＭＳ ゴシック" w:hAnsi="ＭＳ ゴシック" w:hint="eastAsia"/>
          <w:szCs w:val="20"/>
        </w:rPr>
        <w:t>に</w:t>
      </w:r>
      <w:r w:rsidR="002E0F7D">
        <w:rPr>
          <w:rFonts w:ascii="ＭＳ ゴシック" w:eastAsia="ＭＳ ゴシック" w:hAnsi="ＭＳ ゴシック" w:hint="eastAsia"/>
          <w:szCs w:val="20"/>
        </w:rPr>
        <w:t>✓</w:t>
      </w:r>
      <w:r w:rsidRPr="003C4E72">
        <w:rPr>
          <w:rFonts w:ascii="ＭＳ ゴシック" w:eastAsia="ＭＳ ゴシック" w:hAnsi="ＭＳ ゴシック" w:hint="eastAsia"/>
          <w:szCs w:val="20"/>
        </w:rPr>
        <w:t>を</w:t>
      </w:r>
      <w:r w:rsidR="002E0F7D">
        <w:rPr>
          <w:rFonts w:ascii="ＭＳ ゴシック" w:eastAsia="ＭＳ ゴシック" w:hAnsi="ＭＳ ゴシック" w:hint="eastAsia"/>
          <w:szCs w:val="20"/>
        </w:rPr>
        <w:t>記入</w:t>
      </w:r>
      <w:r w:rsidRPr="003C4E72">
        <w:rPr>
          <w:rFonts w:ascii="ＭＳ ゴシック" w:eastAsia="ＭＳ ゴシック" w:hAnsi="ＭＳ ゴシック" w:hint="eastAsia"/>
          <w:szCs w:val="20"/>
        </w:rPr>
        <w:t>するとともに、当該連携につき確認できる資料を添付すること。</w:t>
      </w:r>
    </w:p>
    <w:p w14:paraId="5B733358" w14:textId="77777777" w:rsidR="00322B47" w:rsidRPr="003C4E72" w:rsidRDefault="00322B47" w:rsidP="00322B47">
      <w:pPr>
        <w:spacing w:line="240" w:lineRule="exact"/>
        <w:ind w:left="630" w:hangingChars="300" w:hanging="630"/>
        <w:rPr>
          <w:rFonts w:ascii="ＭＳ ゴシック" w:eastAsia="ＭＳ ゴシック" w:hAnsi="ＭＳ ゴシック"/>
          <w:szCs w:val="20"/>
        </w:rPr>
      </w:pPr>
      <w:r>
        <w:rPr>
          <w:rFonts w:ascii="ＭＳ ゴシック" w:eastAsia="ＭＳ ゴシック" w:hAnsi="ＭＳ ゴシック" w:hint="eastAsia"/>
          <w:szCs w:val="20"/>
        </w:rPr>
        <w:t xml:space="preserve">　　３　「２の③」の病床数は3</w:t>
      </w:r>
      <w:r>
        <w:rPr>
          <w:rFonts w:ascii="ＭＳ ゴシック" w:eastAsia="ＭＳ ゴシック" w:hAnsi="ＭＳ ゴシック"/>
          <w:szCs w:val="20"/>
        </w:rPr>
        <w:t>00</w:t>
      </w:r>
      <w:r>
        <w:rPr>
          <w:rFonts w:ascii="ＭＳ ゴシック" w:eastAsia="ＭＳ ゴシック" w:hAnsi="ＭＳ ゴシック" w:hint="eastAsia"/>
          <w:szCs w:val="20"/>
        </w:rPr>
        <w:t>床以下であること。</w:t>
      </w:r>
    </w:p>
    <w:p w14:paraId="6D859FB7" w14:textId="77777777" w:rsidR="00322B47" w:rsidRDefault="00322B47" w:rsidP="00322B47">
      <w:pPr>
        <w:spacing w:line="240" w:lineRule="exact"/>
        <w:ind w:left="630" w:hangingChars="300" w:hanging="630"/>
        <w:rPr>
          <w:rFonts w:ascii="ＭＳ ゴシック" w:eastAsia="ＭＳ ゴシック" w:hAnsi="ＭＳ ゴシック"/>
          <w:szCs w:val="20"/>
        </w:rPr>
      </w:pPr>
      <w:r w:rsidRPr="003C4E72">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４</w:t>
      </w:r>
      <w:r w:rsidRPr="003C4E72">
        <w:rPr>
          <w:rFonts w:ascii="ＭＳ ゴシック" w:eastAsia="ＭＳ ゴシック" w:hAnsi="ＭＳ ゴシック" w:hint="eastAsia"/>
          <w:szCs w:val="20"/>
        </w:rPr>
        <w:t xml:space="preserve">　実績に係る要件の</w:t>
      </w:r>
      <w:r>
        <w:rPr>
          <w:rFonts w:ascii="ＭＳ ゴシック" w:eastAsia="ＭＳ ゴシック" w:hAnsi="ＭＳ ゴシック" w:hint="eastAsia"/>
          <w:szCs w:val="20"/>
        </w:rPr>
        <w:t>件数及び</w:t>
      </w:r>
      <w:r w:rsidRPr="003C4E72">
        <w:rPr>
          <w:rFonts w:ascii="ＭＳ ゴシック" w:eastAsia="ＭＳ ゴシック" w:hAnsi="ＭＳ ゴシック" w:hint="eastAsia"/>
          <w:szCs w:val="20"/>
        </w:rPr>
        <w:t>患者数は届出前１年間の患者数を記載すること。</w:t>
      </w:r>
    </w:p>
    <w:p w14:paraId="3A4D2D23" w14:textId="77777777" w:rsidR="00322B47" w:rsidRDefault="00322B47" w:rsidP="00322B47">
      <w:pPr>
        <w:spacing w:line="240" w:lineRule="exact"/>
        <w:ind w:left="630" w:hangingChars="300" w:hanging="630"/>
        <w:rPr>
          <w:rFonts w:ascii="ＭＳ ゴシック" w:eastAsia="ＭＳ ゴシック" w:hAnsi="ＭＳ ゴシック"/>
          <w:szCs w:val="20"/>
        </w:rPr>
      </w:pPr>
      <w:r>
        <w:rPr>
          <w:rFonts w:ascii="ＭＳ ゴシック" w:eastAsia="ＭＳ ゴシック" w:hAnsi="ＭＳ ゴシック" w:hint="eastAsia"/>
          <w:szCs w:val="20"/>
        </w:rPr>
        <w:t xml:space="preserve">　　５　</w:t>
      </w:r>
      <w:r w:rsidRPr="003C4E72">
        <w:rPr>
          <w:rFonts w:ascii="ＭＳ ゴシック" w:eastAsia="ＭＳ ゴシック" w:hAnsi="ＭＳ ゴシック" w:hint="eastAsia"/>
          <w:szCs w:val="20"/>
        </w:rPr>
        <w:t>当該</w:t>
      </w:r>
      <w:r>
        <w:rPr>
          <w:rFonts w:ascii="ＭＳ ゴシック" w:eastAsia="ＭＳ ゴシック" w:hAnsi="ＭＳ ゴシック" w:hint="eastAsia"/>
          <w:szCs w:val="20"/>
        </w:rPr>
        <w:t>入院料を算定する病院</w:t>
      </w:r>
      <w:r w:rsidRPr="003C4E72">
        <w:rPr>
          <w:rFonts w:ascii="ＭＳ ゴシック" w:eastAsia="ＭＳ ゴシック" w:hAnsi="ＭＳ ゴシック" w:hint="eastAsia"/>
          <w:szCs w:val="20"/>
        </w:rPr>
        <w:t>は</w:t>
      </w:r>
      <w:r>
        <w:rPr>
          <w:rFonts w:ascii="ＭＳ ゴシック" w:eastAsia="ＭＳ ゴシック" w:hAnsi="ＭＳ ゴシック" w:hint="eastAsia"/>
          <w:szCs w:val="20"/>
        </w:rPr>
        <w:t>、以下のいずれも満たすこと。</w:t>
      </w:r>
    </w:p>
    <w:p w14:paraId="3DC962B8" w14:textId="77777777" w:rsidR="00322B47" w:rsidRDefault="00322B47" w:rsidP="00322B47">
      <w:pPr>
        <w:spacing w:line="240" w:lineRule="exact"/>
        <w:ind w:leftChars="300" w:left="851" w:hanging="221"/>
        <w:rPr>
          <w:rFonts w:ascii="ＭＳ ゴシック" w:eastAsia="ＭＳ ゴシック" w:hAnsi="ＭＳ ゴシック"/>
          <w:szCs w:val="20"/>
        </w:rPr>
      </w:pPr>
      <w:r>
        <w:rPr>
          <w:rFonts w:ascii="ＭＳ ゴシック" w:eastAsia="ＭＳ ゴシック" w:hAnsi="ＭＳ ゴシック" w:hint="eastAsia"/>
          <w:szCs w:val="20"/>
        </w:rPr>
        <w:t>・　「２の④」の件数が30件以上又は0.37件／万人以上</w:t>
      </w:r>
    </w:p>
    <w:p w14:paraId="71DCFFDD" w14:textId="77777777" w:rsidR="00322B47" w:rsidRDefault="00322B47" w:rsidP="00322B47">
      <w:pPr>
        <w:spacing w:line="240" w:lineRule="exact"/>
        <w:ind w:leftChars="300" w:left="851" w:hanging="221"/>
        <w:rPr>
          <w:rFonts w:ascii="ＭＳ ゴシック" w:eastAsia="ＭＳ ゴシック" w:hAnsi="ＭＳ ゴシック"/>
          <w:szCs w:val="20"/>
        </w:rPr>
      </w:pPr>
      <w:r>
        <w:rPr>
          <w:rFonts w:ascii="ＭＳ ゴシック" w:eastAsia="ＭＳ ゴシック" w:hAnsi="ＭＳ ゴシック" w:hint="eastAsia"/>
          <w:szCs w:val="20"/>
        </w:rPr>
        <w:t>・　「２の⑤」の件数が６件以上又は「２の⑤」の割合が２割以上</w:t>
      </w:r>
    </w:p>
    <w:p w14:paraId="4650A504" w14:textId="77777777" w:rsidR="00322B47" w:rsidRPr="00E73270" w:rsidRDefault="00322B47" w:rsidP="00244070">
      <w:pPr>
        <w:spacing w:line="240" w:lineRule="exact"/>
        <w:ind w:hanging="1"/>
        <w:rPr>
          <w:rFonts w:ascii="ＭＳ ゴシック" w:eastAsia="ＭＳ ゴシック" w:hAnsi="ＭＳ ゴシック"/>
          <w:szCs w:val="20"/>
        </w:rPr>
      </w:pPr>
      <w:r>
        <w:rPr>
          <w:rFonts w:ascii="ＭＳ ゴシック" w:eastAsia="ＭＳ ゴシック" w:hAnsi="ＭＳ ゴシック" w:hint="eastAsia"/>
          <w:szCs w:val="20"/>
        </w:rPr>
        <w:t xml:space="preserve">　　６　当該入院料を算定する病棟は、以下のいずれも満たすこと。</w:t>
      </w:r>
    </w:p>
    <w:p w14:paraId="1ED75B4E" w14:textId="77777777" w:rsidR="00322B47" w:rsidRPr="009229F8" w:rsidRDefault="00322B47" w:rsidP="00322B47">
      <w:pPr>
        <w:spacing w:line="240" w:lineRule="exact"/>
        <w:ind w:leftChars="300" w:left="851" w:hanging="221"/>
        <w:rPr>
          <w:rFonts w:ascii="ＭＳ ゴシック" w:eastAsia="ＭＳ ゴシック" w:hAnsi="ＭＳ ゴシック"/>
          <w:szCs w:val="20"/>
        </w:rPr>
      </w:pPr>
      <w:r w:rsidRPr="009229F8">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「２の</w:t>
      </w:r>
      <w:r w:rsidRPr="009229F8">
        <w:rPr>
          <w:rFonts w:ascii="ＭＳ ゴシック" w:eastAsia="ＭＳ ゴシック" w:hAnsi="ＭＳ ゴシック" w:hint="eastAsia"/>
          <w:szCs w:val="20"/>
        </w:rPr>
        <w:t>(a)</w:t>
      </w:r>
      <w:r>
        <w:rPr>
          <w:rFonts w:ascii="ＭＳ ゴシック" w:eastAsia="ＭＳ ゴシック" w:hAnsi="ＭＳ ゴシック" w:hint="eastAsia"/>
          <w:szCs w:val="20"/>
        </w:rPr>
        <w:t>」の数値が６割以上</w:t>
      </w:r>
    </w:p>
    <w:p w14:paraId="46D67270" w14:textId="77777777" w:rsidR="00322B47" w:rsidRDefault="00322B47" w:rsidP="00322B47">
      <w:pPr>
        <w:spacing w:line="240" w:lineRule="exact"/>
        <w:ind w:leftChars="300" w:left="851" w:hanging="221"/>
        <w:rPr>
          <w:rFonts w:ascii="ＭＳ ゴシック" w:eastAsia="ＭＳ ゴシック" w:hAnsi="ＭＳ ゴシック"/>
          <w:szCs w:val="20"/>
        </w:rPr>
      </w:pPr>
      <w:r w:rsidRPr="009229F8">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「２の</w:t>
      </w:r>
      <w:r w:rsidRPr="009229F8">
        <w:rPr>
          <w:rFonts w:ascii="ＭＳ ゴシック" w:eastAsia="ＭＳ ゴシック" w:hAnsi="ＭＳ ゴシック" w:hint="eastAsia"/>
          <w:szCs w:val="20"/>
        </w:rPr>
        <w:t>(b)</w:t>
      </w:r>
      <w:r>
        <w:rPr>
          <w:rFonts w:ascii="ＭＳ ゴシック" w:eastAsia="ＭＳ ゴシック" w:hAnsi="ＭＳ ゴシック" w:hint="eastAsia"/>
          <w:szCs w:val="20"/>
        </w:rPr>
        <w:t>」の数値が２割５分以上又は「２の</w:t>
      </w:r>
      <w:r w:rsidRPr="009229F8">
        <w:rPr>
          <w:rFonts w:ascii="ＭＳ ゴシック" w:eastAsia="ＭＳ ゴシック" w:hAnsi="ＭＳ ゴシック" w:hint="eastAsia"/>
          <w:szCs w:val="20"/>
        </w:rPr>
        <w:t>（c）</w:t>
      </w:r>
      <w:r>
        <w:rPr>
          <w:rFonts w:ascii="ＭＳ ゴシック" w:eastAsia="ＭＳ ゴシック" w:hAnsi="ＭＳ ゴシック" w:hint="eastAsia"/>
          <w:szCs w:val="20"/>
        </w:rPr>
        <w:t>」の人数が</w:t>
      </w:r>
      <w:r w:rsidRPr="009229F8">
        <w:rPr>
          <w:rFonts w:ascii="ＭＳ ゴシック" w:eastAsia="ＭＳ ゴシック" w:hAnsi="ＭＳ ゴシック" w:hint="eastAsia"/>
          <w:szCs w:val="20"/>
        </w:rPr>
        <w:t>20人</w:t>
      </w:r>
      <w:r>
        <w:rPr>
          <w:rFonts w:ascii="ＭＳ ゴシック" w:eastAsia="ＭＳ ゴシック" w:hAnsi="ＭＳ ゴシック" w:hint="eastAsia"/>
          <w:szCs w:val="20"/>
        </w:rPr>
        <w:t>以上</w:t>
      </w:r>
    </w:p>
    <w:p w14:paraId="2BF107E2" w14:textId="12DA3B0E" w:rsidR="00322B47" w:rsidRPr="003C4E72" w:rsidRDefault="00322B47" w:rsidP="00322B47">
      <w:pPr>
        <w:spacing w:line="240" w:lineRule="exact"/>
        <w:ind w:left="630" w:hangingChars="300" w:hanging="630"/>
        <w:rPr>
          <w:rFonts w:ascii="ＭＳ ゴシック" w:eastAsia="ＭＳ ゴシック" w:hAnsi="ＭＳ ゴシック"/>
          <w:szCs w:val="20"/>
        </w:rPr>
      </w:pPr>
      <w:r w:rsidRPr="003C4E72">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７</w:t>
      </w:r>
      <w:r w:rsidRPr="003C4E72">
        <w:rPr>
          <w:rFonts w:hint="eastAsia"/>
          <w:szCs w:val="20"/>
        </w:rPr>
        <w:t xml:space="preserve">　</w:t>
      </w:r>
      <w:r w:rsidR="002E0F7D">
        <w:rPr>
          <w:rFonts w:ascii="ＭＳ ゴシック" w:eastAsia="ＭＳ ゴシック" w:hAnsi="ＭＳ ゴシック" w:hint="eastAsia"/>
          <w:szCs w:val="20"/>
        </w:rPr>
        <w:t>㉑</w:t>
      </w:r>
      <w:r w:rsidRPr="003C4E72">
        <w:rPr>
          <w:rFonts w:ascii="ＭＳ ゴシック" w:eastAsia="ＭＳ ゴシック" w:hAnsi="ＭＳ ゴシック" w:hint="eastAsia"/>
          <w:szCs w:val="20"/>
        </w:rPr>
        <w:t>については、原則として当該病院の所在する都道府県における患者数を記載するものとするが、</w:t>
      </w:r>
      <w:r>
        <w:rPr>
          <w:rFonts w:ascii="ＭＳ ゴシック" w:eastAsia="ＭＳ ゴシック" w:hAnsi="ＭＳ ゴシック" w:hint="eastAsia"/>
          <w:szCs w:val="20"/>
        </w:rPr>
        <w:t>都道府県</w:t>
      </w:r>
      <w:r w:rsidRPr="003C4E72">
        <w:rPr>
          <w:rFonts w:ascii="ＭＳ ゴシック" w:eastAsia="ＭＳ ゴシック" w:hAnsi="ＭＳ ゴシック" w:hint="eastAsia"/>
          <w:szCs w:val="20"/>
        </w:rPr>
        <w:t>内に複数の圏域がある場合は、当該圏域における患者数を記載するとともに、当該圏域の範囲等がわかる資料を添付すること。</w:t>
      </w:r>
    </w:p>
    <w:sectPr w:rsidR="00322B47" w:rsidRPr="003C4E72" w:rsidSect="00322B4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B8D" w14:textId="77777777" w:rsidR="00CA19E1" w:rsidRDefault="00CA19E1" w:rsidP="009326F4">
      <w:r>
        <w:separator/>
      </w:r>
    </w:p>
  </w:endnote>
  <w:endnote w:type="continuationSeparator" w:id="0">
    <w:p w14:paraId="76BA61E7" w14:textId="77777777" w:rsidR="00CA19E1" w:rsidRDefault="00CA19E1" w:rsidP="0093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BE72" w14:textId="77777777" w:rsidR="00CA19E1" w:rsidRDefault="00CA19E1" w:rsidP="009326F4">
      <w:r>
        <w:separator/>
      </w:r>
    </w:p>
  </w:footnote>
  <w:footnote w:type="continuationSeparator" w:id="0">
    <w:p w14:paraId="597884CA" w14:textId="77777777" w:rsidR="00CA19E1" w:rsidRDefault="00CA19E1" w:rsidP="0093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D74E5992">
      <w:start w:val="8"/>
      <w:numFmt w:val="decimalEnclosedCircle"/>
      <w:lvlText w:val="%1"/>
      <w:lvlJc w:val="left"/>
      <w:pPr>
        <w:tabs>
          <w:tab w:val="num" w:pos="600"/>
        </w:tabs>
        <w:ind w:left="600" w:hanging="360"/>
      </w:pPr>
      <w:rPr>
        <w:rFonts w:hint="default"/>
      </w:rPr>
    </w:lvl>
    <w:lvl w:ilvl="1" w:tplc="C264139C" w:tentative="1">
      <w:start w:val="1"/>
      <w:numFmt w:val="aiueoFullWidth"/>
      <w:lvlText w:val="(%2)"/>
      <w:lvlJc w:val="left"/>
      <w:pPr>
        <w:tabs>
          <w:tab w:val="num" w:pos="1080"/>
        </w:tabs>
        <w:ind w:left="1080" w:hanging="420"/>
      </w:pPr>
    </w:lvl>
    <w:lvl w:ilvl="2" w:tplc="BB6811AA" w:tentative="1">
      <w:start w:val="1"/>
      <w:numFmt w:val="decimalEnclosedCircle"/>
      <w:lvlText w:val="%3"/>
      <w:lvlJc w:val="left"/>
      <w:pPr>
        <w:tabs>
          <w:tab w:val="num" w:pos="1500"/>
        </w:tabs>
        <w:ind w:left="1500" w:hanging="420"/>
      </w:pPr>
    </w:lvl>
    <w:lvl w:ilvl="3" w:tplc="05CCA964" w:tentative="1">
      <w:start w:val="1"/>
      <w:numFmt w:val="decimal"/>
      <w:lvlText w:val="%4."/>
      <w:lvlJc w:val="left"/>
      <w:pPr>
        <w:tabs>
          <w:tab w:val="num" w:pos="1920"/>
        </w:tabs>
        <w:ind w:left="1920" w:hanging="420"/>
      </w:pPr>
    </w:lvl>
    <w:lvl w:ilvl="4" w:tplc="E6B403F0" w:tentative="1">
      <w:start w:val="1"/>
      <w:numFmt w:val="aiueoFullWidth"/>
      <w:lvlText w:val="(%5)"/>
      <w:lvlJc w:val="left"/>
      <w:pPr>
        <w:tabs>
          <w:tab w:val="num" w:pos="2340"/>
        </w:tabs>
        <w:ind w:left="2340" w:hanging="420"/>
      </w:pPr>
    </w:lvl>
    <w:lvl w:ilvl="5" w:tplc="5322C096" w:tentative="1">
      <w:start w:val="1"/>
      <w:numFmt w:val="decimalEnclosedCircle"/>
      <w:lvlText w:val="%6"/>
      <w:lvlJc w:val="left"/>
      <w:pPr>
        <w:tabs>
          <w:tab w:val="num" w:pos="2760"/>
        </w:tabs>
        <w:ind w:left="2760" w:hanging="420"/>
      </w:pPr>
    </w:lvl>
    <w:lvl w:ilvl="6" w:tplc="BFBAD0F0" w:tentative="1">
      <w:start w:val="1"/>
      <w:numFmt w:val="decimal"/>
      <w:lvlText w:val="%7."/>
      <w:lvlJc w:val="left"/>
      <w:pPr>
        <w:tabs>
          <w:tab w:val="num" w:pos="3180"/>
        </w:tabs>
        <w:ind w:left="3180" w:hanging="420"/>
      </w:pPr>
    </w:lvl>
    <w:lvl w:ilvl="7" w:tplc="02002B54" w:tentative="1">
      <w:start w:val="1"/>
      <w:numFmt w:val="aiueoFullWidth"/>
      <w:lvlText w:val="(%8)"/>
      <w:lvlJc w:val="left"/>
      <w:pPr>
        <w:tabs>
          <w:tab w:val="num" w:pos="3600"/>
        </w:tabs>
        <w:ind w:left="3600" w:hanging="420"/>
      </w:pPr>
    </w:lvl>
    <w:lvl w:ilvl="8" w:tplc="A732BF50"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D3C9F88">
      <w:start w:val="4"/>
      <w:numFmt w:val="decimalEnclosedCircle"/>
      <w:lvlText w:val="%1"/>
      <w:lvlJc w:val="left"/>
      <w:pPr>
        <w:tabs>
          <w:tab w:val="num" w:pos="360"/>
        </w:tabs>
        <w:ind w:left="360" w:hanging="360"/>
      </w:pPr>
      <w:rPr>
        <w:rFonts w:hint="default"/>
      </w:rPr>
    </w:lvl>
    <w:lvl w:ilvl="1" w:tplc="C0CCE22C" w:tentative="1">
      <w:start w:val="1"/>
      <w:numFmt w:val="aiueoFullWidth"/>
      <w:lvlText w:val="(%2)"/>
      <w:lvlJc w:val="left"/>
      <w:pPr>
        <w:tabs>
          <w:tab w:val="num" w:pos="840"/>
        </w:tabs>
        <w:ind w:left="840" w:hanging="420"/>
      </w:pPr>
    </w:lvl>
    <w:lvl w:ilvl="2" w:tplc="3EF6BBCA" w:tentative="1">
      <w:start w:val="1"/>
      <w:numFmt w:val="decimalEnclosedCircle"/>
      <w:lvlText w:val="%3"/>
      <w:lvlJc w:val="left"/>
      <w:pPr>
        <w:tabs>
          <w:tab w:val="num" w:pos="1260"/>
        </w:tabs>
        <w:ind w:left="1260" w:hanging="420"/>
      </w:pPr>
    </w:lvl>
    <w:lvl w:ilvl="3" w:tplc="DF54177E" w:tentative="1">
      <w:start w:val="1"/>
      <w:numFmt w:val="decimal"/>
      <w:lvlText w:val="%4."/>
      <w:lvlJc w:val="left"/>
      <w:pPr>
        <w:tabs>
          <w:tab w:val="num" w:pos="1680"/>
        </w:tabs>
        <w:ind w:left="1680" w:hanging="420"/>
      </w:pPr>
    </w:lvl>
    <w:lvl w:ilvl="4" w:tplc="B6C4FA90" w:tentative="1">
      <w:start w:val="1"/>
      <w:numFmt w:val="aiueoFullWidth"/>
      <w:lvlText w:val="(%5)"/>
      <w:lvlJc w:val="left"/>
      <w:pPr>
        <w:tabs>
          <w:tab w:val="num" w:pos="2100"/>
        </w:tabs>
        <w:ind w:left="2100" w:hanging="420"/>
      </w:pPr>
    </w:lvl>
    <w:lvl w:ilvl="5" w:tplc="17F8C718" w:tentative="1">
      <w:start w:val="1"/>
      <w:numFmt w:val="decimalEnclosedCircle"/>
      <w:lvlText w:val="%6"/>
      <w:lvlJc w:val="left"/>
      <w:pPr>
        <w:tabs>
          <w:tab w:val="num" w:pos="2520"/>
        </w:tabs>
        <w:ind w:left="2520" w:hanging="420"/>
      </w:pPr>
    </w:lvl>
    <w:lvl w:ilvl="6" w:tplc="64F6B2C4" w:tentative="1">
      <w:start w:val="1"/>
      <w:numFmt w:val="decimal"/>
      <w:lvlText w:val="%7."/>
      <w:lvlJc w:val="left"/>
      <w:pPr>
        <w:tabs>
          <w:tab w:val="num" w:pos="2940"/>
        </w:tabs>
        <w:ind w:left="2940" w:hanging="420"/>
      </w:pPr>
    </w:lvl>
    <w:lvl w:ilvl="7" w:tplc="BF7ECE34" w:tentative="1">
      <w:start w:val="1"/>
      <w:numFmt w:val="aiueoFullWidth"/>
      <w:lvlText w:val="(%8)"/>
      <w:lvlJc w:val="left"/>
      <w:pPr>
        <w:tabs>
          <w:tab w:val="num" w:pos="3360"/>
        </w:tabs>
        <w:ind w:left="3360" w:hanging="420"/>
      </w:pPr>
    </w:lvl>
    <w:lvl w:ilvl="8" w:tplc="5BE0F5BC"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A21450D8">
      <w:start w:val="1"/>
      <w:numFmt w:val="decimalEnclosedCircle"/>
      <w:lvlText w:val="%1"/>
      <w:lvlJc w:val="left"/>
      <w:pPr>
        <w:tabs>
          <w:tab w:val="num" w:pos="480"/>
        </w:tabs>
        <w:ind w:left="480" w:hanging="480"/>
      </w:pPr>
      <w:rPr>
        <w:rFonts w:hint="default"/>
        <w:w w:val="100"/>
      </w:rPr>
    </w:lvl>
    <w:lvl w:ilvl="1" w:tplc="C1EACE6E" w:tentative="1">
      <w:start w:val="1"/>
      <w:numFmt w:val="aiueoFullWidth"/>
      <w:lvlText w:val="(%2)"/>
      <w:lvlJc w:val="left"/>
      <w:pPr>
        <w:tabs>
          <w:tab w:val="num" w:pos="840"/>
        </w:tabs>
        <w:ind w:left="840" w:hanging="420"/>
      </w:pPr>
    </w:lvl>
    <w:lvl w:ilvl="2" w:tplc="D55CD7B6" w:tentative="1">
      <w:start w:val="1"/>
      <w:numFmt w:val="decimalEnclosedCircle"/>
      <w:lvlText w:val="%3"/>
      <w:lvlJc w:val="left"/>
      <w:pPr>
        <w:tabs>
          <w:tab w:val="num" w:pos="1260"/>
        </w:tabs>
        <w:ind w:left="1260" w:hanging="420"/>
      </w:pPr>
    </w:lvl>
    <w:lvl w:ilvl="3" w:tplc="FBA2FDFC" w:tentative="1">
      <w:start w:val="1"/>
      <w:numFmt w:val="decimal"/>
      <w:lvlText w:val="%4."/>
      <w:lvlJc w:val="left"/>
      <w:pPr>
        <w:tabs>
          <w:tab w:val="num" w:pos="1680"/>
        </w:tabs>
        <w:ind w:left="1680" w:hanging="420"/>
      </w:pPr>
    </w:lvl>
    <w:lvl w:ilvl="4" w:tplc="632AB386" w:tentative="1">
      <w:start w:val="1"/>
      <w:numFmt w:val="aiueoFullWidth"/>
      <w:lvlText w:val="(%5)"/>
      <w:lvlJc w:val="left"/>
      <w:pPr>
        <w:tabs>
          <w:tab w:val="num" w:pos="2100"/>
        </w:tabs>
        <w:ind w:left="2100" w:hanging="420"/>
      </w:pPr>
    </w:lvl>
    <w:lvl w:ilvl="5" w:tplc="AAB47010" w:tentative="1">
      <w:start w:val="1"/>
      <w:numFmt w:val="decimalEnclosedCircle"/>
      <w:lvlText w:val="%6"/>
      <w:lvlJc w:val="left"/>
      <w:pPr>
        <w:tabs>
          <w:tab w:val="num" w:pos="2520"/>
        </w:tabs>
        <w:ind w:left="2520" w:hanging="420"/>
      </w:pPr>
    </w:lvl>
    <w:lvl w:ilvl="6" w:tplc="A134F846" w:tentative="1">
      <w:start w:val="1"/>
      <w:numFmt w:val="decimal"/>
      <w:lvlText w:val="%7."/>
      <w:lvlJc w:val="left"/>
      <w:pPr>
        <w:tabs>
          <w:tab w:val="num" w:pos="2940"/>
        </w:tabs>
        <w:ind w:left="2940" w:hanging="420"/>
      </w:pPr>
    </w:lvl>
    <w:lvl w:ilvl="7" w:tplc="4224EE9E" w:tentative="1">
      <w:start w:val="1"/>
      <w:numFmt w:val="aiueoFullWidth"/>
      <w:lvlText w:val="(%8)"/>
      <w:lvlJc w:val="left"/>
      <w:pPr>
        <w:tabs>
          <w:tab w:val="num" w:pos="3360"/>
        </w:tabs>
        <w:ind w:left="3360" w:hanging="420"/>
      </w:pPr>
    </w:lvl>
    <w:lvl w:ilvl="8" w:tplc="D944B244"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AD2E5136">
      <w:start w:val="8"/>
      <w:numFmt w:val="decimalEnclosedCircle"/>
      <w:lvlText w:val="%1"/>
      <w:lvlJc w:val="left"/>
      <w:pPr>
        <w:tabs>
          <w:tab w:val="num" w:pos="360"/>
        </w:tabs>
        <w:ind w:left="360" w:hanging="360"/>
      </w:pPr>
      <w:rPr>
        <w:rFonts w:hint="default"/>
      </w:rPr>
    </w:lvl>
    <w:lvl w:ilvl="1" w:tplc="037C2196" w:tentative="1">
      <w:start w:val="1"/>
      <w:numFmt w:val="aiueoFullWidth"/>
      <w:lvlText w:val="(%2)"/>
      <w:lvlJc w:val="left"/>
      <w:pPr>
        <w:tabs>
          <w:tab w:val="num" w:pos="840"/>
        </w:tabs>
        <w:ind w:left="840" w:hanging="420"/>
      </w:pPr>
    </w:lvl>
    <w:lvl w:ilvl="2" w:tplc="D520D710" w:tentative="1">
      <w:start w:val="1"/>
      <w:numFmt w:val="decimalEnclosedCircle"/>
      <w:lvlText w:val="%3"/>
      <w:lvlJc w:val="left"/>
      <w:pPr>
        <w:tabs>
          <w:tab w:val="num" w:pos="1260"/>
        </w:tabs>
        <w:ind w:left="1260" w:hanging="420"/>
      </w:pPr>
    </w:lvl>
    <w:lvl w:ilvl="3" w:tplc="2DC6592A" w:tentative="1">
      <w:start w:val="1"/>
      <w:numFmt w:val="decimal"/>
      <w:lvlText w:val="%4."/>
      <w:lvlJc w:val="left"/>
      <w:pPr>
        <w:tabs>
          <w:tab w:val="num" w:pos="1680"/>
        </w:tabs>
        <w:ind w:left="1680" w:hanging="420"/>
      </w:pPr>
    </w:lvl>
    <w:lvl w:ilvl="4" w:tplc="FE082668" w:tentative="1">
      <w:start w:val="1"/>
      <w:numFmt w:val="aiueoFullWidth"/>
      <w:lvlText w:val="(%5)"/>
      <w:lvlJc w:val="left"/>
      <w:pPr>
        <w:tabs>
          <w:tab w:val="num" w:pos="2100"/>
        </w:tabs>
        <w:ind w:left="2100" w:hanging="420"/>
      </w:pPr>
    </w:lvl>
    <w:lvl w:ilvl="5" w:tplc="E294E4C4" w:tentative="1">
      <w:start w:val="1"/>
      <w:numFmt w:val="decimalEnclosedCircle"/>
      <w:lvlText w:val="%6"/>
      <w:lvlJc w:val="left"/>
      <w:pPr>
        <w:tabs>
          <w:tab w:val="num" w:pos="2520"/>
        </w:tabs>
        <w:ind w:left="2520" w:hanging="420"/>
      </w:pPr>
    </w:lvl>
    <w:lvl w:ilvl="6" w:tplc="C26AFDEC" w:tentative="1">
      <w:start w:val="1"/>
      <w:numFmt w:val="decimal"/>
      <w:lvlText w:val="%7."/>
      <w:lvlJc w:val="left"/>
      <w:pPr>
        <w:tabs>
          <w:tab w:val="num" w:pos="2940"/>
        </w:tabs>
        <w:ind w:left="2940" w:hanging="420"/>
      </w:pPr>
    </w:lvl>
    <w:lvl w:ilvl="7" w:tplc="EFA2B084" w:tentative="1">
      <w:start w:val="1"/>
      <w:numFmt w:val="aiueoFullWidth"/>
      <w:lvlText w:val="(%8)"/>
      <w:lvlJc w:val="left"/>
      <w:pPr>
        <w:tabs>
          <w:tab w:val="num" w:pos="3360"/>
        </w:tabs>
        <w:ind w:left="3360" w:hanging="420"/>
      </w:pPr>
    </w:lvl>
    <w:lvl w:ilvl="8" w:tplc="2ABCECF6"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620CBEFA">
      <w:start w:val="8"/>
      <w:numFmt w:val="decimalEnclosedCircle"/>
      <w:lvlText w:val="%1"/>
      <w:lvlJc w:val="left"/>
      <w:pPr>
        <w:tabs>
          <w:tab w:val="num" w:pos="360"/>
        </w:tabs>
        <w:ind w:left="360" w:hanging="360"/>
      </w:pPr>
      <w:rPr>
        <w:rFonts w:hint="default"/>
      </w:rPr>
    </w:lvl>
    <w:lvl w:ilvl="1" w:tplc="08B68978" w:tentative="1">
      <w:start w:val="1"/>
      <w:numFmt w:val="aiueoFullWidth"/>
      <w:lvlText w:val="(%2)"/>
      <w:lvlJc w:val="left"/>
      <w:pPr>
        <w:tabs>
          <w:tab w:val="num" w:pos="840"/>
        </w:tabs>
        <w:ind w:left="840" w:hanging="420"/>
      </w:pPr>
    </w:lvl>
    <w:lvl w:ilvl="2" w:tplc="69681638" w:tentative="1">
      <w:start w:val="1"/>
      <w:numFmt w:val="decimalEnclosedCircle"/>
      <w:lvlText w:val="%3"/>
      <w:lvlJc w:val="left"/>
      <w:pPr>
        <w:tabs>
          <w:tab w:val="num" w:pos="1260"/>
        </w:tabs>
        <w:ind w:left="1260" w:hanging="420"/>
      </w:pPr>
    </w:lvl>
    <w:lvl w:ilvl="3" w:tplc="C7242214" w:tentative="1">
      <w:start w:val="1"/>
      <w:numFmt w:val="decimal"/>
      <w:lvlText w:val="%4."/>
      <w:lvlJc w:val="left"/>
      <w:pPr>
        <w:tabs>
          <w:tab w:val="num" w:pos="1680"/>
        </w:tabs>
        <w:ind w:left="1680" w:hanging="420"/>
      </w:pPr>
    </w:lvl>
    <w:lvl w:ilvl="4" w:tplc="AB78B278" w:tentative="1">
      <w:start w:val="1"/>
      <w:numFmt w:val="aiueoFullWidth"/>
      <w:lvlText w:val="(%5)"/>
      <w:lvlJc w:val="left"/>
      <w:pPr>
        <w:tabs>
          <w:tab w:val="num" w:pos="2100"/>
        </w:tabs>
        <w:ind w:left="2100" w:hanging="420"/>
      </w:pPr>
    </w:lvl>
    <w:lvl w:ilvl="5" w:tplc="32A0ACC2" w:tentative="1">
      <w:start w:val="1"/>
      <w:numFmt w:val="decimalEnclosedCircle"/>
      <w:lvlText w:val="%6"/>
      <w:lvlJc w:val="left"/>
      <w:pPr>
        <w:tabs>
          <w:tab w:val="num" w:pos="2520"/>
        </w:tabs>
        <w:ind w:left="2520" w:hanging="420"/>
      </w:pPr>
    </w:lvl>
    <w:lvl w:ilvl="6" w:tplc="363869B0" w:tentative="1">
      <w:start w:val="1"/>
      <w:numFmt w:val="decimal"/>
      <w:lvlText w:val="%7."/>
      <w:lvlJc w:val="left"/>
      <w:pPr>
        <w:tabs>
          <w:tab w:val="num" w:pos="2940"/>
        </w:tabs>
        <w:ind w:left="2940" w:hanging="420"/>
      </w:pPr>
    </w:lvl>
    <w:lvl w:ilvl="7" w:tplc="F894CAE0" w:tentative="1">
      <w:start w:val="1"/>
      <w:numFmt w:val="aiueoFullWidth"/>
      <w:lvlText w:val="(%8)"/>
      <w:lvlJc w:val="left"/>
      <w:pPr>
        <w:tabs>
          <w:tab w:val="num" w:pos="3360"/>
        </w:tabs>
        <w:ind w:left="3360" w:hanging="420"/>
      </w:pPr>
    </w:lvl>
    <w:lvl w:ilvl="8" w:tplc="A006ABF4"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7168234C">
      <w:start w:val="8"/>
      <w:numFmt w:val="decimalEnclosedCircle"/>
      <w:lvlText w:val="%1"/>
      <w:lvlJc w:val="left"/>
      <w:pPr>
        <w:tabs>
          <w:tab w:val="num" w:pos="360"/>
        </w:tabs>
        <w:ind w:left="360" w:hanging="360"/>
      </w:pPr>
      <w:rPr>
        <w:rFonts w:hint="default"/>
      </w:rPr>
    </w:lvl>
    <w:lvl w:ilvl="1" w:tplc="98822432" w:tentative="1">
      <w:start w:val="1"/>
      <w:numFmt w:val="aiueoFullWidth"/>
      <w:lvlText w:val="(%2)"/>
      <w:lvlJc w:val="left"/>
      <w:pPr>
        <w:tabs>
          <w:tab w:val="num" w:pos="840"/>
        </w:tabs>
        <w:ind w:left="840" w:hanging="420"/>
      </w:pPr>
    </w:lvl>
    <w:lvl w:ilvl="2" w:tplc="E64ECF86" w:tentative="1">
      <w:start w:val="1"/>
      <w:numFmt w:val="decimalEnclosedCircle"/>
      <w:lvlText w:val="%3"/>
      <w:lvlJc w:val="left"/>
      <w:pPr>
        <w:tabs>
          <w:tab w:val="num" w:pos="1260"/>
        </w:tabs>
        <w:ind w:left="1260" w:hanging="420"/>
      </w:pPr>
    </w:lvl>
    <w:lvl w:ilvl="3" w:tplc="BFE419F2" w:tentative="1">
      <w:start w:val="1"/>
      <w:numFmt w:val="decimal"/>
      <w:lvlText w:val="%4."/>
      <w:lvlJc w:val="left"/>
      <w:pPr>
        <w:tabs>
          <w:tab w:val="num" w:pos="1680"/>
        </w:tabs>
        <w:ind w:left="1680" w:hanging="420"/>
      </w:pPr>
    </w:lvl>
    <w:lvl w:ilvl="4" w:tplc="CCCE8858" w:tentative="1">
      <w:start w:val="1"/>
      <w:numFmt w:val="aiueoFullWidth"/>
      <w:lvlText w:val="(%5)"/>
      <w:lvlJc w:val="left"/>
      <w:pPr>
        <w:tabs>
          <w:tab w:val="num" w:pos="2100"/>
        </w:tabs>
        <w:ind w:left="2100" w:hanging="420"/>
      </w:pPr>
    </w:lvl>
    <w:lvl w:ilvl="5" w:tplc="1AC2D3AA" w:tentative="1">
      <w:start w:val="1"/>
      <w:numFmt w:val="decimalEnclosedCircle"/>
      <w:lvlText w:val="%6"/>
      <w:lvlJc w:val="left"/>
      <w:pPr>
        <w:tabs>
          <w:tab w:val="num" w:pos="2520"/>
        </w:tabs>
        <w:ind w:left="2520" w:hanging="420"/>
      </w:pPr>
    </w:lvl>
    <w:lvl w:ilvl="6" w:tplc="D79E5848" w:tentative="1">
      <w:start w:val="1"/>
      <w:numFmt w:val="decimal"/>
      <w:lvlText w:val="%7."/>
      <w:lvlJc w:val="left"/>
      <w:pPr>
        <w:tabs>
          <w:tab w:val="num" w:pos="2940"/>
        </w:tabs>
        <w:ind w:left="2940" w:hanging="420"/>
      </w:pPr>
    </w:lvl>
    <w:lvl w:ilvl="7" w:tplc="556A3374" w:tentative="1">
      <w:start w:val="1"/>
      <w:numFmt w:val="aiueoFullWidth"/>
      <w:lvlText w:val="(%8)"/>
      <w:lvlJc w:val="left"/>
      <w:pPr>
        <w:tabs>
          <w:tab w:val="num" w:pos="3360"/>
        </w:tabs>
        <w:ind w:left="3360" w:hanging="420"/>
      </w:pPr>
    </w:lvl>
    <w:lvl w:ilvl="8" w:tplc="6F4AD336"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85407FE8">
      <w:start w:val="8"/>
      <w:numFmt w:val="decimalEnclosedCircle"/>
      <w:lvlText w:val="%1"/>
      <w:lvlJc w:val="left"/>
      <w:pPr>
        <w:tabs>
          <w:tab w:val="num" w:pos="360"/>
        </w:tabs>
        <w:ind w:left="360" w:hanging="360"/>
      </w:pPr>
      <w:rPr>
        <w:rFonts w:hint="default"/>
      </w:rPr>
    </w:lvl>
    <w:lvl w:ilvl="1" w:tplc="6D2C8C3A" w:tentative="1">
      <w:start w:val="1"/>
      <w:numFmt w:val="aiueoFullWidth"/>
      <w:lvlText w:val="(%2)"/>
      <w:lvlJc w:val="left"/>
      <w:pPr>
        <w:tabs>
          <w:tab w:val="num" w:pos="840"/>
        </w:tabs>
        <w:ind w:left="840" w:hanging="420"/>
      </w:pPr>
    </w:lvl>
    <w:lvl w:ilvl="2" w:tplc="27D68376" w:tentative="1">
      <w:start w:val="1"/>
      <w:numFmt w:val="decimalEnclosedCircle"/>
      <w:lvlText w:val="%3"/>
      <w:lvlJc w:val="left"/>
      <w:pPr>
        <w:tabs>
          <w:tab w:val="num" w:pos="1260"/>
        </w:tabs>
        <w:ind w:left="1260" w:hanging="420"/>
      </w:pPr>
    </w:lvl>
    <w:lvl w:ilvl="3" w:tplc="AEEE7852" w:tentative="1">
      <w:start w:val="1"/>
      <w:numFmt w:val="decimal"/>
      <w:lvlText w:val="%4."/>
      <w:lvlJc w:val="left"/>
      <w:pPr>
        <w:tabs>
          <w:tab w:val="num" w:pos="1680"/>
        </w:tabs>
        <w:ind w:left="1680" w:hanging="420"/>
      </w:pPr>
    </w:lvl>
    <w:lvl w:ilvl="4" w:tplc="81168E6C" w:tentative="1">
      <w:start w:val="1"/>
      <w:numFmt w:val="aiueoFullWidth"/>
      <w:lvlText w:val="(%5)"/>
      <w:lvlJc w:val="left"/>
      <w:pPr>
        <w:tabs>
          <w:tab w:val="num" w:pos="2100"/>
        </w:tabs>
        <w:ind w:left="2100" w:hanging="420"/>
      </w:pPr>
    </w:lvl>
    <w:lvl w:ilvl="5" w:tplc="6672895C" w:tentative="1">
      <w:start w:val="1"/>
      <w:numFmt w:val="decimalEnclosedCircle"/>
      <w:lvlText w:val="%6"/>
      <w:lvlJc w:val="left"/>
      <w:pPr>
        <w:tabs>
          <w:tab w:val="num" w:pos="2520"/>
        </w:tabs>
        <w:ind w:left="2520" w:hanging="420"/>
      </w:pPr>
    </w:lvl>
    <w:lvl w:ilvl="6" w:tplc="25A0D5A2" w:tentative="1">
      <w:start w:val="1"/>
      <w:numFmt w:val="decimal"/>
      <w:lvlText w:val="%7."/>
      <w:lvlJc w:val="left"/>
      <w:pPr>
        <w:tabs>
          <w:tab w:val="num" w:pos="2940"/>
        </w:tabs>
        <w:ind w:left="2940" w:hanging="420"/>
      </w:pPr>
    </w:lvl>
    <w:lvl w:ilvl="7" w:tplc="24009B74" w:tentative="1">
      <w:start w:val="1"/>
      <w:numFmt w:val="aiueoFullWidth"/>
      <w:lvlText w:val="(%8)"/>
      <w:lvlJc w:val="left"/>
      <w:pPr>
        <w:tabs>
          <w:tab w:val="num" w:pos="3360"/>
        </w:tabs>
        <w:ind w:left="3360" w:hanging="420"/>
      </w:pPr>
    </w:lvl>
    <w:lvl w:ilvl="8" w:tplc="3E4408E2"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2222F376">
      <w:start w:val="8"/>
      <w:numFmt w:val="decimalEnclosedCircle"/>
      <w:lvlText w:val="%1"/>
      <w:lvlJc w:val="left"/>
      <w:pPr>
        <w:tabs>
          <w:tab w:val="num" w:pos="360"/>
        </w:tabs>
        <w:ind w:left="360" w:hanging="360"/>
      </w:pPr>
      <w:rPr>
        <w:rFonts w:hint="default"/>
      </w:rPr>
    </w:lvl>
    <w:lvl w:ilvl="1" w:tplc="B60A44F4" w:tentative="1">
      <w:start w:val="1"/>
      <w:numFmt w:val="aiueoFullWidth"/>
      <w:lvlText w:val="(%2)"/>
      <w:lvlJc w:val="left"/>
      <w:pPr>
        <w:tabs>
          <w:tab w:val="num" w:pos="840"/>
        </w:tabs>
        <w:ind w:left="840" w:hanging="420"/>
      </w:pPr>
    </w:lvl>
    <w:lvl w:ilvl="2" w:tplc="9B660802" w:tentative="1">
      <w:start w:val="1"/>
      <w:numFmt w:val="decimalEnclosedCircle"/>
      <w:lvlText w:val="%3"/>
      <w:lvlJc w:val="left"/>
      <w:pPr>
        <w:tabs>
          <w:tab w:val="num" w:pos="1260"/>
        </w:tabs>
        <w:ind w:left="1260" w:hanging="420"/>
      </w:pPr>
    </w:lvl>
    <w:lvl w:ilvl="3" w:tplc="8000FA78" w:tentative="1">
      <w:start w:val="1"/>
      <w:numFmt w:val="decimal"/>
      <w:lvlText w:val="%4."/>
      <w:lvlJc w:val="left"/>
      <w:pPr>
        <w:tabs>
          <w:tab w:val="num" w:pos="1680"/>
        </w:tabs>
        <w:ind w:left="1680" w:hanging="420"/>
      </w:pPr>
    </w:lvl>
    <w:lvl w:ilvl="4" w:tplc="509AB5EE" w:tentative="1">
      <w:start w:val="1"/>
      <w:numFmt w:val="aiueoFullWidth"/>
      <w:lvlText w:val="(%5)"/>
      <w:lvlJc w:val="left"/>
      <w:pPr>
        <w:tabs>
          <w:tab w:val="num" w:pos="2100"/>
        </w:tabs>
        <w:ind w:left="2100" w:hanging="420"/>
      </w:pPr>
    </w:lvl>
    <w:lvl w:ilvl="5" w:tplc="EC3EAFD8" w:tentative="1">
      <w:start w:val="1"/>
      <w:numFmt w:val="decimalEnclosedCircle"/>
      <w:lvlText w:val="%6"/>
      <w:lvlJc w:val="left"/>
      <w:pPr>
        <w:tabs>
          <w:tab w:val="num" w:pos="2520"/>
        </w:tabs>
        <w:ind w:left="2520" w:hanging="420"/>
      </w:pPr>
    </w:lvl>
    <w:lvl w:ilvl="6" w:tplc="694AB778" w:tentative="1">
      <w:start w:val="1"/>
      <w:numFmt w:val="decimal"/>
      <w:lvlText w:val="%7."/>
      <w:lvlJc w:val="left"/>
      <w:pPr>
        <w:tabs>
          <w:tab w:val="num" w:pos="2940"/>
        </w:tabs>
        <w:ind w:left="2940" w:hanging="420"/>
      </w:pPr>
    </w:lvl>
    <w:lvl w:ilvl="7" w:tplc="0AD6060E" w:tentative="1">
      <w:start w:val="1"/>
      <w:numFmt w:val="aiueoFullWidth"/>
      <w:lvlText w:val="(%8)"/>
      <w:lvlJc w:val="left"/>
      <w:pPr>
        <w:tabs>
          <w:tab w:val="num" w:pos="3360"/>
        </w:tabs>
        <w:ind w:left="3360" w:hanging="420"/>
      </w:pPr>
    </w:lvl>
    <w:lvl w:ilvl="8" w:tplc="B58A10B8" w:tentative="1">
      <w:start w:val="1"/>
      <w:numFmt w:val="decimalEnclosedCircle"/>
      <w:lvlText w:val="%9"/>
      <w:lvlJc w:val="left"/>
      <w:pPr>
        <w:tabs>
          <w:tab w:val="num" w:pos="3780"/>
        </w:tabs>
        <w:ind w:left="3780" w:hanging="420"/>
      </w:pPr>
    </w:lvl>
  </w:abstractNum>
  <w:abstractNum w:abstractNumId="8" w15:restartNumberingAfterBreak="0">
    <w:nsid w:val="2E094F94"/>
    <w:multiLevelType w:val="hybridMultilevel"/>
    <w:tmpl w:val="49FEF35A"/>
    <w:lvl w:ilvl="0" w:tplc="DA8E3C68">
      <w:start w:val="3"/>
      <w:numFmt w:val="bullet"/>
      <w:lvlText w:val="○"/>
      <w:lvlJc w:val="left"/>
      <w:pPr>
        <w:ind w:left="360" w:hanging="360"/>
      </w:pPr>
      <w:rPr>
        <w:rFonts w:ascii="ＭＳ ゴシック" w:eastAsia="ＭＳ ゴシック" w:hAnsi="ＭＳ ゴシック" w:cs="Times New Roman" w:hint="eastAsia"/>
      </w:rPr>
    </w:lvl>
    <w:lvl w:ilvl="1" w:tplc="D5BAC100" w:tentative="1">
      <w:start w:val="1"/>
      <w:numFmt w:val="bullet"/>
      <w:lvlText w:val=""/>
      <w:lvlJc w:val="left"/>
      <w:pPr>
        <w:ind w:left="840" w:hanging="420"/>
      </w:pPr>
      <w:rPr>
        <w:rFonts w:ascii="Wingdings" w:hAnsi="Wingdings" w:hint="default"/>
      </w:rPr>
    </w:lvl>
    <w:lvl w:ilvl="2" w:tplc="C33EABBA" w:tentative="1">
      <w:start w:val="1"/>
      <w:numFmt w:val="bullet"/>
      <w:lvlText w:val=""/>
      <w:lvlJc w:val="left"/>
      <w:pPr>
        <w:ind w:left="1260" w:hanging="420"/>
      </w:pPr>
      <w:rPr>
        <w:rFonts w:ascii="Wingdings" w:hAnsi="Wingdings" w:hint="default"/>
      </w:rPr>
    </w:lvl>
    <w:lvl w:ilvl="3" w:tplc="70D4D4EC" w:tentative="1">
      <w:start w:val="1"/>
      <w:numFmt w:val="bullet"/>
      <w:lvlText w:val=""/>
      <w:lvlJc w:val="left"/>
      <w:pPr>
        <w:ind w:left="1680" w:hanging="420"/>
      </w:pPr>
      <w:rPr>
        <w:rFonts w:ascii="Wingdings" w:hAnsi="Wingdings" w:hint="default"/>
      </w:rPr>
    </w:lvl>
    <w:lvl w:ilvl="4" w:tplc="F860FEDA" w:tentative="1">
      <w:start w:val="1"/>
      <w:numFmt w:val="bullet"/>
      <w:lvlText w:val=""/>
      <w:lvlJc w:val="left"/>
      <w:pPr>
        <w:ind w:left="2100" w:hanging="420"/>
      </w:pPr>
      <w:rPr>
        <w:rFonts w:ascii="Wingdings" w:hAnsi="Wingdings" w:hint="default"/>
      </w:rPr>
    </w:lvl>
    <w:lvl w:ilvl="5" w:tplc="862E0C86" w:tentative="1">
      <w:start w:val="1"/>
      <w:numFmt w:val="bullet"/>
      <w:lvlText w:val=""/>
      <w:lvlJc w:val="left"/>
      <w:pPr>
        <w:ind w:left="2520" w:hanging="420"/>
      </w:pPr>
      <w:rPr>
        <w:rFonts w:ascii="Wingdings" w:hAnsi="Wingdings" w:hint="default"/>
      </w:rPr>
    </w:lvl>
    <w:lvl w:ilvl="6" w:tplc="EA0A2304" w:tentative="1">
      <w:start w:val="1"/>
      <w:numFmt w:val="bullet"/>
      <w:lvlText w:val=""/>
      <w:lvlJc w:val="left"/>
      <w:pPr>
        <w:ind w:left="2940" w:hanging="420"/>
      </w:pPr>
      <w:rPr>
        <w:rFonts w:ascii="Wingdings" w:hAnsi="Wingdings" w:hint="default"/>
      </w:rPr>
    </w:lvl>
    <w:lvl w:ilvl="7" w:tplc="9842A63E" w:tentative="1">
      <w:start w:val="1"/>
      <w:numFmt w:val="bullet"/>
      <w:lvlText w:val=""/>
      <w:lvlJc w:val="left"/>
      <w:pPr>
        <w:ind w:left="3360" w:hanging="420"/>
      </w:pPr>
      <w:rPr>
        <w:rFonts w:ascii="Wingdings" w:hAnsi="Wingdings" w:hint="default"/>
      </w:rPr>
    </w:lvl>
    <w:lvl w:ilvl="8" w:tplc="3746D3D2" w:tentative="1">
      <w:start w:val="1"/>
      <w:numFmt w:val="bullet"/>
      <w:lvlText w:val=""/>
      <w:lvlJc w:val="left"/>
      <w:pPr>
        <w:ind w:left="3780" w:hanging="420"/>
      </w:pPr>
      <w:rPr>
        <w:rFonts w:ascii="Wingdings" w:hAnsi="Wingdings" w:hint="default"/>
      </w:rPr>
    </w:lvl>
  </w:abstractNum>
  <w:abstractNum w:abstractNumId="9" w15:restartNumberingAfterBreak="0">
    <w:nsid w:val="43973D12"/>
    <w:multiLevelType w:val="hybridMultilevel"/>
    <w:tmpl w:val="6F8CB046"/>
    <w:lvl w:ilvl="0" w:tplc="BA5E173C">
      <w:start w:val="6"/>
      <w:numFmt w:val="decimalEnclosedCircle"/>
      <w:lvlText w:val="%1"/>
      <w:lvlJc w:val="left"/>
      <w:pPr>
        <w:tabs>
          <w:tab w:val="num" w:pos="360"/>
        </w:tabs>
        <w:ind w:left="360" w:hanging="360"/>
      </w:pPr>
      <w:rPr>
        <w:rFonts w:hint="default"/>
      </w:rPr>
    </w:lvl>
    <w:lvl w:ilvl="1" w:tplc="CF22D85E" w:tentative="1">
      <w:start w:val="1"/>
      <w:numFmt w:val="aiueoFullWidth"/>
      <w:lvlText w:val="(%2)"/>
      <w:lvlJc w:val="left"/>
      <w:pPr>
        <w:tabs>
          <w:tab w:val="num" w:pos="840"/>
        </w:tabs>
        <w:ind w:left="840" w:hanging="420"/>
      </w:pPr>
    </w:lvl>
    <w:lvl w:ilvl="2" w:tplc="12D24D4A" w:tentative="1">
      <w:start w:val="1"/>
      <w:numFmt w:val="decimalEnclosedCircle"/>
      <w:lvlText w:val="%3"/>
      <w:lvlJc w:val="left"/>
      <w:pPr>
        <w:tabs>
          <w:tab w:val="num" w:pos="1260"/>
        </w:tabs>
        <w:ind w:left="1260" w:hanging="420"/>
      </w:pPr>
    </w:lvl>
    <w:lvl w:ilvl="3" w:tplc="972635F0" w:tentative="1">
      <w:start w:val="1"/>
      <w:numFmt w:val="decimal"/>
      <w:lvlText w:val="%4."/>
      <w:lvlJc w:val="left"/>
      <w:pPr>
        <w:tabs>
          <w:tab w:val="num" w:pos="1680"/>
        </w:tabs>
        <w:ind w:left="1680" w:hanging="420"/>
      </w:pPr>
    </w:lvl>
    <w:lvl w:ilvl="4" w:tplc="BDACE0CE" w:tentative="1">
      <w:start w:val="1"/>
      <w:numFmt w:val="aiueoFullWidth"/>
      <w:lvlText w:val="(%5)"/>
      <w:lvlJc w:val="left"/>
      <w:pPr>
        <w:tabs>
          <w:tab w:val="num" w:pos="2100"/>
        </w:tabs>
        <w:ind w:left="2100" w:hanging="420"/>
      </w:pPr>
    </w:lvl>
    <w:lvl w:ilvl="5" w:tplc="ED2AEFCC" w:tentative="1">
      <w:start w:val="1"/>
      <w:numFmt w:val="decimalEnclosedCircle"/>
      <w:lvlText w:val="%6"/>
      <w:lvlJc w:val="left"/>
      <w:pPr>
        <w:tabs>
          <w:tab w:val="num" w:pos="2520"/>
        </w:tabs>
        <w:ind w:left="2520" w:hanging="420"/>
      </w:pPr>
    </w:lvl>
    <w:lvl w:ilvl="6" w:tplc="F91ADE80" w:tentative="1">
      <w:start w:val="1"/>
      <w:numFmt w:val="decimal"/>
      <w:lvlText w:val="%7."/>
      <w:lvlJc w:val="left"/>
      <w:pPr>
        <w:tabs>
          <w:tab w:val="num" w:pos="2940"/>
        </w:tabs>
        <w:ind w:left="2940" w:hanging="420"/>
      </w:pPr>
    </w:lvl>
    <w:lvl w:ilvl="7" w:tplc="71FEB790" w:tentative="1">
      <w:start w:val="1"/>
      <w:numFmt w:val="aiueoFullWidth"/>
      <w:lvlText w:val="(%8)"/>
      <w:lvlJc w:val="left"/>
      <w:pPr>
        <w:tabs>
          <w:tab w:val="num" w:pos="3360"/>
        </w:tabs>
        <w:ind w:left="3360" w:hanging="420"/>
      </w:pPr>
    </w:lvl>
    <w:lvl w:ilvl="8" w:tplc="94FE3CE8" w:tentative="1">
      <w:start w:val="1"/>
      <w:numFmt w:val="decimalEnclosedCircle"/>
      <w:lvlText w:val="%9"/>
      <w:lvlJc w:val="left"/>
      <w:pPr>
        <w:tabs>
          <w:tab w:val="num" w:pos="3780"/>
        </w:tabs>
        <w:ind w:left="3780" w:hanging="420"/>
      </w:pPr>
    </w:lvl>
  </w:abstractNum>
  <w:abstractNum w:abstractNumId="10" w15:restartNumberingAfterBreak="0">
    <w:nsid w:val="445D5536"/>
    <w:multiLevelType w:val="hybridMultilevel"/>
    <w:tmpl w:val="028AE2D2"/>
    <w:lvl w:ilvl="0" w:tplc="07CA2262">
      <w:start w:val="8"/>
      <w:numFmt w:val="decimalEnclosedCircle"/>
      <w:lvlText w:val="%1"/>
      <w:lvlJc w:val="left"/>
      <w:pPr>
        <w:tabs>
          <w:tab w:val="num" w:pos="360"/>
        </w:tabs>
        <w:ind w:left="360" w:hanging="360"/>
      </w:pPr>
      <w:rPr>
        <w:rFonts w:hint="default"/>
      </w:rPr>
    </w:lvl>
    <w:lvl w:ilvl="1" w:tplc="8E06E7B8" w:tentative="1">
      <w:start w:val="1"/>
      <w:numFmt w:val="aiueoFullWidth"/>
      <w:lvlText w:val="(%2)"/>
      <w:lvlJc w:val="left"/>
      <w:pPr>
        <w:tabs>
          <w:tab w:val="num" w:pos="840"/>
        </w:tabs>
        <w:ind w:left="840" w:hanging="420"/>
      </w:pPr>
    </w:lvl>
    <w:lvl w:ilvl="2" w:tplc="3E9EA7AA" w:tentative="1">
      <w:start w:val="1"/>
      <w:numFmt w:val="decimalEnclosedCircle"/>
      <w:lvlText w:val="%3"/>
      <w:lvlJc w:val="left"/>
      <w:pPr>
        <w:tabs>
          <w:tab w:val="num" w:pos="1260"/>
        </w:tabs>
        <w:ind w:left="1260" w:hanging="420"/>
      </w:pPr>
    </w:lvl>
    <w:lvl w:ilvl="3" w:tplc="AB3EDDBE" w:tentative="1">
      <w:start w:val="1"/>
      <w:numFmt w:val="decimal"/>
      <w:lvlText w:val="%4."/>
      <w:lvlJc w:val="left"/>
      <w:pPr>
        <w:tabs>
          <w:tab w:val="num" w:pos="1680"/>
        </w:tabs>
        <w:ind w:left="1680" w:hanging="420"/>
      </w:pPr>
    </w:lvl>
    <w:lvl w:ilvl="4" w:tplc="841A3BAC" w:tentative="1">
      <w:start w:val="1"/>
      <w:numFmt w:val="aiueoFullWidth"/>
      <w:lvlText w:val="(%5)"/>
      <w:lvlJc w:val="left"/>
      <w:pPr>
        <w:tabs>
          <w:tab w:val="num" w:pos="2100"/>
        </w:tabs>
        <w:ind w:left="2100" w:hanging="420"/>
      </w:pPr>
    </w:lvl>
    <w:lvl w:ilvl="5" w:tplc="BF06E41A" w:tentative="1">
      <w:start w:val="1"/>
      <w:numFmt w:val="decimalEnclosedCircle"/>
      <w:lvlText w:val="%6"/>
      <w:lvlJc w:val="left"/>
      <w:pPr>
        <w:tabs>
          <w:tab w:val="num" w:pos="2520"/>
        </w:tabs>
        <w:ind w:left="2520" w:hanging="420"/>
      </w:pPr>
    </w:lvl>
    <w:lvl w:ilvl="6" w:tplc="56545D8E" w:tentative="1">
      <w:start w:val="1"/>
      <w:numFmt w:val="decimal"/>
      <w:lvlText w:val="%7."/>
      <w:lvlJc w:val="left"/>
      <w:pPr>
        <w:tabs>
          <w:tab w:val="num" w:pos="2940"/>
        </w:tabs>
        <w:ind w:left="2940" w:hanging="420"/>
      </w:pPr>
    </w:lvl>
    <w:lvl w:ilvl="7" w:tplc="8DDA8186" w:tentative="1">
      <w:start w:val="1"/>
      <w:numFmt w:val="aiueoFullWidth"/>
      <w:lvlText w:val="(%8)"/>
      <w:lvlJc w:val="left"/>
      <w:pPr>
        <w:tabs>
          <w:tab w:val="num" w:pos="3360"/>
        </w:tabs>
        <w:ind w:left="3360" w:hanging="420"/>
      </w:pPr>
    </w:lvl>
    <w:lvl w:ilvl="8" w:tplc="8D601ECA" w:tentative="1">
      <w:start w:val="1"/>
      <w:numFmt w:val="decimalEnclosedCircle"/>
      <w:lvlText w:val="%9"/>
      <w:lvlJc w:val="left"/>
      <w:pPr>
        <w:tabs>
          <w:tab w:val="num" w:pos="3780"/>
        </w:tabs>
        <w:ind w:left="3780" w:hanging="420"/>
      </w:pPr>
    </w:lvl>
  </w:abstractNum>
  <w:abstractNum w:abstractNumId="11" w15:restartNumberingAfterBreak="0">
    <w:nsid w:val="4D306018"/>
    <w:multiLevelType w:val="hybridMultilevel"/>
    <w:tmpl w:val="B20AB786"/>
    <w:lvl w:ilvl="0" w:tplc="93D62592">
      <w:start w:val="4"/>
      <w:numFmt w:val="decimalEnclosedCircle"/>
      <w:lvlText w:val="%1"/>
      <w:lvlJc w:val="left"/>
      <w:pPr>
        <w:tabs>
          <w:tab w:val="num" w:pos="360"/>
        </w:tabs>
        <w:ind w:left="360" w:hanging="360"/>
      </w:pPr>
      <w:rPr>
        <w:rFonts w:hint="default"/>
      </w:rPr>
    </w:lvl>
    <w:lvl w:ilvl="1" w:tplc="CA966C24" w:tentative="1">
      <w:start w:val="1"/>
      <w:numFmt w:val="aiueoFullWidth"/>
      <w:lvlText w:val="(%2)"/>
      <w:lvlJc w:val="left"/>
      <w:pPr>
        <w:tabs>
          <w:tab w:val="num" w:pos="840"/>
        </w:tabs>
        <w:ind w:left="840" w:hanging="420"/>
      </w:pPr>
    </w:lvl>
    <w:lvl w:ilvl="2" w:tplc="07C21986" w:tentative="1">
      <w:start w:val="1"/>
      <w:numFmt w:val="decimalEnclosedCircle"/>
      <w:lvlText w:val="%3"/>
      <w:lvlJc w:val="left"/>
      <w:pPr>
        <w:tabs>
          <w:tab w:val="num" w:pos="1260"/>
        </w:tabs>
        <w:ind w:left="1260" w:hanging="420"/>
      </w:pPr>
    </w:lvl>
    <w:lvl w:ilvl="3" w:tplc="6D3E6456" w:tentative="1">
      <w:start w:val="1"/>
      <w:numFmt w:val="decimal"/>
      <w:lvlText w:val="%4."/>
      <w:lvlJc w:val="left"/>
      <w:pPr>
        <w:tabs>
          <w:tab w:val="num" w:pos="1680"/>
        </w:tabs>
        <w:ind w:left="1680" w:hanging="420"/>
      </w:pPr>
    </w:lvl>
    <w:lvl w:ilvl="4" w:tplc="C6E25AD6" w:tentative="1">
      <w:start w:val="1"/>
      <w:numFmt w:val="aiueoFullWidth"/>
      <w:lvlText w:val="(%5)"/>
      <w:lvlJc w:val="left"/>
      <w:pPr>
        <w:tabs>
          <w:tab w:val="num" w:pos="2100"/>
        </w:tabs>
        <w:ind w:left="2100" w:hanging="420"/>
      </w:pPr>
    </w:lvl>
    <w:lvl w:ilvl="5" w:tplc="3BF21F68" w:tentative="1">
      <w:start w:val="1"/>
      <w:numFmt w:val="decimalEnclosedCircle"/>
      <w:lvlText w:val="%6"/>
      <w:lvlJc w:val="left"/>
      <w:pPr>
        <w:tabs>
          <w:tab w:val="num" w:pos="2520"/>
        </w:tabs>
        <w:ind w:left="2520" w:hanging="420"/>
      </w:pPr>
    </w:lvl>
    <w:lvl w:ilvl="6" w:tplc="2B1C2202" w:tentative="1">
      <w:start w:val="1"/>
      <w:numFmt w:val="decimal"/>
      <w:lvlText w:val="%7."/>
      <w:lvlJc w:val="left"/>
      <w:pPr>
        <w:tabs>
          <w:tab w:val="num" w:pos="2940"/>
        </w:tabs>
        <w:ind w:left="2940" w:hanging="420"/>
      </w:pPr>
    </w:lvl>
    <w:lvl w:ilvl="7" w:tplc="F8DA4FB6" w:tentative="1">
      <w:start w:val="1"/>
      <w:numFmt w:val="aiueoFullWidth"/>
      <w:lvlText w:val="(%8)"/>
      <w:lvlJc w:val="left"/>
      <w:pPr>
        <w:tabs>
          <w:tab w:val="num" w:pos="3360"/>
        </w:tabs>
        <w:ind w:left="3360" w:hanging="420"/>
      </w:pPr>
    </w:lvl>
    <w:lvl w:ilvl="8" w:tplc="60FC00BA" w:tentative="1">
      <w:start w:val="1"/>
      <w:numFmt w:val="decimalEnclosedCircle"/>
      <w:lvlText w:val="%9"/>
      <w:lvlJc w:val="left"/>
      <w:pPr>
        <w:tabs>
          <w:tab w:val="num" w:pos="3780"/>
        </w:tabs>
        <w:ind w:left="3780" w:hanging="420"/>
      </w:pPr>
    </w:lvl>
  </w:abstractNum>
  <w:abstractNum w:abstractNumId="12" w15:restartNumberingAfterBreak="0">
    <w:nsid w:val="6C43052F"/>
    <w:multiLevelType w:val="hybridMultilevel"/>
    <w:tmpl w:val="5EBCA94C"/>
    <w:lvl w:ilvl="0" w:tplc="FB5EE528">
      <w:start w:val="3"/>
      <w:numFmt w:val="bullet"/>
      <w:lvlText w:val="○"/>
      <w:lvlJc w:val="left"/>
      <w:pPr>
        <w:ind w:left="360" w:hanging="360"/>
      </w:pPr>
      <w:rPr>
        <w:rFonts w:ascii="ＭＳ ゴシック" w:eastAsia="ＭＳ ゴシック" w:hAnsi="ＭＳ ゴシック" w:cs="Times New Roman" w:hint="eastAsia"/>
      </w:rPr>
    </w:lvl>
    <w:lvl w:ilvl="1" w:tplc="BED47544" w:tentative="1">
      <w:start w:val="1"/>
      <w:numFmt w:val="bullet"/>
      <w:lvlText w:val=""/>
      <w:lvlJc w:val="left"/>
      <w:pPr>
        <w:ind w:left="840" w:hanging="420"/>
      </w:pPr>
      <w:rPr>
        <w:rFonts w:ascii="Wingdings" w:hAnsi="Wingdings" w:hint="default"/>
      </w:rPr>
    </w:lvl>
    <w:lvl w:ilvl="2" w:tplc="4C70BF5A" w:tentative="1">
      <w:start w:val="1"/>
      <w:numFmt w:val="bullet"/>
      <w:lvlText w:val=""/>
      <w:lvlJc w:val="left"/>
      <w:pPr>
        <w:ind w:left="1260" w:hanging="420"/>
      </w:pPr>
      <w:rPr>
        <w:rFonts w:ascii="Wingdings" w:hAnsi="Wingdings" w:hint="default"/>
      </w:rPr>
    </w:lvl>
    <w:lvl w:ilvl="3" w:tplc="7EDE8146" w:tentative="1">
      <w:start w:val="1"/>
      <w:numFmt w:val="bullet"/>
      <w:lvlText w:val=""/>
      <w:lvlJc w:val="left"/>
      <w:pPr>
        <w:ind w:left="1680" w:hanging="420"/>
      </w:pPr>
      <w:rPr>
        <w:rFonts w:ascii="Wingdings" w:hAnsi="Wingdings" w:hint="default"/>
      </w:rPr>
    </w:lvl>
    <w:lvl w:ilvl="4" w:tplc="E6DAEFD6" w:tentative="1">
      <w:start w:val="1"/>
      <w:numFmt w:val="bullet"/>
      <w:lvlText w:val=""/>
      <w:lvlJc w:val="left"/>
      <w:pPr>
        <w:ind w:left="2100" w:hanging="420"/>
      </w:pPr>
      <w:rPr>
        <w:rFonts w:ascii="Wingdings" w:hAnsi="Wingdings" w:hint="default"/>
      </w:rPr>
    </w:lvl>
    <w:lvl w:ilvl="5" w:tplc="A6C44FD2" w:tentative="1">
      <w:start w:val="1"/>
      <w:numFmt w:val="bullet"/>
      <w:lvlText w:val=""/>
      <w:lvlJc w:val="left"/>
      <w:pPr>
        <w:ind w:left="2520" w:hanging="420"/>
      </w:pPr>
      <w:rPr>
        <w:rFonts w:ascii="Wingdings" w:hAnsi="Wingdings" w:hint="default"/>
      </w:rPr>
    </w:lvl>
    <w:lvl w:ilvl="6" w:tplc="A24819CA" w:tentative="1">
      <w:start w:val="1"/>
      <w:numFmt w:val="bullet"/>
      <w:lvlText w:val=""/>
      <w:lvlJc w:val="left"/>
      <w:pPr>
        <w:ind w:left="2940" w:hanging="420"/>
      </w:pPr>
      <w:rPr>
        <w:rFonts w:ascii="Wingdings" w:hAnsi="Wingdings" w:hint="default"/>
      </w:rPr>
    </w:lvl>
    <w:lvl w:ilvl="7" w:tplc="B25AD43E" w:tentative="1">
      <w:start w:val="1"/>
      <w:numFmt w:val="bullet"/>
      <w:lvlText w:val=""/>
      <w:lvlJc w:val="left"/>
      <w:pPr>
        <w:ind w:left="3360" w:hanging="420"/>
      </w:pPr>
      <w:rPr>
        <w:rFonts w:ascii="Wingdings" w:hAnsi="Wingdings" w:hint="default"/>
      </w:rPr>
    </w:lvl>
    <w:lvl w:ilvl="8" w:tplc="C6AEB4B2" w:tentative="1">
      <w:start w:val="1"/>
      <w:numFmt w:val="bullet"/>
      <w:lvlText w:val=""/>
      <w:lvlJc w:val="left"/>
      <w:pPr>
        <w:ind w:left="3780" w:hanging="420"/>
      </w:pPr>
      <w:rPr>
        <w:rFonts w:ascii="Wingdings" w:hAnsi="Wingdings" w:hint="default"/>
      </w:rPr>
    </w:lvl>
  </w:abstractNum>
  <w:num w:numId="1" w16cid:durableId="885064794">
    <w:abstractNumId w:val="9"/>
  </w:num>
  <w:num w:numId="2" w16cid:durableId="249000695">
    <w:abstractNumId w:val="3"/>
  </w:num>
  <w:num w:numId="3" w16cid:durableId="1310941288">
    <w:abstractNumId w:val="4"/>
  </w:num>
  <w:num w:numId="4" w16cid:durableId="1410227786">
    <w:abstractNumId w:val="10"/>
  </w:num>
  <w:num w:numId="5" w16cid:durableId="208077196">
    <w:abstractNumId w:val="5"/>
  </w:num>
  <w:num w:numId="6" w16cid:durableId="231163187">
    <w:abstractNumId w:val="7"/>
  </w:num>
  <w:num w:numId="7" w16cid:durableId="140000528">
    <w:abstractNumId w:val="6"/>
  </w:num>
  <w:num w:numId="8" w16cid:durableId="1049306724">
    <w:abstractNumId w:val="0"/>
  </w:num>
  <w:num w:numId="9" w16cid:durableId="355274053">
    <w:abstractNumId w:val="2"/>
  </w:num>
  <w:num w:numId="10" w16cid:durableId="1035544606">
    <w:abstractNumId w:val="11"/>
  </w:num>
  <w:num w:numId="11" w16cid:durableId="903485784">
    <w:abstractNumId w:val="1"/>
  </w:num>
  <w:num w:numId="12" w16cid:durableId="1837725936">
    <w:abstractNumId w:val="12"/>
  </w:num>
  <w:num w:numId="13" w16cid:durableId="1461075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70"/>
    <w:rsid w:val="00111DA6"/>
    <w:rsid w:val="00244070"/>
    <w:rsid w:val="002E0F7D"/>
    <w:rsid w:val="00322B47"/>
    <w:rsid w:val="005327D2"/>
    <w:rsid w:val="00541FED"/>
    <w:rsid w:val="006D08DB"/>
    <w:rsid w:val="007A2496"/>
    <w:rsid w:val="008F1592"/>
    <w:rsid w:val="00926ABA"/>
    <w:rsid w:val="009326F4"/>
    <w:rsid w:val="00A25B67"/>
    <w:rsid w:val="00AF66E7"/>
    <w:rsid w:val="00B20927"/>
    <w:rsid w:val="00C54D6B"/>
    <w:rsid w:val="00CA19E1"/>
    <w:rsid w:val="00E60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C0631"/>
  <w15:chartTrackingRefBased/>
  <w15:docId w15:val="{5A7619F5-B2BE-4343-B8C5-508FD5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A52BC"/>
    <w:rPr>
      <w:rFonts w:ascii="Arial" w:eastAsia="ＭＳ ゴシック" w:hAnsi="Arial"/>
      <w:sz w:val="18"/>
      <w:szCs w:val="18"/>
    </w:rPr>
  </w:style>
  <w:style w:type="paragraph" w:styleId="a5">
    <w:name w:val="header"/>
    <w:basedOn w:val="a"/>
    <w:link w:val="a6"/>
    <w:rsid w:val="000F3C44"/>
    <w:pPr>
      <w:tabs>
        <w:tab w:val="center" w:pos="4252"/>
        <w:tab w:val="right" w:pos="8504"/>
      </w:tabs>
      <w:snapToGrid w:val="0"/>
    </w:pPr>
  </w:style>
  <w:style w:type="character" w:customStyle="1" w:styleId="a6">
    <w:name w:val="ヘッダー (文字)"/>
    <w:link w:val="a5"/>
    <w:rsid w:val="000F3C44"/>
    <w:rPr>
      <w:kern w:val="2"/>
      <w:sz w:val="21"/>
      <w:szCs w:val="24"/>
    </w:rPr>
  </w:style>
  <w:style w:type="paragraph" w:styleId="a7">
    <w:name w:val="footer"/>
    <w:basedOn w:val="a"/>
    <w:link w:val="a8"/>
    <w:rsid w:val="000F3C44"/>
    <w:pPr>
      <w:tabs>
        <w:tab w:val="center" w:pos="4252"/>
        <w:tab w:val="right" w:pos="8504"/>
      </w:tabs>
      <w:snapToGrid w:val="0"/>
    </w:pPr>
  </w:style>
  <w:style w:type="character" w:customStyle="1" w:styleId="a8">
    <w:name w:val="フッター (文字)"/>
    <w:link w:val="a7"/>
    <w:rsid w:val="000F3C44"/>
    <w:rPr>
      <w:kern w:val="2"/>
      <w:sz w:val="21"/>
      <w:szCs w:val="24"/>
    </w:rPr>
  </w:style>
  <w:style w:type="paragraph" w:styleId="a9">
    <w:name w:val="Revision"/>
    <w:hidden/>
    <w:uiPriority w:val="99"/>
    <w:semiHidden/>
    <w:rsid w:val="00A12A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108B-8400-41C5-8DDF-CE4A32E7448D}">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58B5C49C-7F23-4EA7-8CE2-271985C10543}">
  <ds:schemaRefs>
    <ds:schemaRef ds:uri="http://schemas.microsoft.com/sharepoint/v3/contenttype/forms"/>
  </ds:schemaRefs>
</ds:datastoreItem>
</file>

<file path=customXml/itemProps3.xml><?xml version="1.0" encoding="utf-8"?>
<ds:datastoreItem xmlns:ds="http://schemas.openxmlformats.org/officeDocument/2006/customXml" ds:itemID="{AFA7E7B3-68F6-469E-9BB6-76FDDB86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7103D-F842-4118-9821-1BF3AF83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正広(katou-masahiro)</dc:creator>
  <cp:keywords/>
  <cp:lastModifiedBy>加藤 正広(katou-masahiro)</cp:lastModifiedBy>
  <cp:revision>7</cp:revision>
  <cp:lastPrinted>1899-12-31T15:00:00Z</cp:lastPrinted>
  <dcterms:created xsi:type="dcterms:W3CDTF">2024-03-07T07:43:00Z</dcterms:created>
  <dcterms:modified xsi:type="dcterms:W3CDTF">2024-04-08T04:23:00Z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