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DA48" w14:textId="77777777" w:rsidR="00163038" w:rsidRDefault="00163038">
      <w:r>
        <w:t>（別紙様式２）</w:t>
      </w:r>
    </w:p>
    <w:p w14:paraId="7469D578" w14:textId="77777777" w:rsidR="00163038" w:rsidRDefault="00163038"/>
    <w:p w14:paraId="1B2F4A37" w14:textId="77777777" w:rsidR="00163038" w:rsidRDefault="00163038">
      <w:pPr>
        <w:spacing w:line="361" w:lineRule="exact"/>
        <w:jc w:val="center"/>
      </w:pPr>
      <w:r>
        <w:rPr>
          <w:sz w:val="28"/>
        </w:rPr>
        <w:t>病床数が200床以上の病院等について受けた</w:t>
      </w:r>
    </w:p>
    <w:p w14:paraId="003EEFEF" w14:textId="77777777" w:rsidR="00163038" w:rsidRDefault="00163038">
      <w:pPr>
        <w:spacing w:line="361" w:lineRule="exact"/>
        <w:jc w:val="center"/>
      </w:pPr>
      <w:r>
        <w:rPr>
          <w:sz w:val="28"/>
        </w:rPr>
        <w:t xml:space="preserve">初診・再診の実施（変更）報告書　</w:t>
      </w:r>
      <w:r>
        <w:rPr>
          <w:spacing w:val="-1"/>
          <w:sz w:val="28"/>
        </w:rPr>
        <w:t xml:space="preserve"> </w:t>
      </w:r>
      <w:r>
        <w:rPr>
          <w:sz w:val="28"/>
        </w:rPr>
        <w:t xml:space="preserve">　　　</w:t>
      </w:r>
    </w:p>
    <w:p w14:paraId="09875009" w14:textId="77777777" w:rsidR="00163038" w:rsidRDefault="00163038"/>
    <w:p w14:paraId="27162331" w14:textId="77777777" w:rsidR="00163038" w:rsidRDefault="00163038"/>
    <w:p w14:paraId="1750E051" w14:textId="77777777" w:rsidR="00163038" w:rsidRDefault="00163038">
      <w:r>
        <w:t>上記について報告します。</w:t>
      </w:r>
    </w:p>
    <w:p w14:paraId="14BA3FA2" w14:textId="77777777" w:rsidR="00163038" w:rsidRDefault="0011763C">
      <w:r>
        <w:t>令和</w:t>
      </w:r>
      <w:r w:rsidR="00163038">
        <w:t xml:space="preserve">　　年　　月　　日</w:t>
      </w:r>
    </w:p>
    <w:p w14:paraId="4827EE86" w14:textId="77777777" w:rsidR="00163038" w:rsidRDefault="00163038">
      <w:pPr>
        <w:rPr>
          <w:rFonts w:hint="default"/>
        </w:rPr>
      </w:pPr>
    </w:p>
    <w:p w14:paraId="3EF66382" w14:textId="77777777" w:rsidR="007B61A4" w:rsidRDefault="007B61A4" w:rsidP="007B61A4">
      <w:pPr>
        <w:tabs>
          <w:tab w:val="left" w:pos="5812"/>
          <w:tab w:val="right" w:pos="9638"/>
        </w:tabs>
      </w:pPr>
      <w:r>
        <w:rPr>
          <w:rFonts w:hint="default"/>
        </w:rPr>
        <w:tab/>
      </w:r>
      <w:r w:rsidRPr="007B61A4">
        <w:t>（医療機関コード：</w:t>
      </w:r>
      <w:r>
        <w:rPr>
          <w:rFonts w:hint="default"/>
        </w:rPr>
        <w:tab/>
      </w:r>
      <w:r w:rsidRPr="007B61A4">
        <w:rPr>
          <w:rFonts w:hint="default"/>
        </w:rPr>
        <w:t xml:space="preserve"> ）</w:t>
      </w:r>
    </w:p>
    <w:p w14:paraId="0D5445B3" w14:textId="77777777" w:rsidR="00163038" w:rsidRDefault="00163038">
      <w:pPr>
        <w:wordWrap w:val="0"/>
        <w:jc w:val="right"/>
      </w:pPr>
      <w:r>
        <w:t xml:space="preserve">保険医療機関の　　　　　　　　　　</w:t>
      </w:r>
    </w:p>
    <w:p w14:paraId="7502A4D6" w14:textId="77777777" w:rsidR="00163038" w:rsidRDefault="00163038">
      <w:pPr>
        <w:wordWrap w:val="0"/>
        <w:jc w:val="right"/>
      </w:pPr>
      <w:r>
        <w:t xml:space="preserve">所在地及び名称　　　　　　　　　　</w:t>
      </w:r>
    </w:p>
    <w:p w14:paraId="017AAA85" w14:textId="77777777" w:rsidR="00163038" w:rsidRDefault="00163038">
      <w:pPr>
        <w:wordWrap w:val="0"/>
        <w:jc w:val="right"/>
      </w:pPr>
      <w:r>
        <w:t xml:space="preserve">開　設　者　名　　　　</w:t>
      </w:r>
      <w:r w:rsidR="004032EC">
        <w:t xml:space="preserve">　</w:t>
      </w:r>
      <w:r>
        <w:t xml:space="preserve">　　　　　</w:t>
      </w:r>
    </w:p>
    <w:p w14:paraId="59EC5EB2" w14:textId="77777777" w:rsidR="00163038" w:rsidRDefault="00163038"/>
    <w:p w14:paraId="5BF9BD36" w14:textId="77777777" w:rsidR="00163038" w:rsidRDefault="00163038"/>
    <w:p w14:paraId="16DCB12A" w14:textId="77777777" w:rsidR="00163038" w:rsidRDefault="00163038">
      <w:r>
        <w:t xml:space="preserve">　</w:t>
      </w:r>
      <w:r w:rsidR="00FD05A9">
        <w:t>東北厚生局長</w:t>
      </w:r>
      <w:r>
        <w:t xml:space="preserve">　　殿</w:t>
      </w:r>
    </w:p>
    <w:p w14:paraId="2B8544FE" w14:textId="77777777" w:rsidR="00163038" w:rsidRDefault="00163038">
      <w:pPr>
        <w:ind w:left="642" w:hanging="642"/>
      </w:pPr>
      <w:r>
        <w:rPr>
          <w:spacing w:val="-1"/>
        </w:rPr>
        <w:t xml:space="preserve">                                                       </w:t>
      </w:r>
      <w:r>
        <w:t>（実施日・変更日　　年　　月　　日）</w:t>
      </w:r>
    </w:p>
    <w:p w14:paraId="32B4889C" w14:textId="77777777" w:rsidR="00163038" w:rsidRDefault="00163038">
      <w:pPr>
        <w:ind w:left="642" w:hanging="642"/>
      </w:pPr>
    </w:p>
    <w:p w14:paraId="52E99553" w14:textId="77777777" w:rsidR="00163038" w:rsidRDefault="00163038">
      <w:pPr>
        <w:ind w:left="642" w:hanging="642"/>
      </w:pPr>
      <w:r>
        <w:t>１　届出種別</w:t>
      </w:r>
    </w:p>
    <w:p w14:paraId="66126405" w14:textId="77777777" w:rsidR="00163038" w:rsidRPr="00622B41" w:rsidRDefault="00163038">
      <w:pPr>
        <w:ind w:left="642" w:hanging="642"/>
        <w:rPr>
          <w:color w:val="auto"/>
        </w:rPr>
      </w:pPr>
      <w:r>
        <w:t xml:space="preserve">　ア　200</w:t>
      </w:r>
      <w:r w:rsidRPr="00622B41">
        <w:rPr>
          <w:color w:val="auto"/>
        </w:rPr>
        <w:t>床</w:t>
      </w:r>
      <w:r w:rsidR="00286F79" w:rsidRPr="00B20FC6">
        <w:rPr>
          <w:color w:val="auto"/>
        </w:rPr>
        <w:t>（一般病床に係るものに限る。）</w:t>
      </w:r>
      <w:r w:rsidRPr="00B20FC6">
        <w:rPr>
          <w:color w:val="auto"/>
        </w:rPr>
        <w:t>以</w:t>
      </w:r>
      <w:r w:rsidRPr="00622B41">
        <w:rPr>
          <w:color w:val="auto"/>
        </w:rPr>
        <w:t>上の病院（イを除く。）</w:t>
      </w:r>
    </w:p>
    <w:p w14:paraId="6A940FF8" w14:textId="77777777" w:rsidR="00163038" w:rsidRPr="00622B41" w:rsidRDefault="00163038" w:rsidP="008C59D2">
      <w:pPr>
        <w:ind w:left="397" w:hanging="397"/>
        <w:rPr>
          <w:color w:val="auto"/>
          <w:u w:val="single"/>
        </w:rPr>
      </w:pPr>
      <w:r w:rsidRPr="00622B41">
        <w:rPr>
          <w:color w:val="auto"/>
        </w:rPr>
        <w:t xml:space="preserve">　イ　特定機能病院</w:t>
      </w:r>
      <w:r w:rsidR="008C59D2">
        <w:rPr>
          <w:color w:val="auto"/>
        </w:rPr>
        <w:t>、</w:t>
      </w:r>
      <w:r w:rsidRPr="00622B41">
        <w:rPr>
          <w:color w:val="auto"/>
        </w:rPr>
        <w:t>地域医療支援病院</w:t>
      </w:r>
      <w:r w:rsidR="00286F79" w:rsidRPr="00B20FC6">
        <w:rPr>
          <w:color w:val="auto"/>
        </w:rPr>
        <w:t>（一般病床に係るものの数が</w:t>
      </w:r>
      <w:r w:rsidR="00286F79" w:rsidRPr="00B20FC6">
        <w:rPr>
          <w:rFonts w:hint="default"/>
          <w:color w:val="auto"/>
        </w:rPr>
        <w:t>200床未満の病院を除く。）</w:t>
      </w:r>
      <w:r w:rsidR="008C59D2">
        <w:rPr>
          <w:color w:val="auto"/>
        </w:rPr>
        <w:t>及び外来機能報告対象病院等（外来医療を提供する基幹的な病院として都道府県が公表したものに限り、一般病床に係るものの数が200床未満の病院を除く。）</w:t>
      </w:r>
    </w:p>
    <w:p w14:paraId="4D359C79" w14:textId="77777777" w:rsidR="00163038" w:rsidRPr="00622B41" w:rsidRDefault="00163038">
      <w:pPr>
        <w:ind w:left="642" w:hanging="642"/>
        <w:rPr>
          <w:color w:val="auto"/>
        </w:rPr>
      </w:pPr>
    </w:p>
    <w:p w14:paraId="1CC09FB5" w14:textId="77777777" w:rsidR="00163038" w:rsidRDefault="00163038">
      <w:pPr>
        <w:ind w:left="642" w:hanging="642"/>
      </w:pPr>
      <w:r>
        <w:t xml:space="preserve">　注　該当する方に○をつけること。</w:t>
      </w:r>
    </w:p>
    <w:p w14:paraId="24BB9CC0" w14:textId="77777777" w:rsidR="00163038" w:rsidRDefault="00163038">
      <w:pPr>
        <w:ind w:left="642" w:hanging="642"/>
      </w:pPr>
    </w:p>
    <w:p w14:paraId="4C793BDB" w14:textId="77777777" w:rsidR="00163038" w:rsidRDefault="00163038">
      <w:pPr>
        <w:ind w:left="642" w:hanging="642"/>
      </w:pPr>
      <w:r>
        <w:t>２　特別の料金等の内容</w:t>
      </w:r>
    </w:p>
    <w:tbl>
      <w:tblPr>
        <w:tblW w:w="0" w:type="auto"/>
        <w:tblInd w:w="367" w:type="dxa"/>
        <w:tblLayout w:type="fixed"/>
        <w:tblCellMar>
          <w:left w:w="0" w:type="dxa"/>
          <w:right w:w="0" w:type="dxa"/>
        </w:tblCellMar>
        <w:tblLook w:val="0000" w:firstRow="0" w:lastRow="0" w:firstColumn="0" w:lastColumn="0" w:noHBand="0" w:noVBand="0"/>
      </w:tblPr>
      <w:tblGrid>
        <w:gridCol w:w="1908"/>
        <w:gridCol w:w="7208"/>
      </w:tblGrid>
      <w:tr w:rsidR="00163038" w14:paraId="10E8F173"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A0CAF" w14:textId="77777777" w:rsidR="00163038" w:rsidRDefault="00163038"/>
          <w:p w14:paraId="50C58464" w14:textId="77777777" w:rsidR="00163038" w:rsidRDefault="00163038">
            <w:pPr>
              <w:jc w:val="center"/>
            </w:pPr>
            <w:r>
              <w:t>区　　　　分</w:t>
            </w:r>
          </w:p>
        </w:tc>
        <w:tc>
          <w:tcPr>
            <w:tcW w:w="7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4E2F8" w14:textId="77777777" w:rsidR="00163038" w:rsidRDefault="00163038"/>
          <w:p w14:paraId="53341A7C" w14:textId="77777777" w:rsidR="00163038" w:rsidRDefault="00163038">
            <w:pPr>
              <w:jc w:val="center"/>
            </w:pPr>
            <w:r>
              <w:t>徴　　収　　額</w:t>
            </w:r>
          </w:p>
        </w:tc>
      </w:tr>
      <w:tr w:rsidR="00163038" w14:paraId="70532D8E"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3798E" w14:textId="77777777" w:rsidR="00163038" w:rsidRDefault="00163038"/>
          <w:p w14:paraId="75DB1FF0" w14:textId="77777777" w:rsidR="00163038" w:rsidRDefault="00163038">
            <w:r>
              <w:rPr>
                <w:spacing w:val="-1"/>
              </w:rPr>
              <w:t xml:space="preserve">  </w:t>
            </w:r>
            <w:r>
              <w:t xml:space="preserve">　初　　診</w:t>
            </w:r>
          </w:p>
          <w:p w14:paraId="726534D8" w14:textId="77777777" w:rsidR="00163038" w:rsidRDefault="00163038">
            <w:pPr>
              <w:wordWrap w:val="0"/>
              <w:jc w:val="right"/>
            </w:pPr>
          </w:p>
          <w:p w14:paraId="2FA929A5" w14:textId="77777777" w:rsidR="00163038" w:rsidRDefault="00163038">
            <w:r>
              <w:t xml:space="preserve">　　再　　診</w:t>
            </w:r>
          </w:p>
          <w:p w14:paraId="07AF7D6E" w14:textId="77777777" w:rsidR="00163038" w:rsidRDefault="00163038"/>
        </w:tc>
        <w:tc>
          <w:tcPr>
            <w:tcW w:w="7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9A4F" w14:textId="77777777" w:rsidR="00163038" w:rsidRDefault="00163038"/>
          <w:p w14:paraId="250BAF21" w14:textId="77777777" w:rsidR="00163038" w:rsidRDefault="00163038"/>
          <w:p w14:paraId="4C4A4427" w14:textId="77777777" w:rsidR="00163038" w:rsidRDefault="00163038">
            <w:pPr>
              <w:wordWrap w:val="0"/>
              <w:jc w:val="right"/>
            </w:pPr>
            <w:r>
              <w:t>円</w:t>
            </w:r>
          </w:p>
          <w:p w14:paraId="58256ABA" w14:textId="77777777" w:rsidR="00163038" w:rsidRDefault="00163038"/>
          <w:p w14:paraId="2E7C4441" w14:textId="77777777" w:rsidR="00163038" w:rsidRDefault="00163038"/>
        </w:tc>
      </w:tr>
    </w:tbl>
    <w:p w14:paraId="4207866A" w14:textId="77777777" w:rsidR="00163038" w:rsidRDefault="00163038"/>
    <w:p w14:paraId="35BC64A7" w14:textId="77777777" w:rsidR="00163038" w:rsidRDefault="00163038">
      <w:r>
        <w:t xml:space="preserve">　</w:t>
      </w:r>
      <w:r>
        <w:rPr>
          <w:spacing w:val="-1"/>
        </w:rPr>
        <w:t xml:space="preserve"> </w:t>
      </w:r>
      <w:r>
        <w:t>注　初診又は再診のいずれか該当する方に○をつけること。</w:t>
      </w:r>
    </w:p>
    <w:p w14:paraId="176E33D6" w14:textId="77777777" w:rsidR="00163038" w:rsidRDefault="00163038"/>
    <w:p w14:paraId="79C7520F" w14:textId="77777777" w:rsidR="00360EED" w:rsidRPr="00360EED" w:rsidRDefault="00360EED" w:rsidP="00FD05A9">
      <w:pPr>
        <w:rPr>
          <w:rFonts w:cs="Arial"/>
          <w:color w:val="auto"/>
          <w:kern w:val="2"/>
          <w:sz w:val="24"/>
          <w:szCs w:val="24"/>
        </w:rPr>
      </w:pPr>
    </w:p>
    <w:p w14:paraId="6EA407ED" w14:textId="77777777" w:rsidR="00163038" w:rsidRPr="00360EED" w:rsidRDefault="00163038" w:rsidP="00163038"/>
    <w:sectPr w:rsidR="00163038" w:rsidRPr="00360EED">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D5F7" w14:textId="77777777" w:rsidR="00586033" w:rsidRDefault="00586033" w:rsidP="00360EED">
      <w:pPr>
        <w:rPr>
          <w:rFonts w:hint="default"/>
        </w:rPr>
      </w:pPr>
      <w:r>
        <w:separator/>
      </w:r>
    </w:p>
  </w:endnote>
  <w:endnote w:type="continuationSeparator" w:id="0">
    <w:p w14:paraId="28DD3AC8" w14:textId="77777777" w:rsidR="00586033" w:rsidRDefault="00586033"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0051" w14:textId="77777777" w:rsidR="00586033" w:rsidRDefault="00586033" w:rsidP="00360EED">
      <w:pPr>
        <w:rPr>
          <w:rFonts w:hint="default"/>
        </w:rPr>
      </w:pPr>
      <w:r>
        <w:separator/>
      </w:r>
    </w:p>
  </w:footnote>
  <w:footnote w:type="continuationSeparator" w:id="0">
    <w:p w14:paraId="23B88F12" w14:textId="77777777" w:rsidR="00586033" w:rsidRDefault="00586033"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43B6"/>
    <w:rsid w:val="00114D92"/>
    <w:rsid w:val="0011763C"/>
    <w:rsid w:val="001464A8"/>
    <w:rsid w:val="00163038"/>
    <w:rsid w:val="001F6ED6"/>
    <w:rsid w:val="002522BE"/>
    <w:rsid w:val="00286F79"/>
    <w:rsid w:val="002C727D"/>
    <w:rsid w:val="00360EED"/>
    <w:rsid w:val="004032EC"/>
    <w:rsid w:val="004056A4"/>
    <w:rsid w:val="00432610"/>
    <w:rsid w:val="00465FC0"/>
    <w:rsid w:val="00584AB1"/>
    <w:rsid w:val="00586033"/>
    <w:rsid w:val="00612350"/>
    <w:rsid w:val="00622B41"/>
    <w:rsid w:val="00636800"/>
    <w:rsid w:val="00643279"/>
    <w:rsid w:val="006C5B57"/>
    <w:rsid w:val="0072489E"/>
    <w:rsid w:val="007B61A4"/>
    <w:rsid w:val="007E48AF"/>
    <w:rsid w:val="0088500F"/>
    <w:rsid w:val="008B3F4D"/>
    <w:rsid w:val="008C59D2"/>
    <w:rsid w:val="009B4BFB"/>
    <w:rsid w:val="00B20FC6"/>
    <w:rsid w:val="00B71B75"/>
    <w:rsid w:val="00B876B2"/>
    <w:rsid w:val="00BB391B"/>
    <w:rsid w:val="00BF118F"/>
    <w:rsid w:val="00C01282"/>
    <w:rsid w:val="00C908BF"/>
    <w:rsid w:val="00CE2AB0"/>
    <w:rsid w:val="00D81C49"/>
    <w:rsid w:val="00DF5BD7"/>
    <w:rsid w:val="00E00A1D"/>
    <w:rsid w:val="00E8558F"/>
    <w:rsid w:val="00FB4FBF"/>
    <w:rsid w:val="00FC701B"/>
    <w:rsid w:val="00FD0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55EEBAA"/>
  <w15:chartTrackingRefBased/>
  <w15:docId w15:val="{B7E22A62-8160-4E8C-AFD8-48616599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8FE2-FB00-4BE8-93DC-0CD61442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431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