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F93C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様式</w:t>
      </w:r>
      <w:r w:rsidR="00235F91" w:rsidRPr="009E1C89">
        <w:rPr>
          <w:rFonts w:asciiTheme="majorEastAsia" w:eastAsiaTheme="majorEastAsia" w:hAnsiTheme="majorEastAsia" w:hint="eastAsia"/>
          <w:color w:val="auto"/>
        </w:rPr>
        <w:t>７</w:t>
      </w:r>
      <w:r w:rsidRPr="009E1C89">
        <w:rPr>
          <w:rFonts w:asciiTheme="majorEastAsia" w:eastAsiaTheme="majorEastAsia" w:hAnsiTheme="majorEastAsia" w:hint="eastAsia"/>
          <w:color w:val="auto"/>
        </w:rPr>
        <w:t>の</w:t>
      </w:r>
      <w:r w:rsidR="00235F91" w:rsidRPr="009E1C89">
        <w:rPr>
          <w:rFonts w:asciiTheme="majorEastAsia" w:eastAsiaTheme="majorEastAsia" w:hAnsiTheme="majorEastAsia"/>
          <w:color w:val="auto"/>
        </w:rPr>
        <w:t>11</w:t>
      </w:r>
    </w:p>
    <w:p w14:paraId="52911C9B" w14:textId="77777777" w:rsidR="00564E91" w:rsidRPr="009E1C89" w:rsidRDefault="00ED4B4B">
      <w:pPr>
        <w:adjustRightInd/>
        <w:spacing w:line="322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 xml:space="preserve">外来／在宅／リハビリテーション　</w:t>
      </w:r>
      <w:r w:rsidR="00564E91" w:rsidRPr="009E1C89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データ提出加算に係る届出書</w:t>
      </w:r>
    </w:p>
    <w:p w14:paraId="24034DCA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2DCC02F2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１．施設基準</w:t>
      </w:r>
      <w:r w:rsidR="00ED4B4B" w:rsidRPr="009E1C89">
        <w:rPr>
          <w:rFonts w:asciiTheme="majorEastAsia" w:eastAsiaTheme="majorEastAsia" w:hAnsiTheme="majorEastAsia" w:hint="eastAsia"/>
          <w:color w:val="auto"/>
        </w:rPr>
        <w:t>の状況</w:t>
      </w:r>
      <w:r w:rsidRPr="009E1C89">
        <w:rPr>
          <w:rFonts w:asciiTheme="majorEastAsia" w:eastAsiaTheme="majorEastAsia" w:hAnsiTheme="majorEastAsia" w:hint="eastAsia"/>
          <w:color w:val="auto"/>
        </w:rPr>
        <w:t>（該当する項目にチェックをすること。）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1"/>
      </w:tblGrid>
      <w:tr w:rsidR="00564E91" w:rsidRPr="009E1C89" w14:paraId="6F0789F2" w14:textId="77777777" w:rsidTr="008236EF">
        <w:trPr>
          <w:trHeight w:val="1225"/>
        </w:trPr>
        <w:tc>
          <w:tcPr>
            <w:tcW w:w="9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91C" w14:textId="77777777" w:rsidR="00ED4B4B" w:rsidRPr="009E1C89" w:rsidRDefault="00ED4B4B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 xml:space="preserve">　「外来医療、在宅医療、リハビリテーション医療の影響評価に係る調査」に適切に参加できる。</w:t>
            </w:r>
          </w:p>
          <w:p w14:paraId="525F2DAE" w14:textId="77777777" w:rsidR="003E13F3" w:rsidRPr="009E1C89" w:rsidRDefault="00564E91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診療記録（過去５年間の診療録及び過去３年間の手術記録、看護記録等）の全てが保管・管理されている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  <w:p w14:paraId="28684321" w14:textId="77777777" w:rsidR="00564E91" w:rsidRPr="009E1C89" w:rsidRDefault="003E13F3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診療記録の保管・管理のための規定が明文化されている。</w:t>
            </w:r>
          </w:p>
          <w:p w14:paraId="42E41770" w14:textId="77777777" w:rsidR="00ED4B4B" w:rsidRPr="009E1C89" w:rsidRDefault="00ED4B4B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20" w:hangingChars="100" w:hanging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>□　患者についての疾病統計には、ＩＣＤ大分類程度以上の疾病分類がされている。</w:t>
            </w:r>
          </w:p>
          <w:p w14:paraId="43640458" w14:textId="77777777" w:rsidR="00564E91" w:rsidRPr="009E1C89" w:rsidRDefault="00564E91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保管・管理された診療記録が疾病別に検索・抽出できる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</w:tc>
      </w:tr>
    </w:tbl>
    <w:p w14:paraId="0F43EAEC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B9829B0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２．</w:t>
      </w:r>
      <w:r w:rsidR="001E6C73" w:rsidRPr="009E1C89">
        <w:rPr>
          <w:rFonts w:asciiTheme="majorEastAsia" w:eastAsiaTheme="majorEastAsia" w:hAnsiTheme="majorEastAsia" w:hint="eastAsia"/>
          <w:color w:val="auto"/>
        </w:rPr>
        <w:t>届出を行う項目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</w:tblGrid>
      <w:tr w:rsidR="001E6C73" w:rsidRPr="009E1C89" w14:paraId="0438977A" w14:textId="77777777" w:rsidTr="001E6C73">
        <w:tc>
          <w:tcPr>
            <w:tcW w:w="4961" w:type="dxa"/>
            <w:vAlign w:val="center"/>
          </w:tcPr>
          <w:p w14:paraId="5784297D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Theme="majorEastAsia" w:eastAsiaTheme="majorEastAsia" w:hAnsiTheme="majorEastAsia" w:cs="Times New Roman" w:hint="eastAsia"/>
                <w:color w:val="auto"/>
                <w:spacing w:val="4"/>
              </w:rPr>
              <w:t>□　外来データ提出加算</w:t>
            </w:r>
          </w:p>
        </w:tc>
      </w:tr>
      <w:tr w:rsidR="001E6C73" w:rsidRPr="009E1C89" w14:paraId="4D731A7B" w14:textId="77777777" w:rsidTr="001E6C73">
        <w:tc>
          <w:tcPr>
            <w:tcW w:w="4961" w:type="dxa"/>
            <w:vAlign w:val="center"/>
          </w:tcPr>
          <w:p w14:paraId="0A17C87D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□　在宅データ提出加算</w:t>
            </w:r>
          </w:p>
        </w:tc>
      </w:tr>
      <w:tr w:rsidR="001E6C73" w:rsidRPr="009E1C89" w14:paraId="4CA7F6DB" w14:textId="77777777" w:rsidTr="001E6C73">
        <w:tc>
          <w:tcPr>
            <w:tcW w:w="4961" w:type="dxa"/>
            <w:vAlign w:val="center"/>
          </w:tcPr>
          <w:p w14:paraId="53CBCDEE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□　リハビリテーション</w:t>
            </w:r>
            <w:r w:rsidR="00057584"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データ</w:t>
            </w: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提出加算</w:t>
            </w:r>
          </w:p>
        </w:tc>
      </w:tr>
    </w:tbl>
    <w:p w14:paraId="62B60FC4" w14:textId="77777777" w:rsidR="001E6C73" w:rsidRPr="009E1C89" w:rsidRDefault="001E6C73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D87B4BB" w14:textId="77777777" w:rsidR="009D5417" w:rsidRPr="009E1C89" w:rsidRDefault="00002EEA" w:rsidP="001E6C73">
      <w:pPr>
        <w:adjustRightInd/>
        <w:rPr>
          <w:rFonts w:asciiTheme="majorEastAsia" w:eastAsiaTheme="majorEastAsia" w:hAnsiTheme="majorEastAsia"/>
          <w:color w:val="auto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5A2D64AA" w14:textId="77777777" w:rsidR="0080541B" w:rsidRPr="009E1C89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A7BBBFB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上記のとおり届出を行います。</w:t>
      </w:r>
    </w:p>
    <w:p w14:paraId="17E74714" w14:textId="77777777" w:rsidR="009D5417" w:rsidRPr="009E1C89" w:rsidRDefault="009D5417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1E9E9B44" w14:textId="77777777" w:rsidR="002A07F7" w:rsidRPr="009E1C89" w:rsidRDefault="001612DA" w:rsidP="0080541B">
      <w:pPr>
        <w:adjustRightInd/>
        <w:ind w:firstLineChars="100" w:firstLine="210"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令和</w:t>
      </w:r>
      <w:r w:rsidR="00564E91" w:rsidRPr="009E1C89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45B740BE" w14:textId="77777777" w:rsidR="00564E91" w:rsidRPr="009E1C89" w:rsidRDefault="00564E91" w:rsidP="0080541B">
      <w:pPr>
        <w:adjustRightInd/>
        <w:ind w:firstLineChars="100" w:firstLine="218"/>
        <w:rPr>
          <w:rFonts w:asciiTheme="majorEastAsia" w:eastAsiaTheme="majorEastAsia" w:hAnsiTheme="majorEastAsia" w:cs="Times New Roman"/>
          <w:color w:val="auto"/>
          <w:spacing w:val="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</w:tblGrid>
      <w:tr w:rsidR="0080541B" w:rsidRPr="009E1C89" w14:paraId="7E9BE032" w14:textId="77777777" w:rsidTr="00FB4D12">
        <w:trPr>
          <w:trHeight w:val="215"/>
        </w:trPr>
        <w:tc>
          <w:tcPr>
            <w:tcW w:w="2041" w:type="dxa"/>
          </w:tcPr>
          <w:p w14:paraId="223B85FA" w14:textId="77777777" w:rsidR="0080541B" w:rsidRPr="009E1C89" w:rsidRDefault="0080541B" w:rsidP="00FB4D12">
            <w:pPr>
              <w:ind w:left="-99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sz w:val="18"/>
              </w:rPr>
              <w:t>保険医療機関コード</w:t>
            </w:r>
          </w:p>
        </w:tc>
        <w:tc>
          <w:tcPr>
            <w:tcW w:w="2154" w:type="dxa"/>
          </w:tcPr>
          <w:p w14:paraId="608F9033" w14:textId="77777777" w:rsidR="0080541B" w:rsidRPr="009E1C89" w:rsidRDefault="0080541B" w:rsidP="00FB4D12">
            <w:pPr>
              <w:ind w:left="-99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</w:p>
        </w:tc>
      </w:tr>
    </w:tbl>
    <w:p w14:paraId="3CF4DF0B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9E1C89">
        <w:rPr>
          <w:rFonts w:ascii="ＭＳ ゴシック" w:eastAsia="ＭＳ ゴシック" w:hAnsi="ＭＳ ゴシック" w:hint="eastAsia"/>
          <w:color w:val="auto"/>
        </w:rPr>
        <w:t>保険医療機関の名称</w:t>
      </w:r>
    </w:p>
    <w:p w14:paraId="191D6CA9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18DE43B2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21D7D543" w14:textId="77777777" w:rsidR="002A07F7" w:rsidRPr="009E1C89" w:rsidRDefault="009D541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9E1C89">
        <w:rPr>
          <w:rFonts w:ascii="ＭＳ ゴシック" w:eastAsia="ＭＳ ゴシック" w:hAnsi="ＭＳ ゴシック" w:hint="eastAsia"/>
          <w:color w:val="auto"/>
        </w:rPr>
        <w:t>保険医療機関の所在地住所及び名称</w:t>
      </w:r>
    </w:p>
    <w:p w14:paraId="701D3DC2" w14:textId="77777777" w:rsidR="00C34956" w:rsidRPr="009E1C89" w:rsidRDefault="00C34956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2CD73430" w14:textId="77777777" w:rsidR="009D5417" w:rsidRPr="009E1C89" w:rsidRDefault="009D5417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56F9E0E4" w14:textId="77777777" w:rsidR="00D61EB9" w:rsidRPr="009E1C89" w:rsidRDefault="00564E91" w:rsidP="00D61EB9">
      <w:pPr>
        <w:adjustRightInd/>
        <w:ind w:right="840" w:firstLineChars="2500" w:firstLine="5250"/>
        <w:rPr>
          <w:rFonts w:hAnsi="Times New Roman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開設者名　　</w:t>
      </w:r>
      <w:r w:rsidR="00D61EB9" w:rsidRPr="009E1C89">
        <w:rPr>
          <w:rFonts w:asciiTheme="majorEastAsia" w:eastAsiaTheme="majorEastAsia" w:hAnsiTheme="majorEastAsia" w:hint="eastAsia"/>
          <w:color w:val="auto"/>
        </w:rPr>
        <w:t xml:space="preserve">　　　　　</w:t>
      </w:r>
      <w:r w:rsidRPr="009E1C89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953108" w:rsidRPr="009E1C89">
        <w:rPr>
          <w:rFonts w:asciiTheme="majorEastAsia" w:eastAsiaTheme="majorEastAsia" w:hAnsiTheme="majorEastAsia" w:hint="eastAsia"/>
          <w:color w:val="auto"/>
        </w:rPr>
        <w:t xml:space="preserve">　</w:t>
      </w:r>
      <w:r w:rsidR="00E83302" w:rsidRPr="009E1C89">
        <w:rPr>
          <w:rFonts w:asciiTheme="majorEastAsia" w:eastAsiaTheme="majorEastAsia" w:hAnsiTheme="majorEastAsia" w:hint="eastAsia"/>
          <w:color w:val="auto"/>
        </w:rPr>
        <w:t xml:space="preserve">　　</w:t>
      </w:r>
    </w:p>
    <w:sectPr w:rsidR="00D61EB9" w:rsidRPr="009E1C89" w:rsidSect="00D61E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6FB3" w14:textId="77777777" w:rsidR="00E90CFE" w:rsidRDefault="00E90CFE">
      <w:r>
        <w:separator/>
      </w:r>
    </w:p>
  </w:endnote>
  <w:endnote w:type="continuationSeparator" w:id="0">
    <w:p w14:paraId="540BC5BC" w14:textId="77777777" w:rsidR="00E90CFE" w:rsidRDefault="00E9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614C" w14:textId="77777777" w:rsidR="00E90CFE" w:rsidRDefault="00E90C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47390E" w14:textId="77777777" w:rsidR="00E90CFE" w:rsidRDefault="00E9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8"/>
  <w:drawingGridHorizontalSpacing w:val="2048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E"/>
    <w:rsid w:val="00002EEA"/>
    <w:rsid w:val="00057584"/>
    <w:rsid w:val="0009603B"/>
    <w:rsid w:val="000A2A89"/>
    <w:rsid w:val="000B1DDE"/>
    <w:rsid w:val="000D4230"/>
    <w:rsid w:val="001612DA"/>
    <w:rsid w:val="00170B5E"/>
    <w:rsid w:val="001A343F"/>
    <w:rsid w:val="001E6C73"/>
    <w:rsid w:val="0023321D"/>
    <w:rsid w:val="00235F91"/>
    <w:rsid w:val="002A07F7"/>
    <w:rsid w:val="002D02C4"/>
    <w:rsid w:val="0037600D"/>
    <w:rsid w:val="0039209D"/>
    <w:rsid w:val="00397385"/>
    <w:rsid w:val="003C131F"/>
    <w:rsid w:val="003C1BCA"/>
    <w:rsid w:val="003C65D2"/>
    <w:rsid w:val="003E13F3"/>
    <w:rsid w:val="0040587A"/>
    <w:rsid w:val="00440874"/>
    <w:rsid w:val="00440B63"/>
    <w:rsid w:val="00474BCE"/>
    <w:rsid w:val="00484F44"/>
    <w:rsid w:val="004A78E4"/>
    <w:rsid w:val="004B4859"/>
    <w:rsid w:val="004C69C1"/>
    <w:rsid w:val="004C734A"/>
    <w:rsid w:val="004D61D1"/>
    <w:rsid w:val="005128F6"/>
    <w:rsid w:val="00552B3B"/>
    <w:rsid w:val="00564E91"/>
    <w:rsid w:val="005E6A4B"/>
    <w:rsid w:val="005F1C3E"/>
    <w:rsid w:val="005F541A"/>
    <w:rsid w:val="0062628B"/>
    <w:rsid w:val="0063326D"/>
    <w:rsid w:val="006657F0"/>
    <w:rsid w:val="00670313"/>
    <w:rsid w:val="00673912"/>
    <w:rsid w:val="006D5E22"/>
    <w:rsid w:val="006D5F6E"/>
    <w:rsid w:val="00750EA7"/>
    <w:rsid w:val="00775736"/>
    <w:rsid w:val="0078680A"/>
    <w:rsid w:val="007B3FD6"/>
    <w:rsid w:val="0080541B"/>
    <w:rsid w:val="0082049F"/>
    <w:rsid w:val="008236EF"/>
    <w:rsid w:val="0084521A"/>
    <w:rsid w:val="00861E65"/>
    <w:rsid w:val="008648FF"/>
    <w:rsid w:val="0088332E"/>
    <w:rsid w:val="00893BB3"/>
    <w:rsid w:val="00897472"/>
    <w:rsid w:val="008D78B3"/>
    <w:rsid w:val="008E1BA2"/>
    <w:rsid w:val="008E6D44"/>
    <w:rsid w:val="00905334"/>
    <w:rsid w:val="00953108"/>
    <w:rsid w:val="00966617"/>
    <w:rsid w:val="009D5417"/>
    <w:rsid w:val="009E1C89"/>
    <w:rsid w:val="00A1579D"/>
    <w:rsid w:val="00A5087B"/>
    <w:rsid w:val="00A94193"/>
    <w:rsid w:val="00B355C1"/>
    <w:rsid w:val="00B5411F"/>
    <w:rsid w:val="00BD2E88"/>
    <w:rsid w:val="00BD3667"/>
    <w:rsid w:val="00BD5799"/>
    <w:rsid w:val="00BE62ED"/>
    <w:rsid w:val="00C3416E"/>
    <w:rsid w:val="00C34956"/>
    <w:rsid w:val="00C83CB6"/>
    <w:rsid w:val="00C9132F"/>
    <w:rsid w:val="00C94FF1"/>
    <w:rsid w:val="00D265A2"/>
    <w:rsid w:val="00D61EB9"/>
    <w:rsid w:val="00DB3392"/>
    <w:rsid w:val="00DC3792"/>
    <w:rsid w:val="00E82875"/>
    <w:rsid w:val="00E83302"/>
    <w:rsid w:val="00E90CFE"/>
    <w:rsid w:val="00ED4B4B"/>
    <w:rsid w:val="00F02A61"/>
    <w:rsid w:val="00F36CF9"/>
    <w:rsid w:val="00F517B6"/>
    <w:rsid w:val="00F63630"/>
    <w:rsid w:val="00F65E85"/>
    <w:rsid w:val="00F86C51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5C6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3C65D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3C65D2"/>
  </w:style>
  <w:style w:type="character" w:customStyle="1" w:styleId="ac">
    <w:name w:val="コメント文字列 (文字)"/>
    <w:basedOn w:val="a0"/>
    <w:link w:val="ab"/>
    <w:uiPriority w:val="99"/>
    <w:locked/>
    <w:rsid w:val="003C65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3C65D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3C65D2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">
    <w:name w:val="Table Grid"/>
    <w:basedOn w:val="a1"/>
    <w:uiPriority w:val="59"/>
    <w:rsid w:val="00F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57584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382BE7F-E6E7-4211-B7A9-F9050B689683}"/>
</file>

<file path=customXml/itemProps2.xml><?xml version="1.0" encoding="utf-8"?>
<ds:datastoreItem xmlns:ds="http://schemas.openxmlformats.org/officeDocument/2006/customXml" ds:itemID="{09F4A9E1-C98D-4A88-A76B-2F9B264F2990}"/>
</file>

<file path=customXml/itemProps3.xml><?xml version="1.0" encoding="utf-8"?>
<ds:datastoreItem xmlns:ds="http://schemas.openxmlformats.org/officeDocument/2006/customXml" ds:itemID="{349A4D31-81A8-43C1-9D27-6C69B04299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