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987F"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9277B6">
        <w:rPr>
          <w:rFonts w:ascii="ＭＳ ゴシック" w:eastAsia="ＭＳ ゴシック" w:hAnsi="ＭＳ ゴシック" w:hint="eastAsia"/>
        </w:rPr>
        <w:t>1</w:t>
      </w:r>
      <w:r w:rsidR="009277B6">
        <w:rPr>
          <w:rFonts w:ascii="ＭＳ ゴシック" w:eastAsia="ＭＳ ゴシック" w:hAnsi="ＭＳ ゴシック"/>
        </w:rPr>
        <w:t>4</w:t>
      </w:r>
      <w:r w:rsidR="0067719E">
        <w:rPr>
          <w:rFonts w:ascii="ＭＳ ゴシック" w:eastAsia="ＭＳ ゴシック" w:hAnsi="ＭＳ ゴシック"/>
        </w:rPr>
        <w:t>の２</w:t>
      </w:r>
    </w:p>
    <w:p w14:paraId="464FFE67" w14:textId="77777777" w:rsidR="00783756" w:rsidRDefault="008C027E" w:rsidP="00093EBB">
      <w:pPr>
        <w:spacing w:line="40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検査･画像情報提供加算及び電子的診療情報評価料</w:t>
      </w:r>
    </w:p>
    <w:p w14:paraId="05DF8D17" w14:textId="77777777" w:rsidR="00783756" w:rsidRPr="00353A9F" w:rsidRDefault="009725B3" w:rsidP="00093EBB">
      <w:pPr>
        <w:spacing w:line="400" w:lineRule="exact"/>
        <w:jc w:val="center"/>
        <w:rPr>
          <w:rFonts w:ascii="ＭＳ ゴシック" w:eastAsia="ＭＳ ゴシック" w:hAnsi="ＭＳ ゴシック"/>
          <w:sz w:val="28"/>
          <w:szCs w:val="28"/>
        </w:rPr>
      </w:pPr>
      <w:r w:rsidRPr="007C114A">
        <w:rPr>
          <w:rFonts w:ascii="ＭＳ ゴシック" w:eastAsia="ＭＳ ゴシック" w:hAnsi="ＭＳ ゴシック" w:hint="eastAsia"/>
          <w:kern w:val="0"/>
          <w:sz w:val="28"/>
          <w:szCs w:val="28"/>
        </w:rPr>
        <w:t>の施設基準に係る届出書添付書類</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2835"/>
        <w:gridCol w:w="684"/>
        <w:gridCol w:w="3994"/>
      </w:tblGrid>
      <w:tr w:rsidR="00DE1EED" w:rsidRPr="0026328B" w14:paraId="67CE78D1" w14:textId="77777777" w:rsidTr="00046589">
        <w:trPr>
          <w:trHeight w:val="403"/>
        </w:trPr>
        <w:tc>
          <w:tcPr>
            <w:tcW w:w="567" w:type="dxa"/>
            <w:vAlign w:val="center"/>
          </w:tcPr>
          <w:p w14:paraId="6C344C65" w14:textId="77777777" w:rsidR="00DE1EED" w:rsidRDefault="00DE1EED"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１</w:t>
            </w:r>
          </w:p>
        </w:tc>
        <w:tc>
          <w:tcPr>
            <w:tcW w:w="2269" w:type="dxa"/>
            <w:shd w:val="clear" w:color="auto" w:fill="auto"/>
            <w:vAlign w:val="center"/>
          </w:tcPr>
          <w:p w14:paraId="2D63C2DE" w14:textId="77777777" w:rsidR="00DE1EED" w:rsidRPr="00C96DB0" w:rsidRDefault="00DE1EED" w:rsidP="0026328B">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届出を行う点数</w:t>
            </w:r>
          </w:p>
        </w:tc>
        <w:tc>
          <w:tcPr>
            <w:tcW w:w="7513" w:type="dxa"/>
            <w:gridSpan w:val="3"/>
            <w:shd w:val="clear" w:color="auto" w:fill="auto"/>
            <w:vAlign w:val="center"/>
          </w:tcPr>
          <w:p w14:paraId="67378202" w14:textId="77777777" w:rsidR="00DE1EED" w:rsidRPr="00C96DB0" w:rsidRDefault="00DE1EED" w:rsidP="00093EBB">
            <w:pPr>
              <w:spacing w:line="400" w:lineRule="exact"/>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検査･画像情報提供加算</w:t>
            </w:r>
            <w:r w:rsidR="00C04318">
              <w:rPr>
                <w:rFonts w:ascii="ＭＳ ゴシック" w:eastAsia="ＭＳ ゴシック" w:hAnsi="ＭＳ ゴシック" w:hint="eastAsia"/>
                <w:kern w:val="0"/>
                <w:sz w:val="22"/>
                <w:szCs w:val="22"/>
              </w:rPr>
              <w:t xml:space="preserve">　　　　</w:t>
            </w:r>
            <w:r w:rsidRPr="00C96DB0">
              <w:rPr>
                <w:rFonts w:ascii="ＭＳ ゴシック" w:eastAsia="ＭＳ ゴシック" w:hAnsi="ＭＳ ゴシック" w:hint="eastAsia"/>
                <w:kern w:val="0"/>
                <w:sz w:val="22"/>
                <w:szCs w:val="22"/>
              </w:rPr>
              <w:t xml:space="preserve">　電子的診療情報評価料</w:t>
            </w:r>
          </w:p>
          <w:p w14:paraId="57836BE1" w14:textId="77777777" w:rsidR="00DE1EED" w:rsidRPr="00C96DB0" w:rsidRDefault="00DE1EED" w:rsidP="00093EBB">
            <w:pPr>
              <w:spacing w:line="400" w:lineRule="exact"/>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2251A2" w:rsidRPr="0026328B" w14:paraId="34F6079F" w14:textId="77777777" w:rsidTr="00046589">
        <w:trPr>
          <w:trHeight w:val="1112"/>
        </w:trPr>
        <w:tc>
          <w:tcPr>
            <w:tcW w:w="567" w:type="dxa"/>
            <w:vAlign w:val="center"/>
          </w:tcPr>
          <w:p w14:paraId="76FDE135" w14:textId="77777777" w:rsidR="002251A2" w:rsidRDefault="007C40D3"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２</w:t>
            </w:r>
          </w:p>
        </w:tc>
        <w:tc>
          <w:tcPr>
            <w:tcW w:w="2269" w:type="dxa"/>
            <w:shd w:val="clear" w:color="auto" w:fill="auto"/>
            <w:vAlign w:val="center"/>
          </w:tcPr>
          <w:p w14:paraId="04B5B50E" w14:textId="77777777" w:rsidR="002251A2" w:rsidRPr="00C96DB0" w:rsidRDefault="00327CB1" w:rsidP="0026328B">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診療情報提供書の送付・受信</w:t>
            </w:r>
          </w:p>
        </w:tc>
        <w:tc>
          <w:tcPr>
            <w:tcW w:w="7513" w:type="dxa"/>
            <w:gridSpan w:val="3"/>
            <w:shd w:val="clear" w:color="auto" w:fill="auto"/>
            <w:vAlign w:val="center"/>
          </w:tcPr>
          <w:p w14:paraId="49EF84DF" w14:textId="77777777" w:rsidR="00327CB1" w:rsidRPr="0030697E"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7F58F7">
              <w:rPr>
                <w:rFonts w:ascii="ＭＳ ゴシック" w:eastAsia="ＭＳ ゴシック" w:hAnsi="ＭＳ ゴシック" w:hint="eastAsia"/>
                <w:sz w:val="22"/>
                <w:szCs w:val="22"/>
              </w:rPr>
              <w:t>を実施する</w:t>
            </w:r>
          </w:p>
          <w:p w14:paraId="04C92DFD" w14:textId="77777777" w:rsidR="002251A2" w:rsidRPr="00327CB1"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327CB1">
              <w:rPr>
                <w:rFonts w:ascii="ＭＳ ゴシック" w:eastAsia="ＭＳ ゴシック" w:hAnsi="ＭＳ ゴシック" w:hint="eastAsia"/>
                <w:sz w:val="22"/>
                <w:szCs w:val="22"/>
              </w:rPr>
              <w:t>を実施しない</w:t>
            </w:r>
          </w:p>
        </w:tc>
      </w:tr>
      <w:tr w:rsidR="00327CB1" w:rsidRPr="0026328B" w14:paraId="2A1C2B71" w14:textId="77777777" w:rsidTr="00046589">
        <w:trPr>
          <w:trHeight w:val="729"/>
        </w:trPr>
        <w:tc>
          <w:tcPr>
            <w:tcW w:w="567" w:type="dxa"/>
            <w:vAlign w:val="center"/>
          </w:tcPr>
          <w:p w14:paraId="5D8F27E4" w14:textId="77777777" w:rsidR="00327CB1" w:rsidRDefault="00327CB1" w:rsidP="00A36BCA">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３</w:t>
            </w:r>
          </w:p>
        </w:tc>
        <w:tc>
          <w:tcPr>
            <w:tcW w:w="2269" w:type="dxa"/>
            <w:shd w:val="clear" w:color="auto" w:fill="auto"/>
            <w:vAlign w:val="center"/>
          </w:tcPr>
          <w:p w14:paraId="57FA3A75" w14:textId="77777777" w:rsidR="00327CB1" w:rsidRPr="00C96DB0" w:rsidRDefault="00327CB1" w:rsidP="00A36BCA">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ＨＰＫＩを有する</w:t>
            </w:r>
          </w:p>
          <w:p w14:paraId="35A1722C" w14:textId="77777777" w:rsidR="00327CB1" w:rsidRPr="00C96DB0" w:rsidRDefault="00327CB1" w:rsidP="007E3DDC">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医師数</w:t>
            </w:r>
            <w:r w:rsidR="007E3DDC">
              <w:rPr>
                <w:rFonts w:ascii="ＭＳ ゴシック" w:eastAsia="ＭＳ ゴシック" w:hAnsi="ＭＳ ゴシック" w:hint="eastAsia"/>
                <w:kern w:val="0"/>
                <w:sz w:val="22"/>
                <w:szCs w:val="22"/>
              </w:rPr>
              <w:t>及び歯科医師数</w:t>
            </w:r>
            <w:r w:rsidRPr="00C96DB0">
              <w:rPr>
                <w:rFonts w:ascii="ＭＳ ゴシック" w:eastAsia="ＭＳ ゴシック" w:hAnsi="ＭＳ ゴシック" w:hint="eastAsia"/>
                <w:kern w:val="0"/>
                <w:sz w:val="22"/>
                <w:szCs w:val="22"/>
              </w:rPr>
              <w:t>（人）</w:t>
            </w:r>
          </w:p>
        </w:tc>
        <w:tc>
          <w:tcPr>
            <w:tcW w:w="3519" w:type="dxa"/>
            <w:gridSpan w:val="2"/>
            <w:shd w:val="clear" w:color="auto" w:fill="auto"/>
            <w:vAlign w:val="center"/>
          </w:tcPr>
          <w:p w14:paraId="0DA5C965" w14:textId="77777777" w:rsidR="00327CB1" w:rsidRPr="00C96DB0" w:rsidRDefault="00327CB1" w:rsidP="00327CB1">
            <w:pPr>
              <w:spacing w:line="400" w:lineRule="exact"/>
              <w:ind w:firstLineChars="800" w:firstLine="176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人</w:t>
            </w:r>
          </w:p>
        </w:tc>
        <w:tc>
          <w:tcPr>
            <w:tcW w:w="3994" w:type="dxa"/>
            <w:shd w:val="clear" w:color="auto" w:fill="auto"/>
            <w:vAlign w:val="center"/>
          </w:tcPr>
          <w:p w14:paraId="2C2BDF24" w14:textId="77777777" w:rsidR="00327CB1" w:rsidRPr="00C96DB0" w:rsidRDefault="00327CB1" w:rsidP="00327CB1">
            <w:pPr>
              <w:spacing w:line="400" w:lineRule="exact"/>
              <w:ind w:left="239"/>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※２がロ）の場合は記入不要</w:t>
            </w:r>
          </w:p>
        </w:tc>
      </w:tr>
      <w:tr w:rsidR="0030697E" w:rsidRPr="0026328B" w14:paraId="28BA75C1" w14:textId="77777777" w:rsidTr="00046589">
        <w:trPr>
          <w:trHeight w:val="1112"/>
        </w:trPr>
        <w:tc>
          <w:tcPr>
            <w:tcW w:w="567" w:type="dxa"/>
            <w:vAlign w:val="center"/>
          </w:tcPr>
          <w:p w14:paraId="15BB4CD8" w14:textId="77777777" w:rsidR="0030697E" w:rsidRDefault="00327CB1"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４</w:t>
            </w:r>
          </w:p>
        </w:tc>
        <w:tc>
          <w:tcPr>
            <w:tcW w:w="2269" w:type="dxa"/>
            <w:shd w:val="clear" w:color="auto" w:fill="auto"/>
            <w:vAlign w:val="center"/>
          </w:tcPr>
          <w:p w14:paraId="4D7FB630" w14:textId="77777777" w:rsidR="0030697E" w:rsidRPr="00C96DB0" w:rsidRDefault="00327CB1" w:rsidP="00327CB1">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検査結果・画像情報等の電子的な送受信・共有の方法</w:t>
            </w:r>
          </w:p>
        </w:tc>
        <w:tc>
          <w:tcPr>
            <w:tcW w:w="7513" w:type="dxa"/>
            <w:gridSpan w:val="3"/>
            <w:shd w:val="clear" w:color="auto" w:fill="auto"/>
            <w:vAlign w:val="center"/>
          </w:tcPr>
          <w:p w14:paraId="377D205C" w14:textId="77777777"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電子的な診療情報提供書に添付して送受信</w:t>
            </w:r>
          </w:p>
          <w:p w14:paraId="564F49DB" w14:textId="77777777" w:rsidR="00327CB1"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検査結果・画像情報等を、ネットワークを通じ他医療機関に閲覧許可</w:t>
            </w:r>
          </w:p>
          <w:p w14:paraId="3AD127A2" w14:textId="77777777"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他医療機関の検査結果・画像情報等を、</w:t>
            </w:r>
            <w:r>
              <w:rPr>
                <w:rFonts w:ascii="ＭＳ ゴシック" w:eastAsia="ＭＳ ゴシック" w:hAnsi="ＭＳ ゴシック" w:hint="eastAsia"/>
                <w:sz w:val="22"/>
                <w:szCs w:val="22"/>
              </w:rPr>
              <w:t>ネットワークを通じ閲覧</w:t>
            </w:r>
          </w:p>
          <w:p w14:paraId="04EA39DD" w14:textId="77777777" w:rsidR="0030697E" w:rsidRPr="00C96DB0" w:rsidRDefault="00327CB1" w:rsidP="0030697E">
            <w:pPr>
              <w:spacing w:line="400" w:lineRule="exact"/>
              <w:ind w:firstLineChars="800" w:firstLine="1760"/>
              <w:rPr>
                <w:rFonts w:ascii="ＭＳ ゴシック" w:eastAsia="ＭＳ ゴシック" w:hAnsi="ＭＳ ゴシック"/>
                <w:kern w:val="0"/>
                <w:sz w:val="22"/>
                <w:szCs w:val="22"/>
              </w:rPr>
            </w:pPr>
            <w:r w:rsidRPr="00C96D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実施するもの全て</w:t>
            </w:r>
            <w:r w:rsidRPr="00C96DB0">
              <w:rPr>
                <w:rFonts w:ascii="ＭＳ ゴシック" w:eastAsia="ＭＳ ゴシック" w:hAnsi="ＭＳ ゴシック" w:hint="eastAsia"/>
                <w:sz w:val="22"/>
                <w:szCs w:val="22"/>
              </w:rPr>
              <w:t>を○で囲むこと）</w:t>
            </w:r>
          </w:p>
        </w:tc>
      </w:tr>
      <w:tr w:rsidR="0030697E" w:rsidRPr="0026328B" w14:paraId="0E15D023" w14:textId="77777777" w:rsidTr="00046589">
        <w:trPr>
          <w:trHeight w:val="427"/>
        </w:trPr>
        <w:tc>
          <w:tcPr>
            <w:tcW w:w="567" w:type="dxa"/>
            <w:vAlign w:val="center"/>
          </w:tcPr>
          <w:p w14:paraId="144435DF"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５</w:t>
            </w:r>
          </w:p>
        </w:tc>
        <w:tc>
          <w:tcPr>
            <w:tcW w:w="2269" w:type="dxa"/>
            <w:shd w:val="clear" w:color="auto" w:fill="auto"/>
            <w:vAlign w:val="center"/>
          </w:tcPr>
          <w:p w14:paraId="17D36DCD" w14:textId="77777777" w:rsidR="0030697E" w:rsidRPr="00C96DB0" w:rsidRDefault="0030697E" w:rsidP="0030697E">
            <w:pPr>
              <w:jc w:val="center"/>
              <w:rPr>
                <w:rFonts w:ascii="ＭＳ ゴシック" w:eastAsia="ＭＳ ゴシック" w:hAnsi="ＭＳ ゴシック"/>
                <w:sz w:val="22"/>
                <w:szCs w:val="22"/>
              </w:rPr>
            </w:pPr>
            <w:r w:rsidRPr="00C96DB0">
              <w:rPr>
                <w:rFonts w:ascii="ＭＳ ゴシック" w:eastAsia="ＭＳ ゴシック" w:hAnsi="ＭＳ ゴシック" w:hint="eastAsia"/>
                <w:kern w:val="0"/>
                <w:sz w:val="22"/>
                <w:szCs w:val="22"/>
              </w:rPr>
              <w:t>ネットワーク名</w:t>
            </w:r>
          </w:p>
        </w:tc>
        <w:tc>
          <w:tcPr>
            <w:tcW w:w="7513" w:type="dxa"/>
            <w:gridSpan w:val="3"/>
            <w:shd w:val="clear" w:color="auto" w:fill="auto"/>
            <w:vAlign w:val="center"/>
          </w:tcPr>
          <w:p w14:paraId="25281762" w14:textId="77777777" w:rsidR="0030697E" w:rsidRPr="00C96DB0" w:rsidRDefault="0030697E" w:rsidP="0030697E">
            <w:pPr>
              <w:jc w:val="center"/>
              <w:rPr>
                <w:rFonts w:ascii="ＭＳ ゴシック" w:eastAsia="ＭＳ ゴシック" w:hAnsi="ＭＳ ゴシック"/>
                <w:sz w:val="22"/>
                <w:szCs w:val="22"/>
              </w:rPr>
            </w:pPr>
          </w:p>
        </w:tc>
      </w:tr>
      <w:tr w:rsidR="0030697E" w:rsidRPr="0026328B" w14:paraId="25EF463C" w14:textId="77777777" w:rsidTr="00046589">
        <w:trPr>
          <w:trHeight w:val="1822"/>
        </w:trPr>
        <w:tc>
          <w:tcPr>
            <w:tcW w:w="567" w:type="dxa"/>
            <w:vAlign w:val="center"/>
          </w:tcPr>
          <w:p w14:paraId="75DE97C4"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６</w:t>
            </w:r>
          </w:p>
        </w:tc>
        <w:tc>
          <w:tcPr>
            <w:tcW w:w="2269" w:type="dxa"/>
            <w:shd w:val="clear" w:color="auto" w:fill="auto"/>
            <w:vAlign w:val="center"/>
          </w:tcPr>
          <w:p w14:paraId="77713E39"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ネットワークに所属する医療機関名</w:t>
            </w:r>
          </w:p>
        </w:tc>
        <w:tc>
          <w:tcPr>
            <w:tcW w:w="7513" w:type="dxa"/>
            <w:gridSpan w:val="3"/>
            <w:shd w:val="clear" w:color="auto" w:fill="auto"/>
            <w:vAlign w:val="center"/>
          </w:tcPr>
          <w:p w14:paraId="4E6D1302" w14:textId="77777777" w:rsidR="0030697E" w:rsidRPr="00C96DB0" w:rsidRDefault="0030697E" w:rsidP="0030697E">
            <w:p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以下に５つの医療機関名を記載。ネットワーク内の医療機関数が５つに満たない場合は、所属する全医療機関名を記載する。</w:t>
            </w:r>
          </w:p>
          <w:p w14:paraId="497F08C5"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29804DA0"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3A2EC7B8"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2FB0BA75"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29EDE176"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tc>
      </w:tr>
      <w:tr w:rsidR="0030697E" w:rsidRPr="0026328B" w14:paraId="196E2801" w14:textId="77777777" w:rsidTr="00046589">
        <w:trPr>
          <w:trHeight w:val="568"/>
        </w:trPr>
        <w:tc>
          <w:tcPr>
            <w:tcW w:w="567" w:type="dxa"/>
            <w:vAlign w:val="center"/>
          </w:tcPr>
          <w:p w14:paraId="67662185"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７</w:t>
            </w:r>
          </w:p>
        </w:tc>
        <w:tc>
          <w:tcPr>
            <w:tcW w:w="2269" w:type="dxa"/>
            <w:shd w:val="clear" w:color="auto" w:fill="auto"/>
            <w:vAlign w:val="center"/>
          </w:tcPr>
          <w:p w14:paraId="5420CE39"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ネットワークを</w:t>
            </w:r>
          </w:p>
          <w:p w14:paraId="0994318F"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運営する事務局</w:t>
            </w:r>
          </w:p>
        </w:tc>
        <w:tc>
          <w:tcPr>
            <w:tcW w:w="7513" w:type="dxa"/>
            <w:gridSpan w:val="3"/>
            <w:shd w:val="clear" w:color="auto" w:fill="auto"/>
            <w:vAlign w:val="center"/>
          </w:tcPr>
          <w:p w14:paraId="153DEE0E" w14:textId="77777777" w:rsidR="0030697E" w:rsidRPr="00C96DB0" w:rsidRDefault="0030697E" w:rsidP="0030697E">
            <w:pPr>
              <w:jc w:val="left"/>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事務局名　　：</w:t>
            </w:r>
          </w:p>
          <w:p w14:paraId="03E23DEC" w14:textId="77777777" w:rsidR="0030697E" w:rsidRPr="00C96DB0" w:rsidRDefault="0030697E" w:rsidP="0030697E">
            <w:pPr>
              <w:jc w:val="left"/>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事務局所在地：</w:t>
            </w:r>
          </w:p>
        </w:tc>
      </w:tr>
      <w:tr w:rsidR="0030697E" w:rsidRPr="0026328B" w14:paraId="16849BE1" w14:textId="77777777" w:rsidTr="00046589">
        <w:trPr>
          <w:trHeight w:val="422"/>
        </w:trPr>
        <w:tc>
          <w:tcPr>
            <w:tcW w:w="567" w:type="dxa"/>
            <w:vAlign w:val="center"/>
          </w:tcPr>
          <w:p w14:paraId="32017AB7" w14:textId="77777777" w:rsidR="0030697E" w:rsidRPr="00071C57"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８</w:t>
            </w:r>
          </w:p>
        </w:tc>
        <w:tc>
          <w:tcPr>
            <w:tcW w:w="2269" w:type="dxa"/>
            <w:shd w:val="clear" w:color="auto" w:fill="auto"/>
            <w:vAlign w:val="center"/>
          </w:tcPr>
          <w:p w14:paraId="7DCD9BD6"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安全な通信環境</w:t>
            </w:r>
          </w:p>
          <w:p w14:paraId="53E06D62"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の確保状況</w:t>
            </w:r>
          </w:p>
        </w:tc>
        <w:tc>
          <w:tcPr>
            <w:tcW w:w="7513" w:type="dxa"/>
            <w:gridSpan w:val="3"/>
            <w:shd w:val="clear" w:color="auto" w:fill="auto"/>
            <w:vAlign w:val="center"/>
          </w:tcPr>
          <w:p w14:paraId="63D12031" w14:textId="77777777" w:rsidR="0030697E" w:rsidRDefault="0030697E" w:rsidP="0030697E">
            <w:pPr>
              <w:ind w:rightChars="-135" w:right="-283"/>
              <w:rPr>
                <w:rFonts w:ascii="ＭＳ ゴシック" w:eastAsia="ＭＳ ゴシック" w:hAnsi="ＭＳ ゴシック"/>
                <w:sz w:val="24"/>
              </w:rPr>
            </w:pPr>
            <w:r>
              <w:rPr>
                <w:rFonts w:ascii="ＭＳ ゴシック" w:eastAsia="ＭＳ ゴシック" w:hAnsi="ＭＳ ゴシック" w:hint="eastAsia"/>
                <w:sz w:val="24"/>
              </w:rPr>
              <w:t xml:space="preserve">チャネル・セキュリティ　　： </w:t>
            </w:r>
          </w:p>
          <w:p w14:paraId="68CCDE9A" w14:textId="77777777" w:rsidR="0030697E" w:rsidRPr="00C96DB0" w:rsidRDefault="0030697E" w:rsidP="0030697E">
            <w:pPr>
              <w:jc w:val="left"/>
              <w:rPr>
                <w:rFonts w:ascii="ＭＳ ゴシック" w:eastAsia="ＭＳ ゴシック" w:hAnsi="ＭＳ ゴシック"/>
                <w:sz w:val="22"/>
                <w:szCs w:val="22"/>
              </w:rPr>
            </w:pPr>
            <w:r>
              <w:rPr>
                <w:rFonts w:ascii="ＭＳ ゴシック" w:eastAsia="ＭＳ ゴシック" w:hAnsi="ＭＳ ゴシック" w:hint="eastAsia"/>
                <w:sz w:val="24"/>
              </w:rPr>
              <w:t>オブジェクト・セキュリティ：</w:t>
            </w:r>
          </w:p>
        </w:tc>
      </w:tr>
      <w:tr w:rsidR="00046589" w:rsidRPr="0026328B" w14:paraId="7A5327C1" w14:textId="77777777" w:rsidTr="00046589">
        <w:trPr>
          <w:trHeight w:val="422"/>
        </w:trPr>
        <w:tc>
          <w:tcPr>
            <w:tcW w:w="567" w:type="dxa"/>
            <w:vAlign w:val="center"/>
          </w:tcPr>
          <w:p w14:paraId="785CC9B9" w14:textId="77777777" w:rsidR="00046589" w:rsidRDefault="00046589" w:rsidP="00046589">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９</w:t>
            </w:r>
          </w:p>
        </w:tc>
        <w:tc>
          <w:tcPr>
            <w:tcW w:w="2269" w:type="dxa"/>
            <w:shd w:val="clear" w:color="auto" w:fill="auto"/>
            <w:vAlign w:val="center"/>
          </w:tcPr>
          <w:p w14:paraId="1AB3A6E2" w14:textId="77777777" w:rsidR="00046589"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個人単位の情報の</w:t>
            </w:r>
          </w:p>
          <w:p w14:paraId="7915FC7F" w14:textId="77777777" w:rsidR="00046589" w:rsidRPr="00C96DB0"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閲覧権限の管理体制</w:t>
            </w:r>
          </w:p>
        </w:tc>
        <w:tc>
          <w:tcPr>
            <w:tcW w:w="7513" w:type="dxa"/>
            <w:gridSpan w:val="3"/>
            <w:shd w:val="clear" w:color="auto" w:fill="auto"/>
            <w:vAlign w:val="center"/>
          </w:tcPr>
          <w:p w14:paraId="5B849084" w14:textId="77777777" w:rsidR="00046589" w:rsidRPr="00C96DB0" w:rsidRDefault="00046589"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07A905E0" w14:textId="77777777" w:rsidR="00046589" w:rsidRPr="00046589" w:rsidRDefault="00046589"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6F440EBD" w14:textId="77777777" w:rsidTr="00096D3D">
        <w:trPr>
          <w:trHeight w:val="360"/>
        </w:trPr>
        <w:tc>
          <w:tcPr>
            <w:tcW w:w="567" w:type="dxa"/>
            <w:vMerge w:val="restart"/>
            <w:vAlign w:val="center"/>
          </w:tcPr>
          <w:p w14:paraId="63291EF5" w14:textId="77777777" w:rsidR="00096D3D" w:rsidRPr="00071C57" w:rsidRDefault="00096D3D"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1</w:t>
            </w:r>
            <w:r>
              <w:rPr>
                <w:rFonts w:ascii="ＭＳ ゴシック" w:eastAsia="ＭＳ ゴシック" w:hAnsi="ＭＳ ゴシック"/>
                <w:kern w:val="0"/>
                <w:sz w:val="24"/>
              </w:rPr>
              <w:t>0</w:t>
            </w:r>
          </w:p>
        </w:tc>
        <w:tc>
          <w:tcPr>
            <w:tcW w:w="2269" w:type="dxa"/>
            <w:vMerge w:val="restart"/>
            <w:shd w:val="clear" w:color="auto" w:fill="auto"/>
            <w:vAlign w:val="center"/>
          </w:tcPr>
          <w:p w14:paraId="3B9582FB" w14:textId="77777777" w:rsidR="00096D3D" w:rsidRPr="00C96DB0" w:rsidRDefault="00096D3D"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ストレージ</w:t>
            </w:r>
          </w:p>
        </w:tc>
        <w:tc>
          <w:tcPr>
            <w:tcW w:w="7513" w:type="dxa"/>
            <w:gridSpan w:val="3"/>
            <w:shd w:val="clear" w:color="auto" w:fill="auto"/>
            <w:vAlign w:val="center"/>
          </w:tcPr>
          <w:p w14:paraId="71CEB930" w14:textId="77777777"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22A356C2" w14:textId="77777777"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6165E412" w14:textId="77777777" w:rsidTr="009277B6">
        <w:trPr>
          <w:trHeight w:val="360"/>
        </w:trPr>
        <w:tc>
          <w:tcPr>
            <w:tcW w:w="567" w:type="dxa"/>
            <w:vMerge/>
            <w:vAlign w:val="center"/>
          </w:tcPr>
          <w:p w14:paraId="20F666B1" w14:textId="77777777" w:rsidR="00096D3D" w:rsidRDefault="00096D3D" w:rsidP="0030697E">
            <w:pPr>
              <w:jc w:val="center"/>
              <w:rPr>
                <w:rFonts w:ascii="ＭＳ ゴシック" w:eastAsia="ＭＳ ゴシック" w:hAnsi="ＭＳ ゴシック"/>
                <w:kern w:val="0"/>
                <w:sz w:val="24"/>
              </w:rPr>
            </w:pPr>
          </w:p>
        </w:tc>
        <w:tc>
          <w:tcPr>
            <w:tcW w:w="2269" w:type="dxa"/>
            <w:vMerge/>
            <w:shd w:val="clear" w:color="auto" w:fill="auto"/>
            <w:vAlign w:val="center"/>
          </w:tcPr>
          <w:p w14:paraId="27CE5BDC" w14:textId="77777777" w:rsidR="00096D3D" w:rsidRPr="00C96DB0" w:rsidDel="0052420E" w:rsidRDefault="00096D3D" w:rsidP="0030697E">
            <w:pPr>
              <w:jc w:val="center"/>
              <w:rPr>
                <w:rFonts w:ascii="ＭＳ ゴシック" w:eastAsia="ＭＳ ゴシック" w:hAnsi="ＭＳ ゴシック"/>
                <w:kern w:val="0"/>
                <w:sz w:val="22"/>
                <w:szCs w:val="22"/>
              </w:rPr>
            </w:pPr>
          </w:p>
        </w:tc>
        <w:tc>
          <w:tcPr>
            <w:tcW w:w="2835" w:type="dxa"/>
            <w:shd w:val="clear" w:color="auto" w:fill="auto"/>
            <w:vAlign w:val="center"/>
          </w:tcPr>
          <w:p w14:paraId="32A6CC4E" w14:textId="77777777" w:rsidR="00096D3D" w:rsidRDefault="00096D3D" w:rsidP="00046589">
            <w:pPr>
              <w:jc w:val="center"/>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t>（「有」の場合）</w:t>
            </w:r>
          </w:p>
          <w:p w14:paraId="43F8ADD1" w14:textId="77777777" w:rsidR="00096D3D" w:rsidRDefault="00096D3D" w:rsidP="00046589">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厚生労働省標準規格</w:t>
            </w:r>
          </w:p>
          <w:p w14:paraId="363110D4" w14:textId="77777777" w:rsidR="00096D3D" w:rsidRPr="009277B6" w:rsidRDefault="00096D3D" w:rsidP="009277B6">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に基づく</w:t>
            </w:r>
            <w:r>
              <w:rPr>
                <w:rFonts w:ascii="ＭＳ ゴシック" w:eastAsia="ＭＳ ゴシック" w:hAnsi="ＭＳ ゴシック"/>
                <w:kern w:val="0"/>
                <w:sz w:val="22"/>
                <w:szCs w:val="22"/>
              </w:rPr>
              <w:t>ストレージ機能</w:t>
            </w:r>
          </w:p>
        </w:tc>
        <w:tc>
          <w:tcPr>
            <w:tcW w:w="4678" w:type="dxa"/>
            <w:gridSpan w:val="2"/>
            <w:shd w:val="clear" w:color="auto" w:fill="auto"/>
            <w:vAlign w:val="center"/>
          </w:tcPr>
          <w:p w14:paraId="135F700E"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4F5A9729"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bl>
    <w:p w14:paraId="1CEB8120" w14:textId="77777777" w:rsidR="00CA41F0" w:rsidRPr="00327CB1" w:rsidRDefault="000C0A55" w:rsidP="00327CB1">
      <w:pPr>
        <w:spacing w:line="240" w:lineRule="exact"/>
        <w:ind w:left="637" w:hangingChars="354" w:hanging="637"/>
        <w:jc w:val="left"/>
        <w:rPr>
          <w:rFonts w:ascii="ＭＳ ゴシック" w:eastAsia="ＭＳ ゴシック" w:hAnsi="ＭＳ ゴシック"/>
          <w:kern w:val="0"/>
          <w:sz w:val="18"/>
        </w:rPr>
      </w:pPr>
      <w:r w:rsidRPr="00327CB1">
        <w:rPr>
          <w:rFonts w:ascii="ＭＳ ゴシック" w:eastAsia="ＭＳ ゴシック" w:hAnsi="ＭＳ ゴシック" w:hint="eastAsia"/>
          <w:sz w:val="18"/>
        </w:rPr>
        <w:t>※HPKI：</w:t>
      </w:r>
      <w:r w:rsidRPr="00327CB1">
        <w:rPr>
          <w:rFonts w:ascii="ＭＳ ゴシック" w:eastAsia="ＭＳ ゴシック" w:hAnsi="ＭＳ ゴシック" w:hint="eastAsia"/>
          <w:kern w:val="0"/>
          <w:sz w:val="18"/>
        </w:rPr>
        <w:t>厚生労働省の定める準拠性監査基準を満たす保健医療福祉分野の公開鍵基盤（</w:t>
      </w:r>
      <w:r w:rsidRPr="00327CB1">
        <w:rPr>
          <w:rFonts w:ascii="ＭＳ ゴシック" w:eastAsia="ＭＳ ゴシック" w:hAnsi="ＭＳ ゴシック"/>
          <w:kern w:val="0"/>
          <w:sz w:val="18"/>
        </w:rPr>
        <w:t>HPKI</w:t>
      </w:r>
      <w:r w:rsidRPr="00327CB1">
        <w:rPr>
          <w:rFonts w:ascii="ＭＳ ゴシック" w:eastAsia="ＭＳ ゴシック" w:hAnsi="ＭＳ ゴシック" w:hint="eastAsia"/>
          <w:kern w:val="0"/>
          <w:sz w:val="18"/>
        </w:rPr>
        <w:t>：</w:t>
      </w:r>
      <w:r w:rsidRPr="00327CB1">
        <w:rPr>
          <w:rFonts w:ascii="ＭＳ ゴシック" w:eastAsia="ＭＳ ゴシック" w:hAnsi="ＭＳ ゴシック"/>
          <w:kern w:val="0"/>
          <w:sz w:val="18"/>
        </w:rPr>
        <w:t>Healthcare Public Key Infrastructure</w:t>
      </w:r>
      <w:r w:rsidRPr="00327CB1">
        <w:rPr>
          <w:rFonts w:ascii="ＭＳ ゴシック" w:eastAsia="ＭＳ ゴシック" w:hAnsi="ＭＳ ゴシック" w:hint="eastAsia"/>
          <w:kern w:val="0"/>
          <w:sz w:val="18"/>
        </w:rPr>
        <w:t>）</w:t>
      </w:r>
    </w:p>
    <w:p w14:paraId="11C56266" w14:textId="77777777" w:rsidR="009C1C96" w:rsidRPr="00327CB1" w:rsidRDefault="006308EB" w:rsidP="00327CB1">
      <w:pPr>
        <w:spacing w:line="240" w:lineRule="exact"/>
        <w:ind w:left="1381" w:hangingChars="767" w:hanging="1381"/>
        <w:jc w:val="left"/>
        <w:rPr>
          <w:rFonts w:ascii="ＭＳ ゴシック" w:eastAsia="ＭＳ ゴシック" w:hAnsi="ＭＳ ゴシック"/>
          <w:sz w:val="18"/>
        </w:rPr>
      </w:pPr>
      <w:r w:rsidRPr="00327CB1">
        <w:rPr>
          <w:rFonts w:ascii="ＭＳ ゴシック" w:eastAsia="ＭＳ ゴシック" w:hAnsi="ＭＳ ゴシック" w:hint="eastAsia"/>
          <w:sz w:val="18"/>
        </w:rPr>
        <w:t>※ネットワーク：他の医療機関等と連携し、患者の医療情報に関する電子的な送受信又は閲覧が可能なネットワーク</w:t>
      </w:r>
    </w:p>
    <w:p w14:paraId="5C5C9841" w14:textId="77777777" w:rsidR="007C114A" w:rsidRPr="00327CB1" w:rsidRDefault="00DE1EED" w:rsidP="00327CB1">
      <w:pPr>
        <w:spacing w:line="240" w:lineRule="exact"/>
        <w:ind w:left="360" w:hangingChars="200" w:hanging="360"/>
        <w:rPr>
          <w:rFonts w:ascii="ＭＳ ゴシック" w:eastAsia="ＭＳ ゴシック" w:hAnsi="ＭＳ ゴシック"/>
          <w:sz w:val="18"/>
        </w:rPr>
      </w:pPr>
      <w:r w:rsidRPr="00327CB1">
        <w:rPr>
          <w:rFonts w:ascii="ＭＳ ゴシック" w:eastAsia="ＭＳ ゴシック" w:hAnsi="ＭＳ ゴシック" w:hint="eastAsia"/>
          <w:sz w:val="18"/>
        </w:rPr>
        <w:t xml:space="preserve">[記載上の注意] </w:t>
      </w:r>
    </w:p>
    <w:p w14:paraId="6749CE1A" w14:textId="77777777" w:rsidR="009B587A" w:rsidRPr="00327CB1" w:rsidRDefault="0049297E" w:rsidP="006A2A3B">
      <w:pPr>
        <w:spacing w:line="240" w:lineRule="exact"/>
        <w:ind w:leftChars="100" w:left="210"/>
        <w:rPr>
          <w:rFonts w:ascii="ＭＳ ゴシック" w:eastAsia="ＭＳ ゴシック" w:hAnsi="ＭＳ ゴシック"/>
          <w:sz w:val="18"/>
        </w:rPr>
      </w:pPr>
      <w:r w:rsidRPr="00327CB1">
        <w:rPr>
          <w:rFonts w:ascii="ＭＳ ゴシック" w:eastAsia="ＭＳ ゴシック" w:hAnsi="ＭＳ ゴシック"/>
          <w:sz w:val="18"/>
        </w:rPr>
        <w:t xml:space="preserve">　</w:t>
      </w:r>
      <w:r w:rsidRPr="00327CB1">
        <w:rPr>
          <w:rFonts w:ascii="ＭＳ ゴシック" w:eastAsia="ＭＳ ゴシック" w:hAnsi="ＭＳ ゴシック" w:hint="eastAsia"/>
          <w:sz w:val="18"/>
        </w:rPr>
        <w:t>表の８</w:t>
      </w:r>
      <w:r w:rsidR="00905E37" w:rsidRPr="00327CB1">
        <w:rPr>
          <w:rFonts w:ascii="ＭＳ ゴシック" w:eastAsia="ＭＳ ゴシック" w:hAnsi="ＭＳ ゴシック" w:hint="eastAsia"/>
          <w:sz w:val="18"/>
        </w:rPr>
        <w:t>は、</w:t>
      </w:r>
      <w:r w:rsidRPr="00327CB1">
        <w:rPr>
          <w:rFonts w:ascii="ＭＳ ゴシック" w:eastAsia="ＭＳ ゴシック" w:hAnsi="ＭＳ ゴシック" w:hint="eastAsia"/>
          <w:sz w:val="18"/>
        </w:rPr>
        <w:t>厚生労働省「医療情報システムの安全管理に関するガイドライン」</w:t>
      </w:r>
      <w:r w:rsidR="00CB0155" w:rsidRPr="00327CB1">
        <w:rPr>
          <w:rFonts w:ascii="ＭＳ ゴシック" w:eastAsia="ＭＳ ゴシック" w:hAnsi="ＭＳ ゴシック" w:hint="eastAsia"/>
          <w:sz w:val="18"/>
        </w:rPr>
        <w:t>（平成25年10月）</w:t>
      </w:r>
      <w:r w:rsidRPr="00327CB1">
        <w:rPr>
          <w:rFonts w:ascii="ＭＳ ゴシック" w:eastAsia="ＭＳ ゴシック" w:hAnsi="ＭＳ ゴシック" w:hint="eastAsia"/>
          <w:sz w:val="18"/>
        </w:rPr>
        <w:t>の「外部と個人情報を含む医療情報を交換する場合の安全管理」</w:t>
      </w:r>
      <w:r w:rsidR="00CB0155" w:rsidRPr="00327CB1">
        <w:rPr>
          <w:rFonts w:ascii="ＭＳ ゴシック" w:eastAsia="ＭＳ ゴシック" w:hAnsi="ＭＳ ゴシック" w:hint="eastAsia"/>
          <w:sz w:val="18"/>
        </w:rPr>
        <w:t>に規定するチャネル・セキュリティ及びオブジェクト・セキュリティについて、保険医療機関内で</w:t>
      </w:r>
      <w:r w:rsidR="00C54A1F" w:rsidRPr="00327CB1">
        <w:rPr>
          <w:rFonts w:ascii="ＭＳ ゴシック" w:eastAsia="ＭＳ ゴシック" w:hAnsi="ＭＳ ゴシック" w:hint="eastAsia"/>
          <w:sz w:val="18"/>
        </w:rPr>
        <w:t>どのような環境を</w:t>
      </w:r>
      <w:r w:rsidR="00CB0155" w:rsidRPr="00327CB1">
        <w:rPr>
          <w:rFonts w:ascii="ＭＳ ゴシック" w:eastAsia="ＭＳ ゴシック" w:hAnsi="ＭＳ ゴシック" w:hint="eastAsia"/>
          <w:sz w:val="18"/>
        </w:rPr>
        <w:t>確保している</w:t>
      </w:r>
      <w:r w:rsidR="00C54A1F" w:rsidRPr="00327CB1">
        <w:rPr>
          <w:rFonts w:ascii="ＭＳ ゴシック" w:eastAsia="ＭＳ ゴシック" w:hAnsi="ＭＳ ゴシック" w:hint="eastAsia"/>
          <w:sz w:val="18"/>
        </w:rPr>
        <w:t>かを明示する。</w:t>
      </w:r>
    </w:p>
    <w:p w14:paraId="1574A925" w14:textId="77777777" w:rsidR="00C54A1F" w:rsidRPr="00327CB1" w:rsidRDefault="00C54A1F"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例　チャネル・セキュリティ：</w:t>
      </w:r>
      <w:r w:rsidR="009B5C06" w:rsidRPr="00327CB1">
        <w:rPr>
          <w:rFonts w:ascii="ＭＳ ゴシック" w:eastAsia="ＭＳ ゴシック" w:hAnsi="ＭＳ ゴシック" w:hint="eastAsia"/>
          <w:sz w:val="18"/>
        </w:rPr>
        <w:t>専用線、公衆網、IP-VPN、IPsec-IKE　等</w:t>
      </w:r>
    </w:p>
    <w:p w14:paraId="3789A0EC" w14:textId="77777777" w:rsidR="009B5C06" w:rsidRPr="00327CB1" w:rsidRDefault="009B5C06"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 xml:space="preserve">　　オブジェクト・セキュリティ：SSL/TLS　等</w:t>
      </w:r>
    </w:p>
    <w:sectPr w:rsidR="009B5C06" w:rsidRPr="00327CB1" w:rsidSect="009277B6">
      <w:pgSz w:w="11906" w:h="16838" w:code="9"/>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D54F" w14:textId="77777777" w:rsidR="006B6E89" w:rsidRDefault="006B6E89" w:rsidP="008E03F9">
      <w:r>
        <w:separator/>
      </w:r>
    </w:p>
  </w:endnote>
  <w:endnote w:type="continuationSeparator" w:id="0">
    <w:p w14:paraId="3FDD1FC2" w14:textId="77777777" w:rsidR="006B6E89" w:rsidRDefault="006B6E89" w:rsidP="008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4538" w14:textId="77777777" w:rsidR="006B6E89" w:rsidRDefault="006B6E89" w:rsidP="008E03F9">
      <w:r>
        <w:separator/>
      </w:r>
    </w:p>
  </w:footnote>
  <w:footnote w:type="continuationSeparator" w:id="0">
    <w:p w14:paraId="0EB17F15" w14:textId="77777777" w:rsidR="006B6E89" w:rsidRDefault="006B6E89" w:rsidP="008E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6329F7"/>
    <w:multiLevelType w:val="hybridMultilevel"/>
    <w:tmpl w:val="5D9EFEB8"/>
    <w:lvl w:ilvl="0" w:tplc="E16228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F1DCD"/>
    <w:multiLevelType w:val="hybridMultilevel"/>
    <w:tmpl w:val="0D969F9E"/>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12248"/>
    <w:multiLevelType w:val="hybridMultilevel"/>
    <w:tmpl w:val="AC02798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873E37"/>
    <w:multiLevelType w:val="hybridMultilevel"/>
    <w:tmpl w:val="D04464E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C0329A"/>
    <w:multiLevelType w:val="hybridMultilevel"/>
    <w:tmpl w:val="EBEA173E"/>
    <w:lvl w:ilvl="0" w:tplc="29F88EB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F70F3E"/>
    <w:multiLevelType w:val="hybridMultilevel"/>
    <w:tmpl w:val="EA0C973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5F1ADB"/>
    <w:multiLevelType w:val="hybridMultilevel"/>
    <w:tmpl w:val="E7A657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310D94"/>
    <w:multiLevelType w:val="hybridMultilevel"/>
    <w:tmpl w:val="0E8EC5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C37049"/>
    <w:multiLevelType w:val="hybridMultilevel"/>
    <w:tmpl w:val="0460511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61D63"/>
    <w:multiLevelType w:val="hybridMultilevel"/>
    <w:tmpl w:val="0B5C0AC8"/>
    <w:lvl w:ilvl="0" w:tplc="044AF26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636A28"/>
    <w:multiLevelType w:val="hybridMultilevel"/>
    <w:tmpl w:val="A4A008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9486547">
    <w:abstractNumId w:val="10"/>
  </w:num>
  <w:num w:numId="2" w16cid:durableId="799808801">
    <w:abstractNumId w:val="1"/>
  </w:num>
  <w:num w:numId="3" w16cid:durableId="574632814">
    <w:abstractNumId w:val="3"/>
  </w:num>
  <w:num w:numId="4" w16cid:durableId="835608796">
    <w:abstractNumId w:val="11"/>
  </w:num>
  <w:num w:numId="5" w16cid:durableId="876115941">
    <w:abstractNumId w:val="5"/>
  </w:num>
  <w:num w:numId="6" w16cid:durableId="1311986288">
    <w:abstractNumId w:val="8"/>
  </w:num>
  <w:num w:numId="7" w16cid:durableId="1345479905">
    <w:abstractNumId w:val="7"/>
  </w:num>
  <w:num w:numId="8" w16cid:durableId="1325667725">
    <w:abstractNumId w:val="0"/>
  </w:num>
  <w:num w:numId="9" w16cid:durableId="135804118">
    <w:abstractNumId w:val="12"/>
  </w:num>
  <w:num w:numId="10" w16cid:durableId="764030950">
    <w:abstractNumId w:val="6"/>
  </w:num>
  <w:num w:numId="11" w16cid:durableId="1127236261">
    <w:abstractNumId w:val="15"/>
  </w:num>
  <w:num w:numId="12" w16cid:durableId="61686652">
    <w:abstractNumId w:val="17"/>
  </w:num>
  <w:num w:numId="13" w16cid:durableId="983311776">
    <w:abstractNumId w:val="2"/>
  </w:num>
  <w:num w:numId="14" w16cid:durableId="401097214">
    <w:abstractNumId w:val="9"/>
  </w:num>
  <w:num w:numId="15" w16cid:durableId="2082436792">
    <w:abstractNumId w:val="18"/>
  </w:num>
  <w:num w:numId="16" w16cid:durableId="928074962">
    <w:abstractNumId w:val="16"/>
  </w:num>
  <w:num w:numId="17" w16cid:durableId="1649361668">
    <w:abstractNumId w:val="4"/>
  </w:num>
  <w:num w:numId="18" w16cid:durableId="974529687">
    <w:abstractNumId w:val="14"/>
  </w:num>
  <w:num w:numId="19" w16cid:durableId="1845363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1AF6"/>
    <w:rsid w:val="00033C66"/>
    <w:rsid w:val="00041604"/>
    <w:rsid w:val="00046589"/>
    <w:rsid w:val="000573D0"/>
    <w:rsid w:val="00062177"/>
    <w:rsid w:val="000646C4"/>
    <w:rsid w:val="00071C57"/>
    <w:rsid w:val="00093EBB"/>
    <w:rsid w:val="00096D3D"/>
    <w:rsid w:val="000C0A55"/>
    <w:rsid w:val="000C2F6A"/>
    <w:rsid w:val="000C5484"/>
    <w:rsid w:val="000E341C"/>
    <w:rsid w:val="00110275"/>
    <w:rsid w:val="001834FB"/>
    <w:rsid w:val="001E5DC2"/>
    <w:rsid w:val="001F0420"/>
    <w:rsid w:val="00202FCA"/>
    <w:rsid w:val="00214CCC"/>
    <w:rsid w:val="00215D6F"/>
    <w:rsid w:val="0022159E"/>
    <w:rsid w:val="002251A2"/>
    <w:rsid w:val="0026328B"/>
    <w:rsid w:val="00275103"/>
    <w:rsid w:val="00285440"/>
    <w:rsid w:val="00290076"/>
    <w:rsid w:val="00291471"/>
    <w:rsid w:val="00296220"/>
    <w:rsid w:val="002A23E6"/>
    <w:rsid w:val="002D7107"/>
    <w:rsid w:val="002E3193"/>
    <w:rsid w:val="002E3326"/>
    <w:rsid w:val="002F5C89"/>
    <w:rsid w:val="0030697E"/>
    <w:rsid w:val="003149B1"/>
    <w:rsid w:val="00317E61"/>
    <w:rsid w:val="00322F2B"/>
    <w:rsid w:val="00327CB1"/>
    <w:rsid w:val="0033708A"/>
    <w:rsid w:val="003420DD"/>
    <w:rsid w:val="00352943"/>
    <w:rsid w:val="00353A9F"/>
    <w:rsid w:val="00387A1F"/>
    <w:rsid w:val="003B056E"/>
    <w:rsid w:val="003B0889"/>
    <w:rsid w:val="003D4BD9"/>
    <w:rsid w:val="00423581"/>
    <w:rsid w:val="00466D41"/>
    <w:rsid w:val="004722DE"/>
    <w:rsid w:val="00474EBC"/>
    <w:rsid w:val="00477542"/>
    <w:rsid w:val="0049297E"/>
    <w:rsid w:val="004A7242"/>
    <w:rsid w:val="004B5BFE"/>
    <w:rsid w:val="004E38E9"/>
    <w:rsid w:val="004F4813"/>
    <w:rsid w:val="00511A9A"/>
    <w:rsid w:val="00512D04"/>
    <w:rsid w:val="00517CDD"/>
    <w:rsid w:val="0052420E"/>
    <w:rsid w:val="005244D9"/>
    <w:rsid w:val="00546401"/>
    <w:rsid w:val="005700C2"/>
    <w:rsid w:val="00584F2D"/>
    <w:rsid w:val="005E06BC"/>
    <w:rsid w:val="00611D21"/>
    <w:rsid w:val="00612010"/>
    <w:rsid w:val="006209C7"/>
    <w:rsid w:val="006308EB"/>
    <w:rsid w:val="006433AB"/>
    <w:rsid w:val="006460C9"/>
    <w:rsid w:val="00662D8A"/>
    <w:rsid w:val="0066696B"/>
    <w:rsid w:val="00672054"/>
    <w:rsid w:val="0067719E"/>
    <w:rsid w:val="00695F80"/>
    <w:rsid w:val="006A2A3B"/>
    <w:rsid w:val="006B6E89"/>
    <w:rsid w:val="006E36C4"/>
    <w:rsid w:val="007001BF"/>
    <w:rsid w:val="007413A6"/>
    <w:rsid w:val="00755EEF"/>
    <w:rsid w:val="007671D4"/>
    <w:rsid w:val="00774834"/>
    <w:rsid w:val="00783756"/>
    <w:rsid w:val="007944DC"/>
    <w:rsid w:val="007C114A"/>
    <w:rsid w:val="007C40D3"/>
    <w:rsid w:val="007E3DDC"/>
    <w:rsid w:val="007F3FE0"/>
    <w:rsid w:val="007F58F7"/>
    <w:rsid w:val="00827206"/>
    <w:rsid w:val="00831C90"/>
    <w:rsid w:val="00837705"/>
    <w:rsid w:val="00851464"/>
    <w:rsid w:val="008548DF"/>
    <w:rsid w:val="00875CFA"/>
    <w:rsid w:val="00894B68"/>
    <w:rsid w:val="008B61E6"/>
    <w:rsid w:val="008C027E"/>
    <w:rsid w:val="008E03F9"/>
    <w:rsid w:val="008F6916"/>
    <w:rsid w:val="00905E37"/>
    <w:rsid w:val="0092086A"/>
    <w:rsid w:val="009277B6"/>
    <w:rsid w:val="00930CD8"/>
    <w:rsid w:val="009578C9"/>
    <w:rsid w:val="0096051C"/>
    <w:rsid w:val="00962ACA"/>
    <w:rsid w:val="009725B3"/>
    <w:rsid w:val="00976346"/>
    <w:rsid w:val="009B587A"/>
    <w:rsid w:val="009B5C06"/>
    <w:rsid w:val="009C1C96"/>
    <w:rsid w:val="009E7F68"/>
    <w:rsid w:val="009F2234"/>
    <w:rsid w:val="00A1738E"/>
    <w:rsid w:val="00A21A51"/>
    <w:rsid w:val="00A36BCA"/>
    <w:rsid w:val="00A50717"/>
    <w:rsid w:val="00A53A2D"/>
    <w:rsid w:val="00A56FCD"/>
    <w:rsid w:val="00A7147E"/>
    <w:rsid w:val="00A970FC"/>
    <w:rsid w:val="00AA0A64"/>
    <w:rsid w:val="00AA2D6A"/>
    <w:rsid w:val="00AD30F7"/>
    <w:rsid w:val="00AF3ACA"/>
    <w:rsid w:val="00B22466"/>
    <w:rsid w:val="00B26F89"/>
    <w:rsid w:val="00B30933"/>
    <w:rsid w:val="00B554D0"/>
    <w:rsid w:val="00B603A1"/>
    <w:rsid w:val="00B86029"/>
    <w:rsid w:val="00B93D3F"/>
    <w:rsid w:val="00BA7065"/>
    <w:rsid w:val="00BC266B"/>
    <w:rsid w:val="00BE0562"/>
    <w:rsid w:val="00BE7D2F"/>
    <w:rsid w:val="00BF4051"/>
    <w:rsid w:val="00C04318"/>
    <w:rsid w:val="00C1696E"/>
    <w:rsid w:val="00C22CF8"/>
    <w:rsid w:val="00C27988"/>
    <w:rsid w:val="00C34F2E"/>
    <w:rsid w:val="00C513BF"/>
    <w:rsid w:val="00C54A1F"/>
    <w:rsid w:val="00C85247"/>
    <w:rsid w:val="00C96DB0"/>
    <w:rsid w:val="00CA41F0"/>
    <w:rsid w:val="00CA46EF"/>
    <w:rsid w:val="00CB0155"/>
    <w:rsid w:val="00CB3666"/>
    <w:rsid w:val="00CB7373"/>
    <w:rsid w:val="00CD1279"/>
    <w:rsid w:val="00CD40C4"/>
    <w:rsid w:val="00CF1745"/>
    <w:rsid w:val="00D15DD4"/>
    <w:rsid w:val="00D55B42"/>
    <w:rsid w:val="00D973F3"/>
    <w:rsid w:val="00DA2294"/>
    <w:rsid w:val="00DB3758"/>
    <w:rsid w:val="00DE068F"/>
    <w:rsid w:val="00DE1EED"/>
    <w:rsid w:val="00DF180A"/>
    <w:rsid w:val="00E46719"/>
    <w:rsid w:val="00E55F06"/>
    <w:rsid w:val="00E67C1E"/>
    <w:rsid w:val="00E7043D"/>
    <w:rsid w:val="00E72772"/>
    <w:rsid w:val="00EA1A06"/>
    <w:rsid w:val="00EE5B9A"/>
    <w:rsid w:val="00F1240E"/>
    <w:rsid w:val="00F25A64"/>
    <w:rsid w:val="00F4617A"/>
    <w:rsid w:val="00F5429F"/>
    <w:rsid w:val="00F84999"/>
    <w:rsid w:val="00F9718C"/>
    <w:rsid w:val="00FA0FA1"/>
    <w:rsid w:val="00FB1B87"/>
    <w:rsid w:val="00FC636E"/>
    <w:rsid w:val="00FE6FFF"/>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129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03F9"/>
    <w:pPr>
      <w:tabs>
        <w:tab w:val="center" w:pos="4252"/>
        <w:tab w:val="right" w:pos="8504"/>
      </w:tabs>
      <w:snapToGrid w:val="0"/>
    </w:pPr>
  </w:style>
  <w:style w:type="character" w:customStyle="1" w:styleId="a5">
    <w:name w:val="ヘッダー (文字)"/>
    <w:link w:val="a4"/>
    <w:rsid w:val="008E03F9"/>
    <w:rPr>
      <w:kern w:val="2"/>
      <w:sz w:val="21"/>
      <w:szCs w:val="24"/>
    </w:rPr>
  </w:style>
  <w:style w:type="paragraph" w:styleId="a6">
    <w:name w:val="footer"/>
    <w:basedOn w:val="a"/>
    <w:link w:val="a7"/>
    <w:rsid w:val="008E03F9"/>
    <w:pPr>
      <w:tabs>
        <w:tab w:val="center" w:pos="4252"/>
        <w:tab w:val="right" w:pos="8504"/>
      </w:tabs>
      <w:snapToGrid w:val="0"/>
    </w:pPr>
  </w:style>
  <w:style w:type="character" w:customStyle="1" w:styleId="a7">
    <w:name w:val="フッター (文字)"/>
    <w:link w:val="a6"/>
    <w:rsid w:val="008E03F9"/>
    <w:rPr>
      <w:kern w:val="2"/>
      <w:sz w:val="21"/>
      <w:szCs w:val="24"/>
    </w:rPr>
  </w:style>
  <w:style w:type="paragraph" w:styleId="a8">
    <w:name w:val="Balloon Text"/>
    <w:basedOn w:val="a"/>
    <w:link w:val="a9"/>
    <w:rsid w:val="00093EBB"/>
    <w:rPr>
      <w:rFonts w:ascii="Arial" w:eastAsia="ＭＳ ゴシック" w:hAnsi="Arial"/>
      <w:sz w:val="18"/>
      <w:szCs w:val="18"/>
    </w:rPr>
  </w:style>
  <w:style w:type="character" w:customStyle="1" w:styleId="a9">
    <w:name w:val="吹き出し (文字)"/>
    <w:link w:val="a8"/>
    <w:rsid w:val="00093E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66395">
      <w:bodyDiv w:val="1"/>
      <w:marLeft w:val="0"/>
      <w:marRight w:val="0"/>
      <w:marTop w:val="0"/>
      <w:marBottom w:val="0"/>
      <w:divBdr>
        <w:top w:val="none" w:sz="0" w:space="0" w:color="auto"/>
        <w:left w:val="none" w:sz="0" w:space="0" w:color="auto"/>
        <w:bottom w:val="none" w:sz="0" w:space="0" w:color="auto"/>
        <w:right w:val="none" w:sz="0" w:space="0" w:color="auto"/>
      </w:divBdr>
      <w:divsChild>
        <w:div w:id="492139856">
          <w:marLeft w:val="0"/>
          <w:marRight w:val="0"/>
          <w:marTop w:val="0"/>
          <w:marBottom w:val="0"/>
          <w:divBdr>
            <w:top w:val="none" w:sz="0" w:space="0" w:color="auto"/>
            <w:left w:val="none" w:sz="0" w:space="0" w:color="auto"/>
            <w:bottom w:val="none" w:sz="0" w:space="0" w:color="auto"/>
            <w:right w:val="none" w:sz="0" w:space="0" w:color="auto"/>
          </w:divBdr>
        </w:div>
        <w:div w:id="707293873">
          <w:marLeft w:val="0"/>
          <w:marRight w:val="0"/>
          <w:marTop w:val="0"/>
          <w:marBottom w:val="0"/>
          <w:divBdr>
            <w:top w:val="none" w:sz="0" w:space="0" w:color="auto"/>
            <w:left w:val="none" w:sz="0" w:space="0" w:color="auto"/>
            <w:bottom w:val="none" w:sz="0" w:space="0" w:color="auto"/>
            <w:right w:val="none" w:sz="0" w:space="0" w:color="auto"/>
          </w:divBdr>
        </w:div>
        <w:div w:id="961691457">
          <w:marLeft w:val="0"/>
          <w:marRight w:val="0"/>
          <w:marTop w:val="0"/>
          <w:marBottom w:val="0"/>
          <w:divBdr>
            <w:top w:val="none" w:sz="0" w:space="0" w:color="auto"/>
            <w:left w:val="none" w:sz="0" w:space="0" w:color="auto"/>
            <w:bottom w:val="none" w:sz="0" w:space="0" w:color="auto"/>
            <w:right w:val="none" w:sz="0" w:space="0" w:color="auto"/>
          </w:divBdr>
        </w:div>
        <w:div w:id="1111974990">
          <w:marLeft w:val="0"/>
          <w:marRight w:val="0"/>
          <w:marTop w:val="0"/>
          <w:marBottom w:val="0"/>
          <w:divBdr>
            <w:top w:val="none" w:sz="0" w:space="0" w:color="auto"/>
            <w:left w:val="none" w:sz="0" w:space="0" w:color="auto"/>
            <w:bottom w:val="none" w:sz="0" w:space="0" w:color="auto"/>
            <w:right w:val="none" w:sz="0" w:space="0" w:color="auto"/>
          </w:divBdr>
        </w:div>
        <w:div w:id="1176965987">
          <w:marLeft w:val="0"/>
          <w:marRight w:val="0"/>
          <w:marTop w:val="0"/>
          <w:marBottom w:val="0"/>
          <w:divBdr>
            <w:top w:val="none" w:sz="0" w:space="0" w:color="auto"/>
            <w:left w:val="none" w:sz="0" w:space="0" w:color="auto"/>
            <w:bottom w:val="none" w:sz="0" w:space="0" w:color="auto"/>
            <w:right w:val="none" w:sz="0" w:space="0" w:color="auto"/>
          </w:divBdr>
        </w:div>
        <w:div w:id="169137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4264B9-9698-42C0-ADAE-9446A66FAA62}"/>
</file>

<file path=customXml/itemProps2.xml><?xml version="1.0" encoding="utf-8"?>
<ds:datastoreItem xmlns:ds="http://schemas.openxmlformats.org/officeDocument/2006/customXml" ds:itemID="{BFE1089A-81BB-4DC2-92A0-D9FB501E09F7}"/>
</file>

<file path=customXml/itemProps3.xml><?xml version="1.0" encoding="utf-8"?>
<ds:datastoreItem xmlns:ds="http://schemas.openxmlformats.org/officeDocument/2006/customXml" ds:itemID="{0D9F2F10-B37C-4142-9FB9-A1A81DDB272D}"/>
</file>

<file path=docProps/app.xml><?xml version="1.0" encoding="utf-8"?>
<Properties xmlns="http://schemas.openxmlformats.org/officeDocument/2006/extended-properties" xmlns:vt="http://schemas.openxmlformats.org/officeDocument/2006/docPropsVTypes">
  <Template>Normal.dotm</Template>
  <Pages>1</Pages>
  <Words>847</Words>
  <Characters>145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