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3F9C6" w14:textId="77777777" w:rsidR="00A053B3" w:rsidRPr="00E02015" w:rsidRDefault="00A053B3" w:rsidP="00A053B3">
      <w:pPr>
        <w:rPr>
          <w:rFonts w:ascii="ＭＳ ゴシック" w:eastAsia="ＭＳ ゴシック" w:hAnsi="ＭＳ ゴシック"/>
          <w:sz w:val="16"/>
          <w:szCs w:val="16"/>
        </w:rPr>
      </w:pPr>
      <w:r w:rsidRPr="00B06CC0">
        <w:rPr>
          <w:rFonts w:ascii="ＭＳ ゴシック" w:eastAsia="ＭＳ ゴシック" w:hAnsi="ＭＳ ゴシック" w:hint="eastAsia"/>
          <w:sz w:val="24"/>
        </w:rPr>
        <w:t>様式</w:t>
      </w:r>
      <w:r w:rsidR="00D10CE8" w:rsidRPr="00B06CC0">
        <w:rPr>
          <w:rFonts w:ascii="ＭＳ ゴシック" w:eastAsia="ＭＳ ゴシック" w:hAnsi="ＭＳ ゴシック" w:hint="eastAsia"/>
          <w:sz w:val="24"/>
        </w:rPr>
        <w:t>21の３</w:t>
      </w:r>
      <w:r w:rsidR="00D10CE8" w:rsidRPr="00E02015">
        <w:rPr>
          <w:rFonts w:ascii="ＭＳ ゴシック" w:eastAsia="ＭＳ ゴシック" w:hAnsi="ＭＳ ゴシック" w:hint="eastAsia"/>
          <w:sz w:val="24"/>
        </w:rPr>
        <w:t>の２</w:t>
      </w:r>
    </w:p>
    <w:p w14:paraId="0471F3BB" w14:textId="77777777" w:rsidR="00A053B3" w:rsidRPr="00E02015" w:rsidRDefault="00A053B3" w:rsidP="00A053B3">
      <w:pPr>
        <w:rPr>
          <w:rFonts w:ascii="ＭＳ ゴシック" w:eastAsia="ＭＳ ゴシック" w:hAnsi="ＭＳ ゴシック"/>
          <w:sz w:val="16"/>
          <w:szCs w:val="16"/>
        </w:rPr>
      </w:pPr>
    </w:p>
    <w:p w14:paraId="229FF566" w14:textId="77777777" w:rsidR="00C1766E" w:rsidRPr="00E02015" w:rsidRDefault="00FC748B" w:rsidP="00A053B3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02015">
        <w:rPr>
          <w:rFonts w:ascii="ＭＳ ゴシック" w:eastAsia="ＭＳ ゴシック" w:hAnsi="ＭＳ ゴシック" w:hint="eastAsia"/>
          <w:sz w:val="28"/>
          <w:szCs w:val="28"/>
        </w:rPr>
        <w:t>歯科訪問診療</w:t>
      </w:r>
      <w:r w:rsidR="009127EA" w:rsidRPr="00E02015">
        <w:rPr>
          <w:rFonts w:ascii="ＭＳ ゴシック" w:eastAsia="ＭＳ ゴシック" w:hAnsi="ＭＳ ゴシック" w:hint="eastAsia"/>
          <w:sz w:val="28"/>
          <w:szCs w:val="28"/>
        </w:rPr>
        <w:t>料</w:t>
      </w:r>
      <w:r w:rsidRPr="00E02015">
        <w:rPr>
          <w:rFonts w:ascii="ＭＳ ゴシック" w:eastAsia="ＭＳ ゴシック" w:hAnsi="ＭＳ ゴシック" w:hint="eastAsia"/>
          <w:sz w:val="28"/>
          <w:szCs w:val="28"/>
        </w:rPr>
        <w:t>の注</w:t>
      </w:r>
      <w:r w:rsidR="00A42913" w:rsidRPr="00E02015">
        <w:rPr>
          <w:rFonts w:ascii="ＭＳ ゴシック" w:eastAsia="ＭＳ ゴシック" w:hAnsi="ＭＳ ゴシック"/>
          <w:sz w:val="28"/>
          <w:szCs w:val="28"/>
        </w:rPr>
        <w:t>15</w:t>
      </w:r>
      <w:r w:rsidRPr="00E02015">
        <w:rPr>
          <w:rFonts w:ascii="ＭＳ ゴシック" w:eastAsia="ＭＳ ゴシック" w:hAnsi="ＭＳ ゴシック" w:hint="eastAsia"/>
          <w:sz w:val="28"/>
          <w:szCs w:val="28"/>
        </w:rPr>
        <w:t>に規定する基準の</w:t>
      </w:r>
      <w:r w:rsidR="001014BA" w:rsidRPr="00E02015">
        <w:rPr>
          <w:rFonts w:ascii="ＭＳ ゴシック" w:eastAsia="ＭＳ ゴシック" w:hAnsi="ＭＳ ゴシック" w:hint="eastAsia"/>
          <w:sz w:val="28"/>
          <w:szCs w:val="28"/>
        </w:rPr>
        <w:t>施設基準に係る届出書添付書類</w:t>
      </w:r>
    </w:p>
    <w:p w14:paraId="6D9600D3" w14:textId="77777777" w:rsidR="00574D87" w:rsidRPr="00E02015" w:rsidRDefault="00574D87" w:rsidP="00A053B3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9"/>
      </w:tblGrid>
      <w:tr w:rsidR="00F425C4" w:rsidRPr="00E02015" w14:paraId="51A25ED8" w14:textId="77777777" w:rsidTr="000C57E0">
        <w:trPr>
          <w:trHeight w:val="3488"/>
        </w:trPr>
        <w:tc>
          <w:tcPr>
            <w:tcW w:w="91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AA9664" w14:textId="77777777" w:rsidR="00F425C4" w:rsidRPr="00E02015" w:rsidRDefault="00FD6639" w:rsidP="005E0539">
            <w:pPr>
              <w:ind w:firstLineChars="100" w:firstLine="280"/>
              <w:rPr>
                <w:rFonts w:ascii="ＭＳ ゴシック" w:eastAsia="ＭＳ ゴシック" w:hAnsi="ＭＳ ゴシック"/>
                <w:sz w:val="28"/>
                <w:szCs w:val="26"/>
              </w:rPr>
            </w:pPr>
            <w:r w:rsidRPr="00E02015">
              <w:rPr>
                <w:rFonts w:ascii="ＭＳ ゴシック" w:eastAsia="ＭＳ ゴシック" w:hAnsi="ＭＳ ゴシック" w:hint="eastAsia"/>
                <w:sz w:val="28"/>
                <w:szCs w:val="26"/>
              </w:rPr>
              <w:t>歯科</w:t>
            </w:r>
            <w:r w:rsidR="009127EA" w:rsidRPr="00E02015">
              <w:rPr>
                <w:rFonts w:ascii="ＭＳ ゴシック" w:eastAsia="ＭＳ ゴシック" w:hAnsi="ＭＳ ゴシック" w:hint="eastAsia"/>
                <w:sz w:val="28"/>
                <w:szCs w:val="26"/>
              </w:rPr>
              <w:t>訪問診療</w:t>
            </w:r>
            <w:r w:rsidR="005E0539" w:rsidRPr="00E02015">
              <w:rPr>
                <w:rFonts w:ascii="ＭＳ ゴシック" w:eastAsia="ＭＳ ゴシック" w:hAnsi="ＭＳ ゴシック" w:hint="eastAsia"/>
                <w:sz w:val="28"/>
                <w:szCs w:val="26"/>
              </w:rPr>
              <w:t>の実施状況</w:t>
            </w:r>
            <w:r w:rsidR="00EB6644" w:rsidRPr="00E02015">
              <w:rPr>
                <w:rFonts w:ascii="ＭＳ ゴシック" w:eastAsia="ＭＳ ゴシック" w:hAnsi="ＭＳ ゴシック" w:hint="eastAsia"/>
                <w:sz w:val="28"/>
                <w:szCs w:val="26"/>
              </w:rPr>
              <w:t xml:space="preserve">　</w:t>
            </w:r>
            <w:r w:rsidRPr="00E02015">
              <w:rPr>
                <w:rFonts w:ascii="ＭＳ ゴシック" w:eastAsia="ＭＳ ゴシック" w:hAnsi="ＭＳ ゴシック" w:hint="eastAsia"/>
                <w:sz w:val="28"/>
                <w:szCs w:val="26"/>
              </w:rPr>
              <w:t>(</w:t>
            </w:r>
            <w:r w:rsidR="003B4C78" w:rsidRPr="00E02015">
              <w:rPr>
                <w:rFonts w:ascii="ＭＳ ゴシック" w:eastAsia="ＭＳ ゴシック" w:hAnsi="ＭＳ ゴシック" w:hint="eastAsia"/>
                <w:sz w:val="28"/>
                <w:szCs w:val="26"/>
              </w:rPr>
              <w:t>届出前</w:t>
            </w:r>
            <w:r w:rsidR="007E4AF2" w:rsidRPr="00E02015">
              <w:rPr>
                <w:rFonts w:ascii="ＭＳ ゴシック" w:eastAsia="ＭＳ ゴシック" w:hAnsi="ＭＳ ゴシック" w:hint="eastAsia"/>
                <w:sz w:val="28"/>
                <w:szCs w:val="26"/>
              </w:rPr>
              <w:t>１</w:t>
            </w:r>
            <w:r w:rsidRPr="00E02015">
              <w:rPr>
                <w:rFonts w:ascii="ＭＳ ゴシック" w:eastAsia="ＭＳ ゴシック" w:hAnsi="ＭＳ ゴシック" w:hint="eastAsia"/>
                <w:sz w:val="28"/>
                <w:szCs w:val="26"/>
              </w:rPr>
              <w:t>月</w:t>
            </w:r>
            <w:r w:rsidR="000C57E0" w:rsidRPr="00E02015">
              <w:rPr>
                <w:rFonts w:ascii="ＭＳ ゴシック" w:eastAsia="ＭＳ ゴシック" w:hAnsi="ＭＳ ゴシック" w:hint="eastAsia"/>
                <w:sz w:val="28"/>
                <w:szCs w:val="26"/>
              </w:rPr>
              <w:t>間</w:t>
            </w:r>
            <w:r w:rsidRPr="00E02015">
              <w:rPr>
                <w:rFonts w:ascii="ＭＳ ゴシック" w:eastAsia="ＭＳ ゴシック" w:hAnsi="ＭＳ ゴシック" w:hint="eastAsia"/>
                <w:sz w:val="28"/>
                <w:szCs w:val="26"/>
              </w:rPr>
              <w:t>の実績)</w:t>
            </w:r>
          </w:p>
          <w:p w14:paraId="615837FE" w14:textId="77777777" w:rsidR="00FC748B" w:rsidRPr="00E02015" w:rsidRDefault="00FC748B" w:rsidP="00FC748B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1068F7EC" w14:textId="77777777" w:rsidR="00F425C4" w:rsidRPr="00E02015" w:rsidRDefault="00FD1A63" w:rsidP="00EB6644">
            <w:pPr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 w:rsidRPr="00E02015">
              <w:rPr>
                <w:rFonts w:ascii="ＭＳ ゴシック" w:eastAsia="ＭＳ ゴシック" w:hAnsi="ＭＳ ゴシック" w:hint="eastAsia"/>
                <w:sz w:val="24"/>
              </w:rPr>
              <w:t>歯科</w:t>
            </w:r>
            <w:r w:rsidR="00EA36D0" w:rsidRPr="00E02015">
              <w:rPr>
                <w:rFonts w:ascii="ＭＳ ゴシック" w:eastAsia="ＭＳ ゴシック" w:hAnsi="ＭＳ ゴシック" w:hint="eastAsia"/>
                <w:sz w:val="24"/>
              </w:rPr>
              <w:t>訪問診療</w:t>
            </w:r>
            <w:r w:rsidR="00EB6644" w:rsidRPr="00E02015">
              <w:rPr>
                <w:rFonts w:ascii="ＭＳ ゴシック" w:eastAsia="ＭＳ ゴシック" w:hAnsi="ＭＳ ゴシック" w:hint="eastAsia"/>
                <w:sz w:val="24"/>
              </w:rPr>
              <w:t>の患者数</w:t>
            </w:r>
            <w:r w:rsidR="00EA36D0" w:rsidRPr="00E0201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F425C4" w:rsidRPr="00E0201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="00FD6639" w:rsidRPr="00E02015">
              <w:rPr>
                <w:rFonts w:ascii="ＭＳ ゴシック" w:eastAsia="ＭＳ ゴシック" w:hAnsi="ＭＳ ゴシック" w:hint="eastAsia"/>
                <w:sz w:val="24"/>
              </w:rPr>
              <w:t>①</w:t>
            </w:r>
            <w:r w:rsidR="00F425C4" w:rsidRPr="00E02015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</w:t>
            </w:r>
            <w:r w:rsidR="00F425C4" w:rsidRPr="00E02015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  <w:p w14:paraId="25FBDAC0" w14:textId="77777777" w:rsidR="00FC748B" w:rsidRPr="00E02015" w:rsidRDefault="00FC748B" w:rsidP="00FD1A6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4A03AC33" w14:textId="77777777" w:rsidR="00FD6639" w:rsidRPr="00E02015" w:rsidRDefault="009127EA" w:rsidP="00EB6644">
            <w:pPr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 w:rsidRPr="00E02015">
              <w:rPr>
                <w:rFonts w:ascii="ＭＳ ゴシック" w:eastAsia="ＭＳ ゴシック" w:hAnsi="ＭＳ ゴシック" w:hint="eastAsia"/>
                <w:sz w:val="24"/>
              </w:rPr>
              <w:t>外来</w:t>
            </w:r>
            <w:r w:rsidR="00EB6644" w:rsidRPr="00E02015">
              <w:rPr>
                <w:rFonts w:ascii="ＭＳ ゴシック" w:eastAsia="ＭＳ ゴシック" w:hAnsi="ＭＳ ゴシック" w:hint="eastAsia"/>
                <w:sz w:val="24"/>
              </w:rPr>
              <w:t xml:space="preserve">の患者数　　　　　　</w:t>
            </w:r>
            <w:r w:rsidR="00FD6639" w:rsidRPr="00E02015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FD1A63" w:rsidRPr="00E02015">
              <w:rPr>
                <w:rFonts w:ascii="ＭＳ ゴシック" w:eastAsia="ＭＳ ゴシック" w:hAnsi="ＭＳ ゴシック" w:hint="eastAsia"/>
                <w:sz w:val="24"/>
              </w:rPr>
              <w:t xml:space="preserve">　 </w:t>
            </w:r>
            <w:r w:rsidR="0030547F" w:rsidRPr="00E02015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FD6639" w:rsidRPr="00E02015">
              <w:rPr>
                <w:rFonts w:ascii="ＭＳ ゴシック" w:eastAsia="ＭＳ ゴシック" w:hAnsi="ＭＳ ゴシック" w:hint="eastAsia"/>
                <w:sz w:val="24"/>
              </w:rPr>
              <w:t>②</w:t>
            </w:r>
            <w:r w:rsidR="00FD6639" w:rsidRPr="00E02015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</w:t>
            </w:r>
            <w:r w:rsidR="00FD6639" w:rsidRPr="00E02015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  <w:p w14:paraId="09F20011" w14:textId="77777777" w:rsidR="00EB6644" w:rsidRPr="00E02015" w:rsidRDefault="00EB6644" w:rsidP="00FD1A6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23F92FFE" w14:textId="77777777" w:rsidR="00FD6639" w:rsidRPr="00E02015" w:rsidRDefault="00EA36D0" w:rsidP="00EB6644">
            <w:pPr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 w:rsidRPr="00E02015">
              <w:rPr>
                <w:rFonts w:ascii="ＭＳ ゴシック" w:eastAsia="ＭＳ ゴシック" w:hAnsi="ＭＳ ゴシック"/>
                <w:sz w:val="24"/>
              </w:rPr>
              <w:t>歯科訪問診療</w:t>
            </w:r>
            <w:r w:rsidR="00FD1A63" w:rsidRPr="00E02015">
              <w:rPr>
                <w:rFonts w:ascii="ＭＳ ゴシック" w:eastAsia="ＭＳ ゴシック" w:hAnsi="ＭＳ ゴシック"/>
                <w:sz w:val="24"/>
              </w:rPr>
              <w:t>を</w:t>
            </w:r>
            <w:r w:rsidR="00EB6644" w:rsidRPr="00E02015">
              <w:rPr>
                <w:rFonts w:ascii="ＭＳ ゴシック" w:eastAsia="ＭＳ ゴシック" w:hAnsi="ＭＳ ゴシック"/>
                <w:sz w:val="24"/>
              </w:rPr>
              <w:t>実施した</w:t>
            </w:r>
            <w:r w:rsidR="00FD1A63" w:rsidRPr="00E02015">
              <w:rPr>
                <w:rFonts w:ascii="ＭＳ ゴシック" w:eastAsia="ＭＳ ゴシック" w:hAnsi="ＭＳ ゴシック"/>
                <w:sz w:val="24"/>
              </w:rPr>
              <w:t>患者数の割合　　①/(①+②)＝</w:t>
            </w:r>
            <w:r w:rsidR="00FD1A63" w:rsidRPr="00E02015">
              <w:rPr>
                <w:rFonts w:ascii="ＭＳ ゴシック" w:eastAsia="ＭＳ ゴシック" w:hAnsi="ＭＳ ゴシック"/>
                <w:sz w:val="24"/>
                <w:u w:val="single"/>
              </w:rPr>
              <w:t xml:space="preserve">　　　</w:t>
            </w:r>
            <w:r w:rsidR="00FC748B" w:rsidRPr="00E02015">
              <w:rPr>
                <w:rFonts w:ascii="ＭＳ ゴシック" w:eastAsia="ＭＳ ゴシック" w:hAnsi="ＭＳ ゴシック"/>
                <w:sz w:val="24"/>
                <w:u w:val="single"/>
              </w:rPr>
              <w:t xml:space="preserve">　</w:t>
            </w:r>
            <w:r w:rsidR="00EB6644" w:rsidRPr="00E02015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 　</w:t>
            </w:r>
            <w:r w:rsidR="000C57E0" w:rsidRPr="00E02015">
              <w:rPr>
                <w:rFonts w:ascii="ＭＳ ゴシック" w:eastAsia="ＭＳ ゴシック" w:hAnsi="ＭＳ ゴシック" w:hint="eastAsia"/>
                <w:sz w:val="24"/>
              </w:rPr>
              <w:t>・・・（A）</w:t>
            </w:r>
          </w:p>
          <w:p w14:paraId="29B2F65F" w14:textId="77777777" w:rsidR="00FC748B" w:rsidRPr="00E02015" w:rsidRDefault="000C57E0" w:rsidP="000C57E0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E02015">
              <w:rPr>
                <w:rFonts w:ascii="ＭＳ ゴシック" w:eastAsia="ＭＳ ゴシック" w:hAnsi="ＭＳ ゴシック"/>
                <w:sz w:val="24"/>
              </w:rPr>
              <w:t xml:space="preserve">　　※（A）が0.95未満である場合　　当該基準に適合</w:t>
            </w:r>
          </w:p>
        </w:tc>
      </w:tr>
    </w:tbl>
    <w:p w14:paraId="5D1D777B" w14:textId="77777777" w:rsidR="003F0357" w:rsidRPr="00E02015" w:rsidRDefault="003F0357" w:rsidP="00CB540A">
      <w:pPr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</w:p>
    <w:p w14:paraId="4E7DA2EB" w14:textId="77777777" w:rsidR="00CB540A" w:rsidRPr="00E02015" w:rsidRDefault="00CB540A" w:rsidP="00CB540A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E02015">
        <w:rPr>
          <w:rFonts w:ascii="ＭＳ ゴシック" w:eastAsia="ＭＳ ゴシック" w:hAnsi="ＭＳ ゴシック" w:hint="eastAsia"/>
          <w:sz w:val="24"/>
        </w:rPr>
        <w:t>[記載上の注意]</w:t>
      </w:r>
    </w:p>
    <w:p w14:paraId="44DFE72A" w14:textId="77777777" w:rsidR="00473A73" w:rsidRPr="00E02015" w:rsidRDefault="00EB6644" w:rsidP="00A42913">
      <w:pPr>
        <w:ind w:leftChars="200" w:left="620" w:hangingChars="100" w:hanging="200"/>
        <w:rPr>
          <w:rFonts w:ascii="ＭＳ ゴシック" w:eastAsia="ＭＳ ゴシック" w:hAnsi="ＭＳ ゴシック"/>
          <w:sz w:val="20"/>
        </w:rPr>
      </w:pPr>
      <w:r w:rsidRPr="00E02015">
        <w:rPr>
          <w:rFonts w:ascii="ＭＳ ゴシック" w:eastAsia="ＭＳ ゴシック" w:hAnsi="ＭＳ ゴシック"/>
          <w:sz w:val="20"/>
        </w:rPr>
        <w:t>※</w:t>
      </w:r>
      <w:r w:rsidR="00473A73" w:rsidRPr="00E02015">
        <w:rPr>
          <w:rFonts w:ascii="ＭＳ ゴシック" w:eastAsia="ＭＳ ゴシック" w:hAnsi="ＭＳ ゴシック" w:hint="eastAsia"/>
          <w:sz w:val="20"/>
        </w:rPr>
        <w:t xml:space="preserve">　</w:t>
      </w:r>
      <w:r w:rsidRPr="00E02015">
        <w:rPr>
          <w:rFonts w:ascii="ＭＳ ゴシック" w:eastAsia="ＭＳ ゴシック" w:hAnsi="ＭＳ ゴシック" w:hint="eastAsia"/>
          <w:sz w:val="20"/>
        </w:rPr>
        <w:t>①については、歯科訪問診療料（歯科訪問診療１、２</w:t>
      </w:r>
      <w:r w:rsidR="00A42913" w:rsidRPr="00E02015">
        <w:rPr>
          <w:rFonts w:ascii="ＭＳ ゴシック" w:eastAsia="ＭＳ ゴシック" w:hAnsi="ＭＳ ゴシック" w:hint="eastAsia"/>
          <w:sz w:val="20"/>
        </w:rPr>
        <w:t>、</w:t>
      </w:r>
      <w:r w:rsidRPr="00E02015">
        <w:rPr>
          <w:rFonts w:ascii="ＭＳ ゴシック" w:eastAsia="ＭＳ ゴシック" w:hAnsi="ＭＳ ゴシック" w:hint="eastAsia"/>
          <w:sz w:val="20"/>
        </w:rPr>
        <w:t>３</w:t>
      </w:r>
      <w:r w:rsidR="00A42913" w:rsidRPr="00E02015">
        <w:rPr>
          <w:rFonts w:ascii="ＭＳ ゴシック" w:eastAsia="ＭＳ ゴシック" w:hAnsi="ＭＳ ゴシック" w:hint="eastAsia"/>
          <w:sz w:val="20"/>
        </w:rPr>
        <w:t>、４、５</w:t>
      </w:r>
      <w:r w:rsidR="00745F66" w:rsidRPr="00E02015">
        <w:rPr>
          <w:rFonts w:ascii="ＭＳ ゴシック" w:eastAsia="ＭＳ ゴシック" w:hAnsi="ＭＳ ゴシック" w:hint="eastAsia"/>
          <w:sz w:val="20"/>
        </w:rPr>
        <w:t>又は歯科訪問診療料の注</w:t>
      </w:r>
      <w:r w:rsidR="00A42913" w:rsidRPr="00E02015">
        <w:rPr>
          <w:rFonts w:ascii="ＭＳ ゴシック" w:eastAsia="ＭＳ ゴシック" w:hAnsi="ＭＳ ゴシック"/>
          <w:sz w:val="20"/>
        </w:rPr>
        <w:t>15</w:t>
      </w:r>
      <w:r w:rsidR="00745F66" w:rsidRPr="00E02015">
        <w:rPr>
          <w:rFonts w:ascii="ＭＳ ゴシック" w:eastAsia="ＭＳ ゴシック" w:hAnsi="ＭＳ ゴシック" w:hint="eastAsia"/>
          <w:sz w:val="20"/>
        </w:rPr>
        <w:t>「イ　初診時」若しくは「ロ　再診時」</w:t>
      </w:r>
      <w:r w:rsidR="00A42913" w:rsidRPr="00E02015">
        <w:rPr>
          <w:rFonts w:ascii="ＭＳ ゴシック" w:eastAsia="ＭＳ ゴシック" w:hAnsi="ＭＳ ゴシック" w:hint="eastAsia"/>
          <w:sz w:val="20"/>
        </w:rPr>
        <w:t>、注</w:t>
      </w:r>
      <w:r w:rsidR="00A42913" w:rsidRPr="00E02015">
        <w:rPr>
          <w:rFonts w:ascii="ＭＳ ゴシック" w:eastAsia="ＭＳ ゴシック" w:hAnsi="ＭＳ ゴシック"/>
          <w:sz w:val="20"/>
        </w:rPr>
        <w:t>19</w:t>
      </w:r>
      <w:r w:rsidR="00A42913" w:rsidRPr="00E02015">
        <w:rPr>
          <w:rFonts w:ascii="ＭＳ ゴシック" w:eastAsia="ＭＳ ゴシック" w:hAnsi="ＭＳ ゴシック" w:hint="eastAsia"/>
          <w:sz w:val="20"/>
        </w:rPr>
        <w:t>「イ　初診時」若しくは「ロ　再診時」</w:t>
      </w:r>
      <w:r w:rsidRPr="00E02015">
        <w:rPr>
          <w:rFonts w:ascii="ＭＳ ゴシック" w:eastAsia="ＭＳ ゴシック" w:hAnsi="ＭＳ ゴシック" w:hint="eastAsia"/>
          <w:sz w:val="20"/>
        </w:rPr>
        <w:t>）を算定した</w:t>
      </w:r>
      <w:r w:rsidR="00745F66" w:rsidRPr="00E02015">
        <w:rPr>
          <w:rFonts w:ascii="ＭＳ ゴシック" w:eastAsia="ＭＳ ゴシック" w:hAnsi="ＭＳ ゴシック" w:hint="eastAsia"/>
          <w:sz w:val="20"/>
        </w:rPr>
        <w:t>患者の合計延べ人数</w:t>
      </w:r>
    </w:p>
    <w:p w14:paraId="5CB40F45" w14:textId="77777777" w:rsidR="00640B0E" w:rsidRPr="00B06CC0" w:rsidRDefault="00473A73" w:rsidP="00B06CC0">
      <w:pPr>
        <w:ind w:leftChars="200" w:left="620" w:hangingChars="100" w:hanging="200"/>
        <w:rPr>
          <w:rFonts w:ascii="ＭＳ ゴシック" w:eastAsia="ＭＳ ゴシック" w:hAnsi="ＭＳ ゴシック"/>
        </w:rPr>
      </w:pPr>
      <w:r w:rsidRPr="00E02015">
        <w:rPr>
          <w:rFonts w:ascii="ＭＳ ゴシック" w:eastAsia="ＭＳ ゴシック" w:hAnsi="ＭＳ ゴシック" w:hint="eastAsia"/>
          <w:sz w:val="20"/>
        </w:rPr>
        <w:t xml:space="preserve">※　</w:t>
      </w:r>
      <w:r w:rsidR="00EB6644" w:rsidRPr="00E02015">
        <w:rPr>
          <w:rFonts w:ascii="ＭＳ ゴシック" w:eastAsia="ＭＳ ゴシック" w:hAnsi="ＭＳ ゴシック" w:hint="eastAsia"/>
          <w:sz w:val="20"/>
        </w:rPr>
        <w:t>②については、診療所で歯科初診料又は歯科再診料を算定した</w:t>
      </w:r>
      <w:r w:rsidR="00745F66" w:rsidRPr="00E02015">
        <w:rPr>
          <w:rFonts w:ascii="ＭＳ ゴシック" w:eastAsia="ＭＳ ゴシック" w:hAnsi="ＭＳ ゴシック" w:hint="eastAsia"/>
          <w:sz w:val="20"/>
        </w:rPr>
        <w:t>患者の合計延べ人数</w:t>
      </w:r>
    </w:p>
    <w:sectPr w:rsidR="00640B0E" w:rsidRPr="00B06CC0" w:rsidSect="00A053B3">
      <w:pgSz w:w="11906" w:h="16838"/>
      <w:pgMar w:top="1304" w:right="1304" w:bottom="72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6A56C" w14:textId="77777777" w:rsidR="00D17CC9" w:rsidRDefault="00D17CC9" w:rsidP="005E68AF">
      <w:r>
        <w:separator/>
      </w:r>
    </w:p>
  </w:endnote>
  <w:endnote w:type="continuationSeparator" w:id="0">
    <w:p w14:paraId="2F7362A7" w14:textId="77777777" w:rsidR="00D17CC9" w:rsidRDefault="00D17CC9" w:rsidP="005E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18B4" w14:textId="77777777" w:rsidR="00D17CC9" w:rsidRDefault="00D17CC9" w:rsidP="005E68AF">
      <w:r>
        <w:separator/>
      </w:r>
    </w:p>
  </w:footnote>
  <w:footnote w:type="continuationSeparator" w:id="0">
    <w:p w14:paraId="6086580D" w14:textId="77777777" w:rsidR="00D17CC9" w:rsidRDefault="00D17CC9" w:rsidP="005E6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E6BE9"/>
    <w:multiLevelType w:val="hybridMultilevel"/>
    <w:tmpl w:val="AC803172"/>
    <w:lvl w:ilvl="0" w:tplc="73F4EBF4">
      <w:start w:val="1"/>
      <w:numFmt w:val="decimalEnclosedCircle"/>
      <w:lvlText w:val="%1"/>
      <w:lvlJc w:val="left"/>
      <w:pPr>
        <w:ind w:left="720" w:hanging="36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4E206596"/>
    <w:multiLevelType w:val="hybridMultilevel"/>
    <w:tmpl w:val="44B89358"/>
    <w:lvl w:ilvl="0" w:tplc="6CECFE1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1552143"/>
    <w:multiLevelType w:val="hybridMultilevel"/>
    <w:tmpl w:val="D46CD1F6"/>
    <w:lvl w:ilvl="0" w:tplc="ABE869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5956288">
    <w:abstractNumId w:val="1"/>
  </w:num>
  <w:num w:numId="2" w16cid:durableId="1302273448">
    <w:abstractNumId w:val="2"/>
  </w:num>
  <w:num w:numId="3" w16cid:durableId="16785368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BA"/>
    <w:rsid w:val="000726BD"/>
    <w:rsid w:val="000B0B75"/>
    <w:rsid w:val="000C57E0"/>
    <w:rsid w:val="000F6B56"/>
    <w:rsid w:val="001014BA"/>
    <w:rsid w:val="00210272"/>
    <w:rsid w:val="00240757"/>
    <w:rsid w:val="00274BEB"/>
    <w:rsid w:val="002C249B"/>
    <w:rsid w:val="002C4C4E"/>
    <w:rsid w:val="0030547F"/>
    <w:rsid w:val="003160B2"/>
    <w:rsid w:val="00366E4B"/>
    <w:rsid w:val="003724D5"/>
    <w:rsid w:val="00375DFA"/>
    <w:rsid w:val="00381F17"/>
    <w:rsid w:val="003B4C78"/>
    <w:rsid w:val="003F0357"/>
    <w:rsid w:val="00473A73"/>
    <w:rsid w:val="00534BDE"/>
    <w:rsid w:val="005619BC"/>
    <w:rsid w:val="00574D87"/>
    <w:rsid w:val="00596655"/>
    <w:rsid w:val="005E0539"/>
    <w:rsid w:val="005E68AF"/>
    <w:rsid w:val="00615456"/>
    <w:rsid w:val="00640B0E"/>
    <w:rsid w:val="00667632"/>
    <w:rsid w:val="006D2C25"/>
    <w:rsid w:val="006D6030"/>
    <w:rsid w:val="00711CF4"/>
    <w:rsid w:val="00731F66"/>
    <w:rsid w:val="00745F66"/>
    <w:rsid w:val="007951A9"/>
    <w:rsid w:val="007B6123"/>
    <w:rsid w:val="007E4AF2"/>
    <w:rsid w:val="007F7AFA"/>
    <w:rsid w:val="00806065"/>
    <w:rsid w:val="008644E0"/>
    <w:rsid w:val="00896FC6"/>
    <w:rsid w:val="008B2A2C"/>
    <w:rsid w:val="00900BFF"/>
    <w:rsid w:val="009127EA"/>
    <w:rsid w:val="009760FE"/>
    <w:rsid w:val="0098606C"/>
    <w:rsid w:val="009E5CD1"/>
    <w:rsid w:val="009F79F2"/>
    <w:rsid w:val="00A053B3"/>
    <w:rsid w:val="00A1547A"/>
    <w:rsid w:val="00A254C8"/>
    <w:rsid w:val="00A42913"/>
    <w:rsid w:val="00AB5445"/>
    <w:rsid w:val="00B06CC0"/>
    <w:rsid w:val="00B31280"/>
    <w:rsid w:val="00B72958"/>
    <w:rsid w:val="00B80397"/>
    <w:rsid w:val="00BD0753"/>
    <w:rsid w:val="00C1766E"/>
    <w:rsid w:val="00C27B1A"/>
    <w:rsid w:val="00CB540A"/>
    <w:rsid w:val="00CC5A7E"/>
    <w:rsid w:val="00CE0592"/>
    <w:rsid w:val="00D10CE8"/>
    <w:rsid w:val="00D17CC9"/>
    <w:rsid w:val="00D46C8B"/>
    <w:rsid w:val="00D72C35"/>
    <w:rsid w:val="00D95268"/>
    <w:rsid w:val="00DD6313"/>
    <w:rsid w:val="00E01EC8"/>
    <w:rsid w:val="00E02015"/>
    <w:rsid w:val="00E13761"/>
    <w:rsid w:val="00EA36D0"/>
    <w:rsid w:val="00EB6644"/>
    <w:rsid w:val="00ED396A"/>
    <w:rsid w:val="00F13D06"/>
    <w:rsid w:val="00F425C4"/>
    <w:rsid w:val="00F43D50"/>
    <w:rsid w:val="00F53BB0"/>
    <w:rsid w:val="00F56C47"/>
    <w:rsid w:val="00F62210"/>
    <w:rsid w:val="00F9168B"/>
    <w:rsid w:val="00FC748B"/>
    <w:rsid w:val="00FD1A63"/>
    <w:rsid w:val="00FD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C403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68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E68AF"/>
    <w:rPr>
      <w:kern w:val="2"/>
      <w:sz w:val="21"/>
      <w:szCs w:val="24"/>
    </w:rPr>
  </w:style>
  <w:style w:type="paragraph" w:styleId="a5">
    <w:name w:val="footer"/>
    <w:basedOn w:val="a"/>
    <w:link w:val="a6"/>
    <w:rsid w:val="005E68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E68AF"/>
    <w:rPr>
      <w:kern w:val="2"/>
      <w:sz w:val="21"/>
      <w:szCs w:val="24"/>
    </w:rPr>
  </w:style>
  <w:style w:type="table" w:styleId="a7">
    <w:name w:val="Table Theme"/>
    <w:basedOn w:val="a1"/>
    <w:rsid w:val="002407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640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745F6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45F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23817709-AD7A-4890-834F-2F44670CB656}"/>
</file>

<file path=customXml/itemProps2.xml><?xml version="1.0" encoding="utf-8"?>
<ds:datastoreItem xmlns:ds="http://schemas.openxmlformats.org/officeDocument/2006/customXml" ds:itemID="{B49A8A61-5BC9-4823-B73B-62888479C50A}"/>
</file>

<file path=customXml/itemProps3.xml><?xml version="1.0" encoding="utf-8"?>
<ds:datastoreItem xmlns:ds="http://schemas.openxmlformats.org/officeDocument/2006/customXml" ds:itemID="{E75CDAEE-0049-48EC-A433-33E2481822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82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