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38D0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5519">
              <w:rPr>
                <w:rFonts w:hAnsi="Times New Roman" w:cs="Times New Roman" w:hint="eastAsia"/>
                <w:color w:val="auto"/>
                <w:spacing w:val="4"/>
                <w:sz w:val="16"/>
                <w:szCs w:val="16"/>
              </w:rPr>
              <w:t>咀嚼機能2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F18C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35519">
              <w:rPr>
                <w:rFonts w:hint="eastAsia"/>
                <w:color w:val="auto"/>
                <w:sz w:val="32"/>
                <w:szCs w:val="32"/>
              </w:rPr>
              <w:t>有床義歯咀嚼機能検査2のイ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B1A917" w:rsidR="006421D2" w:rsidRDefault="006421D2">
            <w:pPr>
              <w:kinsoku w:val="0"/>
              <w:autoSpaceDE w:val="0"/>
              <w:autoSpaceDN w:val="0"/>
              <w:spacing w:line="274" w:lineRule="atLeast"/>
              <w:rPr>
                <w:sz w:val="20"/>
                <w:szCs w:val="20"/>
              </w:rPr>
            </w:pPr>
            <w:r w:rsidRPr="001F5B58">
              <w:rPr>
                <w:sz w:val="20"/>
                <w:szCs w:val="20"/>
              </w:rPr>
              <w:t xml:space="preserve">    </w:t>
            </w:r>
            <w:r w:rsidR="003B4CA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35519"/>
    <w:rsid w:val="00247203"/>
    <w:rsid w:val="00251E32"/>
    <w:rsid w:val="002977FD"/>
    <w:rsid w:val="00322BCF"/>
    <w:rsid w:val="0035324B"/>
    <w:rsid w:val="003859F6"/>
    <w:rsid w:val="003B4CA9"/>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B8922B3-314A-4E70-9C09-8B5ABB4FC767}"/>
</file>

<file path=customXml/itemProps2.xml><?xml version="1.0" encoding="utf-8"?>
<ds:datastoreItem xmlns:ds="http://schemas.openxmlformats.org/officeDocument/2006/customXml" ds:itemID="{C8523524-DEAC-4376-BE41-20992C76810A}"/>
</file>

<file path=customXml/itemProps3.xml><?xml version="1.0" encoding="utf-8"?>
<ds:datastoreItem xmlns:ds="http://schemas.openxmlformats.org/officeDocument/2006/customXml" ds:itemID="{0CF00C9F-AB46-4CD7-90F4-C3664038D937}"/>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